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青岛科跃云创智能制造技术有限公司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山东省青岛市胶州市上合示范区核心区汾河路8-10号上合跨境电商创业园12号楼101室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山东省青岛市胶州市上合示范区核心区汾河路8-10号上合跨境电商创业园12号楼101室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姜皓瀚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18562536363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279451885@qq.com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Q:碳纤维复合材料的技术开发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15.06.02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3698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75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