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石家庄亭宇装饰材料有限公司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2025年09月15日上午至2025年09月15日上午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42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