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21771-2025-QEO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90615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天津盛世嘉劳务服务有限公司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夏爱俭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夏爱俭、黄朝星</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452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天津盛世嘉劳务服务有限公司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夏爱俭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2024-N1OHSMS-2226516</w:t>
            </w:r>
          </w:p>
        </w:tc>
        <w:tc>
          <w:tcPr>
            <w:tcW w:w="3145" w:type="dxa"/>
            <w:vAlign w:val="center"/>
          </w:tcPr>
          <w:p w14:paraId="1EF07270">
            <w:pPr>
              <w:spacing w:line="360" w:lineRule="exact"/>
              <w:jc w:val="center"/>
              <w:rPr>
                <w:szCs w:val="21"/>
              </w:rPr>
            </w:pPr>
            <w:r>
              <w:t>35.10.00,35.11.00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夏爱俭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2024-N1EMS-2226516</w:t>
            </w:r>
          </w:p>
        </w:tc>
        <w:tc>
          <w:tcPr>
            <w:tcW w:w="3145" w:type="dxa"/>
            <w:vAlign w:val="center"/>
          </w:tcPr>
          <w:p w14:paraId="0773CEA1">
            <w:pPr>
              <w:spacing w:line="360" w:lineRule="exact"/>
              <w:jc w:val="center"/>
            </w:pPr>
            <w:r>
              <w:t>35.10.00,35.11.00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夏爱俭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2023-N1QMS-2226516</w:t>
            </w:r>
          </w:p>
        </w:tc>
        <w:tc>
          <w:tcPr>
            <w:tcW w:w="3145" w:type="dxa"/>
            <w:vAlign w:val="center"/>
          </w:tcPr>
          <w:p w14:paraId="7F43F701">
            <w:pPr>
              <w:spacing w:line="360" w:lineRule="exact"/>
              <w:jc w:val="center"/>
            </w:pPr>
            <w:r>
              <w:t>35.10.00,35.11.00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35.10.00,35.11.00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35.10.00,35.11.00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35.10.00,35.11.00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2025年11月15日上午至2025年11月16日上午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E:劳务服务（不含对外劳务合作）；劳务派遣所涉及场所的相关环境管理活动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Q:劳务服务（不含对外劳务合作）；劳务派遣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O:劳务服务（不含对外劳务合作）；劳务派遣所涉及场所的相关职业健康安全管理活动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天津大港油田建设路740号</w:t>
      </w:r>
    </w:p>
    <w:p w14:paraId="5FB2C4BD">
      <w:pPr>
        <w:spacing w:line="360" w:lineRule="auto"/>
        <w:ind w:firstLine="420" w:firstLineChars="200"/>
      </w:pPr>
      <w:r>
        <w:rPr>
          <w:rFonts w:hint="eastAsia"/>
        </w:rPr>
        <w:t>办公地址：</w:t>
      </w:r>
      <w:r>
        <w:rPr>
          <w:rFonts w:hint="eastAsia"/>
        </w:rPr>
        <w:t>天津大港油田建设路740号</w:t>
      </w:r>
    </w:p>
    <w:p w14:paraId="3E2A92FF">
      <w:pPr>
        <w:spacing w:line="360" w:lineRule="auto"/>
        <w:ind w:firstLine="420" w:firstLineChars="200"/>
      </w:pPr>
      <w:r>
        <w:rPr>
          <w:rFonts w:hint="eastAsia"/>
        </w:rPr>
        <w:t>经营地址：</w:t>
      </w:r>
      <w:bookmarkStart w:id="14" w:name="生产地址"/>
      <w:bookmarkEnd w:id="14"/>
      <w:r>
        <w:rPr>
          <w:rFonts w:hint="eastAsia"/>
        </w:rPr>
        <w:t>天津大港油田建设路740号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2025年11月14日 07:30至2025年11月14日 11:30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天津盛世嘉劳务服务有限公司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夏爱俭、黄朝星</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2736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