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河北迪迪办公家具制造有限公司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2025年06月16日上午至2025年06月18日上午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26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