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北京凯信德科技发展有限公司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9784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