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0270-2020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243"/>
        <w:gridCol w:w="116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浙江金卡智慧水务有限公司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王晓巍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沙跃兵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活塞式水表检定装置</w:t>
            </w:r>
          </w:p>
        </w:tc>
        <w:tc>
          <w:tcPr>
            <w:tcW w:w="1133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180807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LHS 15-25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浙江省计量科学研究院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2019/10/23</w:t>
            </w:r>
          </w:p>
        </w:tc>
        <w:tc>
          <w:tcPr>
            <w:tcW w:w="1310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全自动水表试验装置</w:t>
            </w:r>
          </w:p>
        </w:tc>
        <w:tc>
          <w:tcPr>
            <w:tcW w:w="1133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20200903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LHBS-15-25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F2等级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2020/11/25</w:t>
            </w:r>
          </w:p>
        </w:tc>
        <w:tc>
          <w:tcPr>
            <w:tcW w:w="1310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扭炬板手</w:t>
            </w:r>
          </w:p>
        </w:tc>
        <w:tc>
          <w:tcPr>
            <w:tcW w:w="1133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31738</w:t>
            </w:r>
            <w:r>
              <w:rPr>
                <w:rFonts w:hint="eastAsia"/>
                <w:szCs w:val="21"/>
              </w:rPr>
              <w:t>9K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30DB4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广电计量检测（杭州）有限公司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2020/4/25</w:t>
            </w:r>
          </w:p>
        </w:tc>
        <w:tc>
          <w:tcPr>
            <w:tcW w:w="1310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3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179</w:t>
            </w:r>
            <w:r>
              <w:rPr>
                <w:rFonts w:hint="eastAsia"/>
                <w:szCs w:val="21"/>
              </w:rPr>
              <w:t>JM-A30002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JM-A30002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±0.03 g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F1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广电计量检测（杭州）有限公司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2020/7/3</w:t>
            </w:r>
          </w:p>
        </w:tc>
        <w:tc>
          <w:tcPr>
            <w:tcW w:w="1310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1133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19044375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（0-200）mm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±0.02 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广电计量检测（杭州）有限公司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2020/10/6</w:t>
            </w:r>
          </w:p>
        </w:tc>
        <w:tc>
          <w:tcPr>
            <w:tcW w:w="1310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质量法检定装置</w:t>
            </w:r>
          </w:p>
        </w:tc>
        <w:tc>
          <w:tcPr>
            <w:tcW w:w="1133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20170531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ZJL-WSAD DN (15-25)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F2等级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浙江省计量科学研究院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2020/3/30</w:t>
            </w:r>
          </w:p>
        </w:tc>
        <w:tc>
          <w:tcPr>
            <w:tcW w:w="1310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水表试验装置</w:t>
            </w:r>
          </w:p>
        </w:tc>
        <w:tc>
          <w:tcPr>
            <w:tcW w:w="1133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20200904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LHBS-15-25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2020/11/25</w:t>
            </w:r>
          </w:p>
        </w:tc>
        <w:tc>
          <w:tcPr>
            <w:tcW w:w="1310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查该公司各部测量设备台帐，测量设备均送</w:t>
            </w:r>
            <w:bookmarkStart w:id="2" w:name="_Hlk14700873"/>
            <w:r>
              <w:rPr>
                <w:rFonts w:hint="eastAsia" w:ascii="宋体" w:hAnsi="宋体"/>
                <w:szCs w:val="21"/>
              </w:rPr>
              <w:t>浙江省计量科学研究院、苏州市计量测试院、广州广电计量检测股份有限公司</w:t>
            </w:r>
            <w:bookmarkEnd w:id="2"/>
            <w:r>
              <w:rPr>
                <w:rFonts w:hint="eastAsia" w:ascii="宋体" w:hAnsi="宋体"/>
                <w:szCs w:val="21"/>
              </w:rPr>
              <w:t>等机构</w:t>
            </w:r>
            <w:r>
              <w:rPr>
                <w:rFonts w:hint="eastAsia"/>
                <w:szCs w:val="21"/>
              </w:rPr>
              <w:t>检定/校准</w:t>
            </w:r>
            <w:r>
              <w:rPr>
                <w:rFonts w:hint="eastAsia" w:ascii="宋体" w:hAnsi="宋体"/>
                <w:szCs w:val="21"/>
              </w:rPr>
              <w:t>。7台测量设备均按照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</w:rPr>
              <w:t>程序文件的</w:t>
            </w:r>
            <w:r>
              <w:rPr>
                <w:rFonts w:hint="eastAsia" w:ascii="宋体" w:hAnsi="宋体"/>
                <w:szCs w:val="21"/>
              </w:rPr>
              <w:t>要求，按周期送检，</w:t>
            </w:r>
            <w:r>
              <w:rPr>
                <w:rFonts w:hint="eastAsia" w:ascii="宋体" w:cs="宋体"/>
                <w:kern w:val="0"/>
                <w:szCs w:val="21"/>
              </w:rPr>
              <w:t>校准</w:t>
            </w:r>
            <w:r>
              <w:rPr>
                <w:rFonts w:hint="eastAsia" w:ascii="宋体" w:hAnsi="宋体"/>
                <w:szCs w:val="21"/>
              </w:rPr>
              <w:t>证书、设备台帐、设备的实物信息一致，且都在有效期，测量设备量值溯源真实有效，符合规定要求。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2020年12月21日   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3" w:name="_GoBack"/>
      <w:bookmarkEnd w:id="3"/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78F"/>
    <w:rsid w:val="00004771"/>
    <w:rsid w:val="00056684"/>
    <w:rsid w:val="00145F2F"/>
    <w:rsid w:val="003A578F"/>
    <w:rsid w:val="00861908"/>
    <w:rsid w:val="009743B9"/>
    <w:rsid w:val="009A3C3F"/>
    <w:rsid w:val="009B3A87"/>
    <w:rsid w:val="00CF6D3F"/>
    <w:rsid w:val="00EE2EDE"/>
    <w:rsid w:val="041C7825"/>
    <w:rsid w:val="23DD7BA2"/>
    <w:rsid w:val="441A7B28"/>
    <w:rsid w:val="466E2743"/>
    <w:rsid w:val="56C3697D"/>
    <w:rsid w:val="64946EBA"/>
    <w:rsid w:val="70CC7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765</Characters>
  <Lines>6</Lines>
  <Paragraphs>1</Paragraphs>
  <TotalTime>1</TotalTime>
  <ScaleCrop>false</ScaleCrop>
  <LinksUpToDate>false</LinksUpToDate>
  <CharactersWithSpaces>898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ZengFmaily</cp:lastModifiedBy>
  <dcterms:modified xsi:type="dcterms:W3CDTF">2020-12-21T05:43:10Z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