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sz w:val="18"/>
                <w:szCs w:val="22"/>
              </w:rPr>
              <w:t>销售部</w:t>
            </w:r>
            <w:r>
              <w:rPr>
                <w:rFonts w:hint="eastAsia" w:asciiTheme="minorEastAsia" w:hAnsiTheme="minorEastAsia" w:eastAsiaTheme="minorEastAsia" w:cstheme="minorEastAsia"/>
                <w:szCs w:val="21"/>
              </w:rPr>
              <w:t xml:space="preserve">  </w:t>
            </w:r>
            <w:r>
              <w:rPr>
                <w:sz w:val="20"/>
              </w:rPr>
              <w:t>冯雪峥</w:t>
            </w:r>
            <w:r>
              <w:rPr>
                <w:rFonts w:hint="eastAsia" w:asciiTheme="minorEastAsia" w:hAnsiTheme="minorEastAsia" w:eastAsiaTheme="minorEastAsia" w:cstheme="minorEastAsia"/>
                <w:szCs w:val="21"/>
              </w:rPr>
              <w:t xml:space="preserve">     主管领导：</w:t>
            </w:r>
            <w:r>
              <w:rPr>
                <w:rFonts w:hint="eastAsia"/>
              </w:rPr>
              <w:t xml:space="preserve">黄海英 </w:t>
            </w:r>
            <w:r>
              <w:rPr>
                <w:rFonts w:hint="eastAsia" w:asciiTheme="minorEastAsia" w:hAnsiTheme="minorEastAsia" w:eastAsiaTheme="minorEastAsia" w:cstheme="minorEastAsia"/>
                <w:szCs w:val="21"/>
              </w:rPr>
              <w:t xml:space="preserve">     陪同人员：</w:t>
            </w:r>
            <w:r>
              <w:rPr>
                <w:rFonts w:hint="eastAsia"/>
              </w:rPr>
              <w:t>党云鸽</w:t>
            </w:r>
            <w:r>
              <w:tab/>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eastAsia="zh-CN"/>
              </w:rPr>
              <w:t>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ascii="宋体" w:hAnsi="宋体" w:cs="宋体"/>
                <w:b/>
                <w:bCs/>
                <w:szCs w:val="21"/>
              </w:rPr>
            </w:pPr>
            <w:r>
              <w:rPr>
                <w:rFonts w:hint="eastAsia"/>
              </w:rPr>
              <w:t xml:space="preserve">审核条款 </w:t>
            </w:r>
            <w:r>
              <w:rPr>
                <w:rFonts w:hint="eastAsia" w:ascii="宋体" w:hAnsi="宋体" w:cs="宋体"/>
                <w:b/>
                <w:bCs/>
                <w:szCs w:val="21"/>
              </w:rPr>
              <w:t>Q:5.3/6.1.2/6.2/8.2/8.4/9.1.2</w:t>
            </w:r>
          </w:p>
          <w:p>
            <w:pPr>
              <w:snapToGrid w:val="0"/>
              <w:spacing w:line="260" w:lineRule="exact"/>
              <w:rPr>
                <w:rFonts w:ascii="宋体" w:hAnsi="宋体" w:cs="宋体"/>
                <w:b/>
                <w:bCs/>
                <w:szCs w:val="21"/>
              </w:rPr>
            </w:pPr>
            <w:r>
              <w:rPr>
                <w:rFonts w:hint="eastAsia" w:ascii="宋体" w:hAnsi="宋体" w:cs="宋体"/>
                <w:b/>
                <w:bCs/>
                <w:szCs w:val="21"/>
              </w:rPr>
              <w:t>E</w:t>
            </w:r>
            <w:r>
              <w:rPr>
                <w:rFonts w:hint="eastAsia" w:ascii="宋体" w:hAnsi="宋体" w:cs="宋体"/>
                <w:b/>
                <w:bCs/>
                <w:szCs w:val="21"/>
                <w:lang w:val="en-US" w:eastAsia="zh-CN"/>
              </w:rPr>
              <w:t>S</w:t>
            </w:r>
            <w:r>
              <w:rPr>
                <w:rFonts w:hint="eastAsia" w:ascii="宋体" w:hAnsi="宋体" w:cs="宋体"/>
                <w:b/>
                <w:bCs/>
                <w:szCs w:val="21"/>
              </w:rPr>
              <w:t>:5.3/6.2/6.1.2/8.1/8.2</w:t>
            </w:r>
          </w:p>
          <w:p>
            <w:pPr>
              <w:snapToGrid w:val="0"/>
              <w:spacing w:line="260" w:lineRule="exact"/>
              <w:rPr>
                <w:rFonts w:ascii="宋体" w:hAnsi="宋体" w:cs="宋体"/>
                <w:b/>
                <w:bCs/>
                <w:szCs w:val="21"/>
              </w:rPr>
            </w:pP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本部门主要负责采购、销售和顾客满意度的及相关环境、职业健康安全管理活动的实施与执行</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与销售部负责人沟通，描述的职责和权限与一体化管理体系的职能分配表基本一致。</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有办公桌、电脑、空调等能满足部门体系运行需求。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1-12</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315" w:firstLineChars="150"/>
              <w:rPr>
                <w:rFonts w:asciiTheme="minorEastAsia" w:hAnsiTheme="minorEastAsia" w:eastAsiaTheme="minorEastAsia" w:cstheme="minorEastAsia"/>
                <w:szCs w:val="21"/>
              </w:rPr>
            </w:pPr>
            <w:bookmarkStart w:id="0" w:name="_Hlk29206485"/>
            <w:r>
              <w:rPr>
                <w:rFonts w:hint="eastAsia" w:asciiTheme="minorEastAsia" w:hAnsiTheme="minorEastAsia" w:eastAsiaTheme="minorEastAsia" w:cstheme="minorEastAsia"/>
                <w:szCs w:val="21"/>
              </w:rPr>
              <w:t xml:space="preserve">合同评审率100%                               100%   </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顾客满意度≥95％                              98%</w:t>
            </w:r>
          </w:p>
          <w:p>
            <w:pPr>
              <w:pStyle w:val="2"/>
              <w:ind w:firstLine="230" w:firstLineChars="100"/>
            </w:pPr>
            <w:r>
              <w:rPr>
                <w:rFonts w:hint="eastAsia"/>
              </w:rPr>
              <w:t xml:space="preserve">供方评定合格率100%                      </w:t>
            </w:r>
            <w:r>
              <w:rPr>
                <w:rFonts w:hint="eastAsia" w:asciiTheme="minorEastAsia" w:hAnsiTheme="minorEastAsia" w:eastAsiaTheme="minorEastAsia" w:cstheme="minorEastAsia"/>
                <w:szCs w:val="21"/>
              </w:rPr>
              <w:t xml:space="preserve">100%   </w:t>
            </w:r>
            <w:r>
              <w:rPr>
                <w:rFonts w:hint="eastAsia"/>
              </w:rPr>
              <w:t xml:space="preserve">                 </w:t>
            </w:r>
          </w:p>
          <w:p>
            <w:pPr>
              <w:ind w:firstLine="315" w:firstLineChars="150"/>
            </w:pPr>
            <w:r>
              <w:rPr>
                <w:rFonts w:hint="eastAsia"/>
              </w:rPr>
              <w:t>安全及火灾事故为0                              0</w:t>
            </w:r>
          </w:p>
          <w:p>
            <w:pPr>
              <w:ind w:firstLine="315" w:firstLineChars="150"/>
              <w:rPr>
                <w:rFonts w:asciiTheme="minorEastAsia" w:hAnsiTheme="minorEastAsia" w:eastAsiaTheme="minorEastAsia" w:cstheme="minorEastAsia"/>
                <w:szCs w:val="21"/>
              </w:rPr>
            </w:pPr>
            <w:r>
              <w:rPr>
                <w:rFonts w:hint="eastAsia"/>
              </w:rPr>
              <w:t>固废分类处置率100%</w:t>
            </w:r>
            <w:r>
              <w:rPr>
                <w:rFonts w:hint="eastAsia" w:asciiTheme="minorEastAsia" w:hAnsiTheme="minorEastAsia" w:eastAsiaTheme="minorEastAsia" w:cstheme="minorEastAsia"/>
                <w:szCs w:val="21"/>
              </w:rPr>
              <w:t xml:space="preserve">                           100%    </w:t>
            </w:r>
            <w:bookmarkEnd w:id="0"/>
            <w:r>
              <w:rPr>
                <w:rFonts w:hint="eastAsia" w:asciiTheme="minorEastAsia" w:hAnsiTheme="minorEastAsia" w:eastAsiaTheme="minorEastAsia" w:cstheme="minorEastAsia"/>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spacing w:line="280" w:lineRule="exact"/>
            </w:pP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部门管理目标已全部完成，考核：</w:t>
            </w:r>
            <w:r>
              <w:rPr>
                <w:rFonts w:hint="eastAsia"/>
              </w:rPr>
              <w:t>田雨东</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firstLine="420" w:firstLineChars="200"/>
              <w:rPr>
                <w:szCs w:val="21"/>
              </w:rPr>
            </w:pPr>
            <w:r>
              <w:rPr>
                <w:rFonts w:hint="eastAsia"/>
                <w:szCs w:val="21"/>
              </w:rPr>
              <w:t>制定了《环境和职业健康安全目标指标和管理方案》规定了实现目标的方法、职责、资金和时间表，基本合理。</w:t>
            </w:r>
          </w:p>
          <w:p>
            <w:pPr>
              <w:ind w:firstLine="420" w:firstLineChars="200"/>
              <w:rPr>
                <w:szCs w:val="21"/>
              </w:rPr>
            </w:pPr>
            <w:r>
              <w:rPr>
                <w:rFonts w:hint="eastAsia"/>
                <w:szCs w:val="21"/>
              </w:rPr>
              <w:t>抽：固废管理方案：</w:t>
            </w:r>
          </w:p>
          <w:p>
            <w:pPr>
              <w:ind w:firstLine="420" w:firstLineChars="200"/>
              <w:rPr>
                <w:szCs w:val="21"/>
              </w:rPr>
            </w:pPr>
            <w:r>
              <w:rPr>
                <w:rFonts w:hint="eastAsia"/>
                <w:szCs w:val="21"/>
              </w:rPr>
              <w:t>方法：1、 对全体员工进行关于固体废弃物分类要求的培训；</w:t>
            </w:r>
          </w:p>
          <w:p>
            <w:pPr>
              <w:ind w:firstLine="420" w:firstLineChars="200"/>
              <w:rPr>
                <w:szCs w:val="21"/>
              </w:rPr>
            </w:pPr>
            <w:r>
              <w:rPr>
                <w:rFonts w:hint="eastAsia"/>
                <w:szCs w:val="21"/>
              </w:rPr>
              <w:t>2、固体废弃物排放管理规定加强固体废弃物管理。</w:t>
            </w:r>
          </w:p>
          <w:p>
            <w:pPr>
              <w:ind w:firstLine="420" w:firstLineChars="200"/>
              <w:rPr>
                <w:szCs w:val="21"/>
              </w:rPr>
            </w:pPr>
            <w:r>
              <w:rPr>
                <w:rFonts w:hint="eastAsia"/>
                <w:szCs w:val="21"/>
              </w:rPr>
              <w:t>3、危险固体废弃物实现分类管理：</w:t>
            </w:r>
          </w:p>
          <w:p>
            <w:pPr>
              <w:ind w:firstLine="420" w:firstLineChars="200"/>
              <w:rPr>
                <w:szCs w:val="21"/>
              </w:rPr>
            </w:pPr>
            <w:r>
              <w:rPr>
                <w:rFonts w:hint="eastAsia"/>
                <w:szCs w:val="21"/>
              </w:rPr>
              <w:t>（1）建立一般固体废弃物的分类标准及管理规定；</w:t>
            </w:r>
          </w:p>
          <w:p>
            <w:pPr>
              <w:ind w:firstLine="420" w:firstLineChars="200"/>
              <w:rPr>
                <w:szCs w:val="21"/>
              </w:rPr>
            </w:pPr>
            <w:r>
              <w:rPr>
                <w:rFonts w:hint="eastAsia"/>
                <w:szCs w:val="21"/>
              </w:rPr>
              <w:t>（2）不可回收利用的、应及应分类推放、明确标识、到达一定数量后送环卫部门处置或按其指定的方法进行处置；</w:t>
            </w:r>
          </w:p>
          <w:p>
            <w:pPr>
              <w:ind w:firstLine="420" w:firstLineChars="200"/>
              <w:rPr>
                <w:szCs w:val="21"/>
              </w:rPr>
            </w:pPr>
            <w:r>
              <w:rPr>
                <w:rFonts w:hint="eastAsia"/>
                <w:szCs w:val="21"/>
              </w:rPr>
              <w:t>4、预计费用8000元。</w:t>
            </w:r>
          </w:p>
          <w:p>
            <w:pPr>
              <w:ind w:firstLine="420" w:firstLineChars="200"/>
              <w:rPr>
                <w:szCs w:val="21"/>
              </w:rPr>
            </w:pPr>
            <w:r>
              <w:rPr>
                <w:rFonts w:hint="eastAsia"/>
                <w:szCs w:val="21"/>
              </w:rPr>
              <w:t>责任部门：生产部，资金1万元，</w:t>
            </w:r>
            <w:r>
              <w:rPr>
                <w:rFonts w:hint="eastAsia"/>
                <w:szCs w:val="21"/>
                <w:lang w:eastAsia="zh-CN"/>
              </w:rPr>
              <w:t>2020</w:t>
            </w:r>
            <w:r>
              <w:rPr>
                <w:rFonts w:hint="eastAsia"/>
                <w:szCs w:val="21"/>
              </w:rPr>
              <w:t>.</w:t>
            </w:r>
            <w:r>
              <w:rPr>
                <w:rFonts w:hint="eastAsia"/>
                <w:szCs w:val="21"/>
                <w:lang w:val="en-US" w:eastAsia="zh-CN"/>
              </w:rPr>
              <w:t>1</w:t>
            </w:r>
            <w:r>
              <w:rPr>
                <w:rFonts w:hint="eastAsia"/>
                <w:szCs w:val="21"/>
              </w:rPr>
              <w:t>-2020.12.31</w:t>
            </w:r>
          </w:p>
          <w:p>
            <w:pPr>
              <w:ind w:firstLine="420" w:firstLineChars="200"/>
              <w:rPr>
                <w:szCs w:val="21"/>
              </w:rPr>
            </w:pPr>
          </w:p>
          <w:p>
            <w:pPr>
              <w:ind w:firstLine="420" w:firstLineChars="200"/>
              <w:rPr>
                <w:szCs w:val="21"/>
              </w:rPr>
            </w:pPr>
            <w:r>
              <w:rPr>
                <w:rFonts w:hint="eastAsia"/>
                <w:szCs w:val="21"/>
              </w:rPr>
              <w:t>抽:2、噪声达标排放达标排放管理方案</w:t>
            </w:r>
          </w:p>
          <w:p>
            <w:pPr>
              <w:ind w:firstLine="420" w:firstLineChars="200"/>
              <w:rPr>
                <w:szCs w:val="21"/>
              </w:rPr>
            </w:pPr>
            <w:r>
              <w:rPr>
                <w:rFonts w:hint="eastAsia"/>
                <w:szCs w:val="21"/>
              </w:rPr>
              <w:t>方法:1、对生产设备、设施进行定期保养；生产设备运行中尽量关闭门窗。</w:t>
            </w:r>
          </w:p>
          <w:p>
            <w:pPr>
              <w:ind w:firstLine="420" w:firstLineChars="200"/>
              <w:rPr>
                <w:szCs w:val="21"/>
              </w:rPr>
            </w:pPr>
            <w:r>
              <w:rPr>
                <w:rFonts w:hint="eastAsia"/>
                <w:szCs w:val="21"/>
              </w:rPr>
              <w:t>2、 采用吸声罩、减震垫、隔声门窗等消声、降噪措施，定期加强对设备操作的检查合格。</w:t>
            </w:r>
          </w:p>
          <w:p>
            <w:pPr>
              <w:ind w:firstLine="420" w:firstLineChars="200"/>
              <w:rPr>
                <w:szCs w:val="21"/>
              </w:rPr>
            </w:pPr>
            <w:r>
              <w:rPr>
                <w:rFonts w:hint="eastAsia"/>
                <w:szCs w:val="21"/>
              </w:rPr>
              <w:t>3、 预计费用8000千元。</w:t>
            </w:r>
          </w:p>
          <w:p>
            <w:pPr>
              <w:ind w:firstLine="420" w:firstLineChars="200"/>
              <w:rPr>
                <w:rFonts w:ascii="宋体" w:hAnsi="宋体" w:cs="宋体"/>
                <w:szCs w:val="21"/>
              </w:rPr>
            </w:pPr>
            <w:r>
              <w:rPr>
                <w:rFonts w:hint="eastAsia"/>
                <w:szCs w:val="21"/>
              </w:rPr>
              <w:t>责任部门：生产部，资金8000元，时间</w:t>
            </w:r>
            <w:r>
              <w:rPr>
                <w:rFonts w:hint="eastAsia"/>
                <w:szCs w:val="21"/>
                <w:lang w:eastAsia="zh-CN"/>
              </w:rPr>
              <w:t>2020</w:t>
            </w:r>
            <w:r>
              <w:rPr>
                <w:rFonts w:hint="eastAsia"/>
                <w:szCs w:val="21"/>
              </w:rPr>
              <w:t>.</w:t>
            </w:r>
            <w:r>
              <w:rPr>
                <w:rFonts w:hint="eastAsia"/>
                <w:szCs w:val="21"/>
                <w:lang w:val="en-US" w:eastAsia="zh-CN"/>
              </w:rPr>
              <w:t>1</w:t>
            </w:r>
            <w:r>
              <w:rPr>
                <w:rFonts w:hint="eastAsia"/>
                <w:szCs w:val="21"/>
              </w:rPr>
              <w:t>-2020.12.31</w:t>
            </w:r>
          </w:p>
          <w:p>
            <w:pPr>
              <w:pStyle w:val="2"/>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1-4</w:t>
            </w:r>
            <w:r>
              <w:rPr>
                <w:rFonts w:hint="eastAsia" w:ascii="宋体" w:hAnsi="宋体" w:cs="宋体"/>
                <w:szCs w:val="21"/>
              </w:rPr>
              <w:t>季度进行考核，考核结果：达标，检查人：</w:t>
            </w:r>
            <w:r>
              <w:rPr>
                <w:rFonts w:hint="eastAsia" w:ascii="宋体" w:hAnsi="宋体"/>
                <w:sz w:val="18"/>
                <w:szCs w:val="18"/>
              </w:rPr>
              <w:t>田雨东</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通过定性判断法，共识别出重大环境因素4项：固废排放、火灾、废气、噪声，评价符合程序要求及公司的实际情况。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w:t>
            </w:r>
            <w:r>
              <w:rPr>
                <w:rFonts w:hint="eastAsia"/>
              </w:rPr>
              <w:t>酒后及疲劳驾驶和</w:t>
            </w:r>
            <w:r>
              <w:rPr>
                <w:rFonts w:hint="eastAsia"/>
                <w:szCs w:val="21"/>
              </w:rPr>
              <w:t>触电、机械伤害等，评价符合程序要求及公司的实际情况。对危险源的控制措施包括制定管理制度、监督检查、应急预案、培训等。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销售部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pPr>
            <w:r>
              <w:rPr>
                <w:rFonts w:hint="eastAsia"/>
              </w:rPr>
              <w:t>查到合同台账：抽查有关的合同，</w:t>
            </w: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抽查合同1</w:t>
            </w:r>
            <w:r>
              <w:rPr>
                <w:rFonts w:hint="eastAsia"/>
                <w:szCs w:val="22"/>
              </w:rPr>
              <w:t xml:space="preserve">  顾客：</w:t>
            </w:r>
            <w:r>
              <w:rPr>
                <w:rFonts w:hint="eastAsia"/>
                <w:sz w:val="24"/>
                <w:szCs w:val="24"/>
              </w:rPr>
              <w:t>北京森华隆机电设备贸易有限公司</w:t>
            </w:r>
          </w:p>
          <w:p>
            <w:pPr>
              <w:autoSpaceDE w:val="0"/>
              <w:autoSpaceDN w:val="0"/>
              <w:adjustRightInd w:val="0"/>
              <w:snapToGrid w:val="0"/>
              <w:spacing w:line="360" w:lineRule="auto"/>
              <w:ind w:right="-6" w:rightChars="-3" w:firstLine="420" w:firstLineChars="200"/>
              <w:rPr>
                <w:szCs w:val="22"/>
              </w:rPr>
            </w:pPr>
            <w:r>
              <w:rPr>
                <w:rFonts w:hint="eastAsia"/>
                <w:szCs w:val="22"/>
              </w:rPr>
              <w:t>销售产品为：</w:t>
            </w:r>
          </w:p>
          <w:p>
            <w:pPr>
              <w:autoSpaceDE w:val="0"/>
              <w:autoSpaceDN w:val="0"/>
              <w:adjustRightInd w:val="0"/>
              <w:snapToGrid w:val="0"/>
              <w:spacing w:line="360" w:lineRule="auto"/>
              <w:ind w:right="-6" w:rightChars="-3" w:firstLine="420" w:firstLineChars="200"/>
              <w:rPr>
                <w:rFonts w:hint="eastAsia" w:ascii="Arial" w:hAnsi="Arial" w:cs="Arial"/>
                <w:color w:val="000000"/>
                <w:kern w:val="0"/>
                <w:szCs w:val="21"/>
                <w:lang w:val="en-US" w:eastAsia="zh-CN"/>
              </w:rPr>
            </w:pPr>
            <w:r>
              <w:rPr>
                <w:rFonts w:hint="eastAsia" w:ascii="Arial" w:hAnsi="Arial" w:cs="Arial"/>
                <w:color w:val="000000"/>
                <w:kern w:val="0"/>
                <w:szCs w:val="21"/>
                <w:lang w:val="en-US" w:eastAsia="zh-CN"/>
              </w:rPr>
              <w:t>蝶阀及辅件</w:t>
            </w:r>
          </w:p>
          <w:p>
            <w:pPr>
              <w:autoSpaceDE w:val="0"/>
              <w:autoSpaceDN w:val="0"/>
              <w:adjustRightInd w:val="0"/>
              <w:snapToGrid w:val="0"/>
              <w:spacing w:line="360" w:lineRule="auto"/>
              <w:ind w:right="-6" w:rightChars="-3" w:firstLine="420" w:firstLineChars="200"/>
              <w:rPr>
                <w:szCs w:val="22"/>
              </w:rPr>
            </w:pPr>
            <w:r>
              <w:rPr>
                <w:rFonts w:hint="eastAsia"/>
                <w:szCs w:val="22"/>
              </w:rPr>
              <w:t>合同约定</w:t>
            </w:r>
            <w:r>
              <w:rPr>
                <w:rFonts w:hint="eastAsia"/>
              </w:rPr>
              <w:t>了费用价格、结算方式、乙方责任、日期、地点、结算方式、服务内容等。合同签订为</w:t>
            </w:r>
            <w:r>
              <w:rPr>
                <w:rFonts w:hint="eastAsia" w:ascii="Arial" w:hAnsi="Arial" w:cs="Arial"/>
                <w:color w:val="000000"/>
                <w:kern w:val="0"/>
                <w:szCs w:val="21"/>
              </w:rPr>
              <w:t>20</w:t>
            </w:r>
            <w:r>
              <w:rPr>
                <w:rFonts w:hint="eastAsia" w:ascii="Arial" w:hAnsi="Arial" w:cs="Arial"/>
                <w:color w:val="000000"/>
                <w:kern w:val="0"/>
                <w:szCs w:val="21"/>
                <w:lang w:val="en-US" w:eastAsia="zh-CN"/>
              </w:rPr>
              <w:t>20年9月3日</w:t>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ascii="Arial" w:hAnsi="Arial" w:cs="Arial"/>
                <w:color w:val="000000"/>
                <w:kern w:val="0"/>
                <w:szCs w:val="21"/>
              </w:rPr>
              <w:t>20</w:t>
            </w:r>
            <w:r>
              <w:rPr>
                <w:rFonts w:hint="eastAsia" w:ascii="Arial" w:hAnsi="Arial" w:cs="Arial"/>
                <w:color w:val="000000"/>
                <w:kern w:val="0"/>
                <w:szCs w:val="21"/>
                <w:lang w:val="en-US" w:eastAsia="zh-CN"/>
              </w:rPr>
              <w:t>20年9月2日</w:t>
            </w:r>
            <w:r>
              <w:rPr>
                <w:rFonts w:hint="eastAsia"/>
              </w:rPr>
              <w:t>，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田雨东、吴玉华、胡慧华、黄海英、党云鸽等。</w:t>
            </w:r>
          </w:p>
          <w:p>
            <w:pPr>
              <w:autoSpaceDE w:val="0"/>
              <w:autoSpaceDN w:val="0"/>
              <w:adjustRightInd w:val="0"/>
              <w:snapToGrid w:val="0"/>
              <w:spacing w:line="360" w:lineRule="auto"/>
              <w:ind w:right="-6" w:rightChars="-3" w:firstLine="420" w:firstLineChars="200"/>
            </w:pPr>
          </w:p>
          <w:p>
            <w:pPr>
              <w:autoSpaceDE w:val="0"/>
              <w:autoSpaceDN w:val="0"/>
              <w:adjustRightInd w:val="0"/>
              <w:snapToGrid w:val="0"/>
              <w:spacing w:line="360" w:lineRule="auto"/>
              <w:ind w:right="-6" w:rightChars="-3" w:firstLine="422" w:firstLineChars="200"/>
              <w:rPr>
                <w:szCs w:val="22"/>
              </w:rPr>
            </w:pPr>
            <w:r>
              <w:rPr>
                <w:rFonts w:hint="eastAsia"/>
                <w:b/>
                <w:bCs/>
                <w:szCs w:val="22"/>
              </w:rPr>
              <w:t>抽查合同2</w:t>
            </w:r>
            <w:r>
              <w:rPr>
                <w:rFonts w:hint="eastAsia"/>
                <w:szCs w:val="22"/>
              </w:rPr>
              <w:t xml:space="preserve">  顾客：</w:t>
            </w:r>
            <w:r>
              <w:rPr>
                <w:rFonts w:hint="eastAsia" w:ascii="Arial" w:hAnsi="Arial" w:cs="Arial"/>
                <w:color w:val="000000"/>
                <w:kern w:val="0"/>
                <w:szCs w:val="21"/>
                <w:lang w:val="en-US" w:eastAsia="zh-CN"/>
              </w:rPr>
              <w:t>河北艺能锅炉</w:t>
            </w:r>
            <w:r>
              <w:rPr>
                <w:rFonts w:hint="eastAsia" w:ascii="Arial" w:hAnsi="Arial" w:cs="Arial"/>
                <w:color w:val="000000"/>
                <w:kern w:val="0"/>
                <w:szCs w:val="21"/>
              </w:rPr>
              <w:t>有限</w:t>
            </w:r>
            <w:r>
              <w:rPr>
                <w:rFonts w:hint="eastAsia" w:ascii="Arial" w:hAnsi="Arial" w:cs="Arial"/>
                <w:color w:val="000000"/>
                <w:kern w:val="0"/>
                <w:szCs w:val="21"/>
                <w:lang w:val="en-US" w:eastAsia="zh-CN"/>
              </w:rPr>
              <w:t>责任</w:t>
            </w:r>
            <w:r>
              <w:rPr>
                <w:rFonts w:hint="eastAsia" w:ascii="Arial" w:hAnsi="Arial" w:cs="Arial"/>
                <w:color w:val="000000"/>
                <w:kern w:val="0"/>
                <w:szCs w:val="21"/>
              </w:rPr>
              <w:t>公司</w:t>
            </w:r>
          </w:p>
          <w:p>
            <w:pPr>
              <w:autoSpaceDE w:val="0"/>
              <w:autoSpaceDN w:val="0"/>
              <w:adjustRightInd w:val="0"/>
              <w:snapToGrid w:val="0"/>
              <w:spacing w:line="360" w:lineRule="auto"/>
              <w:ind w:right="-6" w:rightChars="-3" w:firstLine="420" w:firstLineChars="200"/>
              <w:rPr>
                <w:szCs w:val="22"/>
              </w:rPr>
            </w:pPr>
            <w:r>
              <w:rPr>
                <w:rFonts w:hint="eastAsia"/>
                <w:szCs w:val="22"/>
              </w:rPr>
              <w:t>销售产品为：</w:t>
            </w:r>
          </w:p>
          <w:p>
            <w:pPr>
              <w:pStyle w:val="2"/>
            </w:pPr>
            <w:r>
              <w:rPr>
                <w:rFonts w:hint="eastAsia" w:ascii="Arial" w:hAnsi="Arial" w:cs="Arial"/>
                <w:color w:val="000000"/>
                <w:kern w:val="0"/>
                <w:szCs w:val="21"/>
                <w:lang w:val="en-US" w:eastAsia="zh-CN"/>
              </w:rPr>
              <w:t>燃烧器</w:t>
            </w:r>
            <w:r>
              <w:rPr>
                <w:rFonts w:hint="eastAsia"/>
              </w:rPr>
              <w:t xml:space="preserve"> </w:t>
            </w:r>
            <w:r>
              <w:t xml:space="preserve">  </w:t>
            </w:r>
            <w:r>
              <w:rPr>
                <w:rFonts w:hint="eastAsia"/>
              </w:rPr>
              <w:t xml:space="preserve">支架 </w:t>
            </w:r>
            <w:r>
              <w:t xml:space="preserve"> </w:t>
            </w:r>
            <w:r>
              <w:rPr>
                <w:rFonts w:hint="eastAsia"/>
              </w:rPr>
              <w:t xml:space="preserve">软连接 </w:t>
            </w:r>
            <w:r>
              <w:t xml:space="preserve"> </w:t>
            </w:r>
            <w:r>
              <w:rPr>
                <w:rFonts w:hint="eastAsia"/>
              </w:rPr>
              <w:t>截止阀等</w:t>
            </w:r>
          </w:p>
          <w:p>
            <w:pPr>
              <w:autoSpaceDE w:val="0"/>
              <w:autoSpaceDN w:val="0"/>
              <w:adjustRightInd w:val="0"/>
              <w:snapToGrid w:val="0"/>
              <w:spacing w:line="360" w:lineRule="auto"/>
              <w:ind w:right="-6" w:rightChars="-3"/>
              <w:rPr>
                <w:szCs w:val="22"/>
              </w:rPr>
            </w:pPr>
            <w:r>
              <w:rPr>
                <w:rFonts w:hint="eastAsia"/>
                <w:szCs w:val="22"/>
              </w:rPr>
              <w:t>合同约定</w:t>
            </w:r>
            <w:r>
              <w:rPr>
                <w:rFonts w:hint="eastAsia"/>
              </w:rPr>
              <w:t>了费用价格、结算方式、乙方责任、日期、地点、结算方式、服务内容等。合同签订为</w:t>
            </w:r>
            <w:r>
              <w:rPr>
                <w:rFonts w:hint="eastAsia" w:ascii="Arial" w:hAnsi="Arial" w:cs="Arial"/>
                <w:color w:val="000000"/>
                <w:kern w:val="0"/>
                <w:szCs w:val="21"/>
              </w:rPr>
              <w:t>20</w:t>
            </w:r>
            <w:r>
              <w:rPr>
                <w:rFonts w:hint="eastAsia" w:ascii="Arial" w:hAnsi="Arial" w:cs="Arial"/>
                <w:color w:val="000000"/>
                <w:kern w:val="0"/>
                <w:szCs w:val="21"/>
                <w:lang w:val="en-US" w:eastAsia="zh-CN"/>
              </w:rPr>
              <w:t>20年11月23日</w:t>
            </w:r>
            <w:r>
              <w:rPr>
                <w:rFonts w:hint="eastAsia"/>
              </w:rPr>
              <w:t>。</w:t>
            </w:r>
          </w:p>
          <w:p>
            <w:pPr>
              <w:autoSpaceDE w:val="0"/>
              <w:autoSpaceDN w:val="0"/>
              <w:adjustRightInd w:val="0"/>
              <w:snapToGrid w:val="0"/>
              <w:spacing w:line="360" w:lineRule="auto"/>
              <w:ind w:right="-6" w:rightChars="-3" w:firstLine="420" w:firstLineChars="200"/>
            </w:pPr>
            <w:r>
              <w:rPr>
                <w:rFonts w:hint="eastAsia"/>
              </w:rPr>
              <w:t>合同评审时间：</w:t>
            </w:r>
            <w:r>
              <w:rPr>
                <w:rFonts w:hint="eastAsia"/>
                <w:lang w:eastAsia="zh-CN"/>
              </w:rPr>
              <w:t>2020</w:t>
            </w:r>
            <w:r>
              <w:rPr>
                <w:rFonts w:hint="eastAsia"/>
              </w:rPr>
              <w:t>年</w:t>
            </w:r>
            <w:r>
              <w:rPr>
                <w:rFonts w:hint="eastAsia"/>
                <w:lang w:val="en-US" w:eastAsia="zh-CN"/>
              </w:rPr>
              <w:t>11</w:t>
            </w:r>
            <w:r>
              <w:rPr>
                <w:rFonts w:hint="eastAsia"/>
              </w:rPr>
              <w:t>月2</w:t>
            </w:r>
            <w:r>
              <w:rPr>
                <w:rFonts w:hint="eastAsia"/>
                <w:lang w:val="en-US" w:eastAsia="zh-CN"/>
              </w:rPr>
              <w:t>0</w:t>
            </w:r>
            <w:r>
              <w:rPr>
                <w:rFonts w:hint="eastAsia"/>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田雨东、吴玉华、胡慧华、黄海英、党云鸽等。</w:t>
            </w:r>
          </w:p>
          <w:p>
            <w:pPr>
              <w:autoSpaceDE w:val="0"/>
              <w:autoSpaceDN w:val="0"/>
              <w:adjustRightInd w:val="0"/>
              <w:snapToGrid w:val="0"/>
              <w:spacing w:line="360" w:lineRule="auto"/>
              <w:ind w:right="-6" w:rightChars="-3" w:firstLine="420" w:firstLineChars="200"/>
            </w:pPr>
            <w:r>
              <w:rPr>
                <w:rFonts w:hint="eastAsia"/>
              </w:rPr>
              <w:t>抽公司的气体供应商：香河县立新气站（见附件）</w:t>
            </w:r>
          </w:p>
          <w:p>
            <w:pPr>
              <w:pStyle w:val="2"/>
            </w:pPr>
            <w:r>
              <w:rPr>
                <w:rFonts w:hint="eastAsia"/>
              </w:rPr>
              <w:t>经营范围：经营范围包括零售：压缩气体及液化气体：氮、二氧化碳、氩、氧、乙炔（依法须经批准的项目，经相关部门批准后方可开展经营活动</w:t>
            </w:r>
          </w:p>
          <w:p>
            <w:pPr>
              <w:pStyle w:val="2"/>
            </w:pPr>
            <w:r>
              <w:rPr>
                <w:rFonts w:hint="eastAsia"/>
              </w:rPr>
              <w:t>经营许可证：压缩气体及液化气体：氮、二氧化碳、氩、氧、乙炔</w:t>
            </w:r>
          </w:p>
          <w:p>
            <w:pPr>
              <w:pStyle w:val="2"/>
            </w:pPr>
          </w:p>
          <w:p>
            <w:pPr>
              <w:autoSpaceDE w:val="0"/>
              <w:autoSpaceDN w:val="0"/>
              <w:adjustRightInd w:val="0"/>
              <w:snapToGrid w:val="0"/>
              <w:spacing w:line="360" w:lineRule="auto"/>
              <w:ind w:right="-6" w:rightChars="-3" w:firstLine="420" w:firstLineChars="200"/>
            </w:pPr>
            <w:r>
              <w:rPr>
                <w:rFonts w:hint="eastAsia"/>
              </w:rPr>
              <w:t>合同评审结论，可以签订合同。</w:t>
            </w:r>
          </w:p>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合同控制及合同评审的控制基本符合。</w:t>
            </w:r>
          </w:p>
          <w:p>
            <w:pPr>
              <w:pStyle w:val="14"/>
              <w:spacing w:line="360" w:lineRule="auto"/>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销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sz w:val="21"/>
                <w:szCs w:val="21"/>
                <w:lang w:eastAsia="zh-CN"/>
              </w:rPr>
              <w:t>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顾客满意</w:t>
            </w:r>
          </w:p>
          <w:p>
            <w:pPr>
              <w:spacing w:line="280" w:lineRule="exact"/>
              <w:rPr>
                <w:rFonts w:asciiTheme="minorEastAsia" w:hAnsiTheme="minorEastAsia" w:eastAsiaTheme="minorEastAsia" w:cstheme="minorEastAsia"/>
                <w:kern w:val="0"/>
                <w:szCs w:val="21"/>
              </w:rPr>
            </w:pPr>
          </w:p>
        </w:tc>
        <w:tc>
          <w:tcPr>
            <w:tcW w:w="1269"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Q9.1.2</w:t>
            </w:r>
          </w:p>
        </w:tc>
        <w:tc>
          <w:tcPr>
            <w:tcW w:w="10947"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360" w:lineRule="auto"/>
              <w:ind w:firstLine="798" w:firstLineChars="380"/>
              <w:rPr>
                <w:rFonts w:eastAsia="楷体_GB2312"/>
                <w:sz w:val="32"/>
              </w:rPr>
            </w:pPr>
            <w:r>
              <w:rPr>
                <w:rFonts w:hint="eastAsia"/>
                <w:szCs w:val="21"/>
                <w:lang w:val="zh-CN"/>
              </w:rPr>
              <w:t>提供“顾客满意程度调查表”，调查2家企业进行满意度调查等。</w:t>
            </w:r>
          </w:p>
          <w:p>
            <w:pPr>
              <w:ind w:firstLine="420" w:firstLineChars="200"/>
              <w:rPr>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lang w:eastAsia="zh-CN"/>
              </w:rPr>
              <w:t>2020</w:t>
            </w:r>
            <w:r>
              <w:rPr>
                <w:rFonts w:hint="eastAsia" w:ascii="仿宋_GB2312" w:eastAsia="仿宋_GB2312"/>
                <w:sz w:val="24"/>
              </w:rPr>
              <w:t>年</w:t>
            </w:r>
            <w:r>
              <w:rPr>
                <w:rFonts w:hint="eastAsia" w:ascii="仿宋_GB2312" w:eastAsia="仿宋_GB2312"/>
                <w:sz w:val="24"/>
                <w:lang w:val="en-US" w:eastAsia="zh-CN"/>
              </w:rPr>
              <w:t>9</w:t>
            </w:r>
            <w:r>
              <w:rPr>
                <w:rFonts w:hint="eastAsia" w:ascii="仿宋_GB2312" w:eastAsia="仿宋_GB2312"/>
                <w:sz w:val="24"/>
              </w:rPr>
              <w:t>月20日</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ind w:firstLine="420" w:firstLineChars="200"/>
              <w:rPr>
                <w:szCs w:val="21"/>
                <w:lang w:val="zh-CN"/>
              </w:rPr>
            </w:pPr>
            <w:r>
              <w:rPr>
                <w:rFonts w:hint="eastAsia"/>
                <w:szCs w:val="21"/>
                <w:lang w:val="zh-CN"/>
              </w:rPr>
              <w:t>出现“一般满意”和“不满意”选项的调查表 0 份。</w:t>
            </w:r>
          </w:p>
          <w:p>
            <w:pPr>
              <w:spacing w:before="50" w:line="0" w:lineRule="atLeast"/>
              <w:rPr>
                <w:rFonts w:ascii="仿宋_GB2312" w:eastAsia="仿宋_GB2312"/>
                <w:bCs/>
                <w:sz w:val="24"/>
                <w:szCs w:val="24"/>
              </w:rPr>
            </w:pPr>
            <w:r>
              <w:rPr>
                <w:rFonts w:hint="eastAsia" w:ascii="仿宋_GB2312" w:eastAsia="仿宋_GB2312"/>
                <w:bCs/>
                <w:sz w:val="24"/>
                <w:szCs w:val="24"/>
              </w:rPr>
              <w:t>调查分析：</w:t>
            </w:r>
          </w:p>
          <w:p>
            <w:pPr>
              <w:spacing w:before="50" w:line="0" w:lineRule="atLeast"/>
            </w:pPr>
            <w:r>
              <w:rPr>
                <w:rFonts w:hint="eastAsia"/>
              </w:rPr>
              <w:tab/>
            </w:r>
            <w:r>
              <w:rPr>
                <w:rFonts w:hint="eastAsia"/>
              </w:rPr>
              <w:t xml:space="preserve">分项满意度 </w:t>
            </w:r>
          </w:p>
          <w:p>
            <w:pPr>
              <w:spacing w:before="50" w:line="0" w:lineRule="atLeast"/>
            </w:pPr>
            <w:r>
              <w:rPr>
                <w:rFonts w:hint="eastAsia"/>
              </w:rPr>
              <w:t>服务质量</w:t>
            </w:r>
            <w:r>
              <w:rPr>
                <w:rFonts w:hint="eastAsia"/>
              </w:rPr>
              <w:tab/>
            </w:r>
            <w:r>
              <w:rPr>
                <w:rFonts w:hint="eastAsia"/>
              </w:rPr>
              <w:t>100%</w:t>
            </w:r>
          </w:p>
          <w:p>
            <w:pPr>
              <w:spacing w:before="50" w:line="0" w:lineRule="atLeast"/>
            </w:pPr>
            <w:r>
              <w:rPr>
                <w:rFonts w:hint="eastAsia"/>
              </w:rPr>
              <w:t>服务价钱</w:t>
            </w:r>
            <w:r>
              <w:rPr>
                <w:rFonts w:hint="eastAsia"/>
              </w:rPr>
              <w:tab/>
            </w:r>
            <w:r>
              <w:rPr>
                <w:rFonts w:hint="eastAsia"/>
              </w:rPr>
              <w:t>93%</w:t>
            </w:r>
          </w:p>
          <w:p>
            <w:pPr>
              <w:spacing w:before="50" w:line="0" w:lineRule="atLeast"/>
            </w:pPr>
            <w:r>
              <w:rPr>
                <w:rFonts w:hint="eastAsia"/>
              </w:rPr>
              <w:t>沟通服务</w:t>
            </w:r>
            <w:r>
              <w:rPr>
                <w:rFonts w:hint="eastAsia"/>
              </w:rPr>
              <w:tab/>
            </w:r>
            <w:r>
              <w:rPr>
                <w:rFonts w:hint="eastAsia"/>
              </w:rPr>
              <w:t>100%</w:t>
            </w:r>
          </w:p>
          <w:p>
            <w:pPr>
              <w:spacing w:before="50" w:line="0" w:lineRule="atLeast"/>
            </w:pPr>
            <w:r>
              <w:rPr>
                <w:rFonts w:hint="eastAsia"/>
              </w:rPr>
              <w:t>服务交付</w:t>
            </w:r>
            <w:r>
              <w:rPr>
                <w:rFonts w:hint="eastAsia"/>
              </w:rPr>
              <w:tab/>
            </w:r>
            <w:r>
              <w:rPr>
                <w:rFonts w:hint="eastAsia"/>
              </w:rPr>
              <w:t>100%</w:t>
            </w:r>
          </w:p>
          <w:p>
            <w:pPr>
              <w:spacing w:before="50" w:line="0" w:lineRule="atLeast"/>
            </w:pPr>
            <w:r>
              <w:rPr>
                <w:rFonts w:hint="eastAsia"/>
              </w:rPr>
              <w:t>管理体系</w:t>
            </w:r>
            <w:r>
              <w:rPr>
                <w:rFonts w:hint="eastAsia"/>
              </w:rPr>
              <w:tab/>
            </w:r>
            <w:r>
              <w:rPr>
                <w:rFonts w:hint="eastAsia"/>
              </w:rPr>
              <w:t>100%</w:t>
            </w:r>
          </w:p>
          <w:p>
            <w:pPr>
              <w:spacing w:before="50" w:line="0" w:lineRule="atLeast"/>
            </w:pPr>
            <w:r>
              <w:rPr>
                <w:rFonts w:hint="eastAsia"/>
              </w:rPr>
              <w:t>服务措施</w:t>
            </w:r>
            <w:r>
              <w:rPr>
                <w:rFonts w:hint="eastAsia"/>
              </w:rPr>
              <w:tab/>
            </w:r>
            <w:r>
              <w:rPr>
                <w:rFonts w:hint="eastAsia"/>
              </w:rPr>
              <w:t>100%</w:t>
            </w:r>
          </w:p>
          <w:p>
            <w:pPr>
              <w:spacing w:before="50" w:line="0" w:lineRule="atLeast"/>
            </w:pPr>
            <w:r>
              <w:rPr>
                <w:rFonts w:hint="eastAsia"/>
              </w:rPr>
              <w:t>环境保护</w:t>
            </w:r>
            <w:r>
              <w:rPr>
                <w:rFonts w:hint="eastAsia"/>
              </w:rPr>
              <w:tab/>
            </w:r>
            <w:r>
              <w:rPr>
                <w:rFonts w:hint="eastAsia"/>
              </w:rPr>
              <w:t>100%</w:t>
            </w:r>
          </w:p>
          <w:p>
            <w:pPr>
              <w:spacing w:before="50" w:line="0" w:lineRule="atLeast"/>
            </w:pPr>
            <w:r>
              <w:rPr>
                <w:rFonts w:hint="eastAsia"/>
              </w:rPr>
              <w:t>劳动安全</w:t>
            </w:r>
            <w:r>
              <w:rPr>
                <w:rFonts w:hint="eastAsia"/>
              </w:rPr>
              <w:tab/>
            </w:r>
            <w:r>
              <w:rPr>
                <w:rFonts w:hint="eastAsia"/>
              </w:rPr>
              <w:t xml:space="preserve">100%                                                      </w:t>
            </w:r>
          </w:p>
          <w:p>
            <w:pPr>
              <w:spacing w:before="50" w:line="0" w:lineRule="atLeast"/>
            </w:pPr>
            <w:r>
              <w:rPr>
                <w:rFonts w:hint="eastAsia"/>
              </w:rPr>
              <w:t>从分项统计来，顾客对产品价钱出现一项一般满意， 为此公司将采取下列措施：</w:t>
            </w:r>
          </w:p>
          <w:p>
            <w:pPr>
              <w:spacing w:before="50" w:line="0" w:lineRule="atLeast"/>
            </w:pPr>
            <w:r>
              <w:rPr>
                <w:rFonts w:hint="eastAsia"/>
              </w:rPr>
              <w:t xml:space="preserve">  加强管理体系的运行，规范工作和服务；降低成本</w:t>
            </w:r>
          </w:p>
          <w:p>
            <w:pPr>
              <w:spacing w:before="50" w:line="0" w:lineRule="atLeast"/>
              <w:rPr>
                <w:rFonts w:ascii="仿宋_GB2312" w:eastAsia="仿宋_GB2312"/>
              </w:rPr>
            </w:pPr>
            <w:r>
              <w:rPr>
                <w:rFonts w:hint="eastAsia" w:ascii="仿宋_GB2312" w:eastAsia="仿宋_GB2312"/>
                <w:sz w:val="24"/>
              </w:rPr>
              <w:t>经统计顾客满意度为</w:t>
            </w:r>
            <w:r>
              <w:rPr>
                <w:rFonts w:hint="eastAsia" w:ascii="仿宋_GB2312" w:eastAsia="仿宋_GB2312"/>
                <w:sz w:val="24"/>
                <w:u w:val="single"/>
              </w:rPr>
              <w:t>9</w:t>
            </w:r>
            <w:r>
              <w:rPr>
                <w:rFonts w:hint="eastAsia" w:ascii="仿宋_GB2312" w:eastAsia="仿宋_GB2312"/>
                <w:sz w:val="24"/>
                <w:u w:val="single"/>
                <w:lang w:val="en-US" w:eastAsia="zh-CN"/>
              </w:rPr>
              <w:t>8</w:t>
            </w:r>
            <w:r>
              <w:rPr>
                <w:rFonts w:hint="eastAsia" w:ascii="仿宋_GB2312" w:eastAsia="仿宋_GB2312"/>
                <w:sz w:val="24"/>
              </w:rPr>
              <w:t>分</w:t>
            </w:r>
          </w:p>
          <w:p>
            <w:pPr>
              <w:pStyle w:val="2"/>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 xml:space="preserve">个  </w:t>
            </w:r>
            <w:r>
              <w:rPr>
                <w:rFonts w:hint="eastAsia" w:asciiTheme="minorEastAsia" w:hAnsiTheme="minorEastAsia" w:eastAsiaTheme="minorEastAsia" w:cstheme="minorEastAsia"/>
                <w:szCs w:val="21"/>
                <w:lang w:val="en-GB" w:eastAsia="zh-CN"/>
              </w:rPr>
              <w:t>2020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w:t>
            </w:r>
            <w:r>
              <w:rPr>
                <w:rFonts w:hint="eastAsia" w:asciiTheme="minorEastAsia" w:hAnsiTheme="minorEastAsia" w:eastAsiaTheme="minorEastAsia" w:cstheme="minorEastAsia"/>
                <w:bCs w:val="0"/>
                <w:spacing w:val="0"/>
                <w:szCs w:val="21"/>
                <w:lang w:eastAsia="zh-CN"/>
              </w:rPr>
              <w:t>2020</w:t>
            </w:r>
            <w:r>
              <w:rPr>
                <w:rFonts w:hint="eastAsia" w:asciiTheme="minorEastAsia" w:hAnsiTheme="minorEastAsia" w:eastAsiaTheme="minorEastAsia" w:cstheme="minorEastAsia"/>
                <w:bCs w:val="0"/>
                <w:spacing w:val="0"/>
                <w:szCs w:val="21"/>
              </w:rPr>
              <w:t xml:space="preserve">年5-9月份工作职业安全检查表，抽查： </w:t>
            </w:r>
            <w:r>
              <w:rPr>
                <w:rFonts w:hint="eastAsia" w:asciiTheme="minorEastAsia" w:hAnsiTheme="minorEastAsia" w:eastAsiaTheme="minorEastAsia" w:cstheme="minorEastAsia"/>
                <w:bCs w:val="0"/>
                <w:spacing w:val="0"/>
                <w:szCs w:val="21"/>
                <w:lang w:eastAsia="zh-CN"/>
              </w:rPr>
              <w:t>2020</w:t>
            </w:r>
            <w:r>
              <w:rPr>
                <w:rFonts w:hint="eastAsia" w:asciiTheme="minorEastAsia" w:hAnsiTheme="minorEastAsia" w:eastAsiaTheme="minorEastAsia" w:cstheme="minorEastAsia"/>
                <w:bCs w:val="0"/>
                <w:spacing w:val="0"/>
                <w:szCs w:val="21"/>
              </w:rPr>
              <w:t>.8.10的检查表，对办公环境、卫生、安全等情况进行了检查，检查人：</w:t>
            </w:r>
            <w:r>
              <w:rPr>
                <w:rFonts w:hint="eastAsia"/>
              </w:rPr>
              <w:t>田雨东</w:t>
            </w:r>
            <w:r>
              <w:rPr>
                <w:rFonts w:hint="eastAsia" w:asciiTheme="minorEastAsia" w:hAnsiTheme="minorEastAsia" w:eastAsiaTheme="minorEastAsia" w:cstheme="minorEastAsia"/>
                <w:bCs w:val="0"/>
                <w:spacing w:val="0"/>
                <w:szCs w:val="21"/>
              </w:rPr>
              <w:t>，无问题。公司</w:t>
            </w:r>
            <w:r>
              <w:rPr>
                <w:rFonts w:hint="eastAsia" w:asciiTheme="minorEastAsia" w:hAnsiTheme="minorEastAsia" w:eastAsiaTheme="minorEastAsia" w:cstheme="minorEastAsia"/>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bookmarkStart w:id="1" w:name="_GoBack"/>
            <w:bookmarkEnd w:id="1"/>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北魏楷书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013664"/>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2</TotalTime>
  <ScaleCrop>false</ScaleCrop>
  <LinksUpToDate>false</LinksUpToDate>
  <CharactersWithSpaces>6035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2021-01-21T13:08:21Z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