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1C74" w:rsidRDefault="0039614B">
      <w:pPr>
        <w:wordWrap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szCs w:val="21"/>
        </w:rPr>
        <w:t>号：</w:t>
      </w:r>
      <w:r>
        <w:rPr>
          <w:rFonts w:ascii="宋体" w:hAnsi="宋体" w:hint="eastAsia"/>
          <w:szCs w:val="21"/>
          <w:u w:val="single"/>
        </w:rPr>
        <w:t>0273-2020</w:t>
      </w:r>
    </w:p>
    <w:p w:rsidR="00BB1C74" w:rsidRDefault="0039614B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现场审核记录                                                                </w:t>
      </w:r>
    </w:p>
    <w:p w:rsidR="00BB1C74" w:rsidRDefault="00946071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865414</wp:posOffset>
            </wp:positionH>
            <wp:positionV relativeFrom="paragraph">
              <wp:posOffset>275409</wp:posOffset>
            </wp:positionV>
            <wp:extent cx="756557" cy="331470"/>
            <wp:effectExtent l="0" t="0" r="0" b="0"/>
            <wp:wrapNone/>
            <wp:docPr id="1" name="图片 1" descr="be617d622308ef76cfade1b0d936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617d622308ef76cfade1b0d9361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16" cy="33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4B">
        <w:rPr>
          <w:rFonts w:hint="eastAsia"/>
          <w:sz w:val="24"/>
          <w:szCs w:val="24"/>
        </w:rPr>
        <w:t>企业名称：</w:t>
      </w:r>
      <w:r w:rsidR="0039614B">
        <w:rPr>
          <w:rFonts w:hint="eastAsia"/>
          <w:sz w:val="24"/>
          <w:szCs w:val="24"/>
          <w:u w:val="single"/>
        </w:rPr>
        <w:t>泊头市普惠仪表有限公司</w:t>
      </w:r>
      <w:r w:rsidR="0039614B">
        <w:rPr>
          <w:sz w:val="24"/>
          <w:szCs w:val="24"/>
        </w:rPr>
        <w:t xml:space="preserve">   </w:t>
      </w:r>
    </w:p>
    <w:p w:rsidR="00125016" w:rsidRDefault="003961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 w:rsidR="0094607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</w:t>
      </w:r>
      <w:bookmarkStart w:id="0" w:name="审核日期"/>
    </w:p>
    <w:p w:rsidR="00BB1C74" w:rsidRDefault="0029011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审核日期：</w:t>
      </w:r>
      <w:bookmarkStart w:id="1" w:name="_GoBack"/>
      <w:bookmarkEnd w:id="1"/>
      <w:r w:rsidR="0039614B">
        <w:rPr>
          <w:rFonts w:hint="eastAsia"/>
          <w:sz w:val="24"/>
          <w:szCs w:val="24"/>
        </w:rPr>
        <w:t>2020</w:t>
      </w:r>
      <w:r w:rsidR="0039614B">
        <w:rPr>
          <w:rFonts w:hint="eastAsia"/>
          <w:sz w:val="24"/>
          <w:szCs w:val="24"/>
        </w:rPr>
        <w:t>年</w:t>
      </w:r>
      <w:r w:rsidR="0039614B">
        <w:rPr>
          <w:rFonts w:hint="eastAsia"/>
          <w:sz w:val="24"/>
          <w:szCs w:val="24"/>
        </w:rPr>
        <w:t>12</w:t>
      </w:r>
      <w:r w:rsidR="0039614B">
        <w:rPr>
          <w:rFonts w:hint="eastAsia"/>
          <w:sz w:val="24"/>
          <w:szCs w:val="24"/>
        </w:rPr>
        <w:t>月</w:t>
      </w:r>
      <w:r w:rsidR="0039614B">
        <w:rPr>
          <w:rFonts w:hint="eastAsia"/>
          <w:sz w:val="24"/>
          <w:szCs w:val="24"/>
        </w:rPr>
        <w:t>13</w:t>
      </w:r>
      <w:r w:rsidR="0039614B">
        <w:rPr>
          <w:rFonts w:hint="eastAsia"/>
          <w:sz w:val="24"/>
          <w:szCs w:val="24"/>
        </w:rPr>
        <w:t>日至</w:t>
      </w:r>
      <w:r w:rsidR="0039614B">
        <w:rPr>
          <w:rFonts w:hint="eastAsia"/>
          <w:sz w:val="24"/>
          <w:szCs w:val="24"/>
        </w:rPr>
        <w:t>2020</w:t>
      </w:r>
      <w:r w:rsidR="0039614B">
        <w:rPr>
          <w:rFonts w:hint="eastAsia"/>
          <w:sz w:val="24"/>
          <w:szCs w:val="24"/>
        </w:rPr>
        <w:t>年</w:t>
      </w:r>
      <w:r w:rsidR="0039614B">
        <w:rPr>
          <w:rFonts w:hint="eastAsia"/>
          <w:sz w:val="24"/>
          <w:szCs w:val="24"/>
        </w:rPr>
        <w:t>12</w:t>
      </w:r>
      <w:r w:rsidR="0039614B">
        <w:rPr>
          <w:rFonts w:hint="eastAsia"/>
          <w:sz w:val="24"/>
          <w:szCs w:val="24"/>
        </w:rPr>
        <w:t>月</w:t>
      </w:r>
      <w:r w:rsidR="0039614B">
        <w:rPr>
          <w:rFonts w:hint="eastAsia"/>
          <w:sz w:val="24"/>
          <w:szCs w:val="24"/>
        </w:rPr>
        <w:t>14</w:t>
      </w:r>
      <w:r w:rsidR="0039614B">
        <w:rPr>
          <w:rFonts w:hint="eastAsia"/>
          <w:sz w:val="24"/>
          <w:szCs w:val="24"/>
        </w:rPr>
        <w:t>日</w:t>
      </w:r>
      <w:bookmarkEnd w:id="0"/>
      <w:r w:rsidR="0039614B">
        <w:rPr>
          <w:rFonts w:hint="eastAsia"/>
          <w:sz w:val="24"/>
          <w:szCs w:val="24"/>
        </w:rPr>
        <w:t>上午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3260"/>
        <w:gridCol w:w="1984"/>
        <w:gridCol w:w="1134"/>
      </w:tblGrid>
      <w:tr w:rsidR="00BB1C74" w:rsidTr="0068037B">
        <w:trPr>
          <w:trHeight w:val="693"/>
          <w:tblHeader/>
        </w:trPr>
        <w:tc>
          <w:tcPr>
            <w:tcW w:w="675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:rsidR="00BB1C74" w:rsidRDefault="003961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560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260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984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审核部门</w:t>
            </w:r>
          </w:p>
        </w:tc>
        <w:tc>
          <w:tcPr>
            <w:tcW w:w="1134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BB1C74" w:rsidTr="0068037B">
        <w:trPr>
          <w:trHeight w:val="1833"/>
        </w:trPr>
        <w:tc>
          <w:tcPr>
            <w:tcW w:w="675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560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计量职能</w:t>
            </w:r>
          </w:p>
        </w:tc>
        <w:tc>
          <w:tcPr>
            <w:tcW w:w="3260" w:type="dxa"/>
            <w:vAlign w:val="center"/>
          </w:tcPr>
          <w:p w:rsidR="00BB1C74" w:rsidRDefault="0039614B" w:rsidP="00BE5026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询问采购部人员杨兴芹职责，问答完整，对职责清楚。</w:t>
            </w:r>
          </w:p>
          <w:p w:rsidR="00BB1C74" w:rsidRDefault="0039614B" w:rsidP="00BE5026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询问销售部人员石欢职责，问答完整，对职责清楚。</w:t>
            </w:r>
          </w:p>
        </w:tc>
        <w:tc>
          <w:tcPr>
            <w:tcW w:w="1984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生产质量技术中心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销售部</w:t>
            </w: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BB1C74" w:rsidTr="0068037B">
        <w:trPr>
          <w:trHeight w:val="2279"/>
        </w:trPr>
        <w:tc>
          <w:tcPr>
            <w:tcW w:w="675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所查部门有无分解的质量目标？目标是否可以测量？如果目标未分解可不查。</w:t>
            </w:r>
          </w:p>
        </w:tc>
        <w:tc>
          <w:tcPr>
            <w:tcW w:w="1560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5.3质量目标</w:t>
            </w:r>
          </w:p>
        </w:tc>
        <w:tc>
          <w:tcPr>
            <w:tcW w:w="3260" w:type="dxa"/>
            <w:vAlign w:val="center"/>
          </w:tcPr>
          <w:p w:rsidR="00BB1C74" w:rsidRDefault="0039614B" w:rsidP="00BE5026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</w:t>
            </w:r>
            <w:r>
              <w:rPr>
                <w:rFonts w:ascii="宋体" w:hAnsi="宋体"/>
                <w:bCs/>
                <w:szCs w:val="21"/>
              </w:rPr>
              <w:t>的</w:t>
            </w:r>
            <w:r>
              <w:rPr>
                <w:rFonts w:ascii="宋体" w:hAnsi="宋体" w:hint="eastAsia"/>
                <w:bCs/>
                <w:szCs w:val="21"/>
              </w:rPr>
              <w:t>《测量管理体系质量手册》中制定了</w:t>
            </w:r>
            <w:r>
              <w:rPr>
                <w:rFonts w:ascii="宋体" w:hAnsi="宋体"/>
                <w:bCs/>
                <w:szCs w:val="21"/>
              </w:rPr>
              <w:t>关键</w:t>
            </w:r>
            <w:r>
              <w:rPr>
                <w:rFonts w:ascii="宋体" w:hAnsi="宋体" w:hint="eastAsia"/>
                <w:bCs/>
                <w:szCs w:val="21"/>
              </w:rPr>
              <w:t>计量器具</w:t>
            </w:r>
            <w:r>
              <w:rPr>
                <w:rFonts w:ascii="宋体" w:hAnsi="宋体"/>
                <w:bCs/>
                <w:szCs w:val="21"/>
              </w:rPr>
              <w:t>计量确认</w:t>
            </w:r>
            <w:r>
              <w:rPr>
                <w:rFonts w:ascii="宋体" w:hAnsi="宋体" w:hint="eastAsia"/>
                <w:bCs/>
                <w:szCs w:val="21"/>
              </w:rPr>
              <w:t>100%；内外顾客满意度达95%以上等5项计量工作目标，查《2020年度测量管理体系目标完成情况统计表》，已完成统计月份到2020年12月。</w:t>
            </w:r>
          </w:p>
        </w:tc>
        <w:tc>
          <w:tcPr>
            <w:tcW w:w="1984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生产质量技术中心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销售部</w:t>
            </w: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B1C74" w:rsidTr="0068037B">
        <w:trPr>
          <w:trHeight w:val="1703"/>
        </w:trPr>
        <w:tc>
          <w:tcPr>
            <w:tcW w:w="675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BB1C74" w:rsidRDefault="0039614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企业是否有记录管理程序文件？记录有无标识？是否规定保存期限？记录信息量是否全？</w:t>
            </w:r>
          </w:p>
        </w:tc>
        <w:tc>
          <w:tcPr>
            <w:tcW w:w="1560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6.2.3记录</w:t>
            </w:r>
          </w:p>
        </w:tc>
        <w:tc>
          <w:tcPr>
            <w:tcW w:w="3260" w:type="dxa"/>
            <w:vAlign w:val="center"/>
          </w:tcPr>
          <w:p w:rsidR="00BB1C74" w:rsidRDefault="0039614B" w:rsidP="00BE5026">
            <w:pPr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企业编制了《记录管理程序》，规定了对记录的管理规范。</w:t>
            </w:r>
          </w:p>
          <w:p w:rsidR="00BB1C74" w:rsidRDefault="0039614B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查</w:t>
            </w:r>
            <w:r>
              <w:rPr>
                <w:rFonts w:hint="eastAsia"/>
                <w:bCs/>
                <w:szCs w:val="21"/>
              </w:rPr>
              <w:t>PHYBCL-JL-001</w:t>
            </w:r>
            <w:r>
              <w:rPr>
                <w:rFonts w:hint="eastAsia"/>
                <w:bCs/>
                <w:szCs w:val="21"/>
              </w:rPr>
              <w:t>《质量记录台账》中</w:t>
            </w:r>
            <w:r>
              <w:rPr>
                <w:rFonts w:hint="eastAsia"/>
                <w:bCs/>
                <w:szCs w:val="21"/>
              </w:rPr>
              <w:t>PHYBCL-JL-056</w:t>
            </w:r>
            <w:r>
              <w:rPr>
                <w:rFonts w:hint="eastAsia"/>
                <w:bCs/>
                <w:szCs w:val="21"/>
              </w:rPr>
              <w:t>《温湿度记录表》，规定了记录保存年限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年。</w:t>
            </w:r>
          </w:p>
        </w:tc>
        <w:tc>
          <w:tcPr>
            <w:tcW w:w="1984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生产质量技术中心</w:t>
            </w:r>
          </w:p>
          <w:p w:rsidR="00BB1C74" w:rsidRDefault="00BB1C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B1C74" w:rsidTr="0068037B">
        <w:trPr>
          <w:trHeight w:val="90"/>
        </w:trPr>
        <w:tc>
          <w:tcPr>
            <w:tcW w:w="675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BB1C74" w:rsidRDefault="0039614B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纳入体系管理测量设备计量确认标识？</w:t>
            </w:r>
          </w:p>
        </w:tc>
        <w:tc>
          <w:tcPr>
            <w:tcW w:w="1560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</w:tc>
        <w:tc>
          <w:tcPr>
            <w:tcW w:w="3260" w:type="dxa"/>
            <w:vAlign w:val="center"/>
          </w:tcPr>
          <w:p w:rsidR="00BB1C74" w:rsidRDefault="0039614B" w:rsidP="00BE5026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企业编制了《标识管理程序》，有计量确认标识分类。</w:t>
            </w:r>
          </w:p>
          <w:p w:rsidR="00BB1C74" w:rsidRDefault="0039614B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查出厂编号</w:t>
            </w:r>
            <w:r>
              <w:rPr>
                <w:rFonts w:hint="eastAsia"/>
                <w:bCs/>
                <w:szCs w:val="21"/>
              </w:rPr>
              <w:t>10.01.1433,</w:t>
            </w:r>
            <w:r>
              <w:rPr>
                <w:rFonts w:hint="eastAsia"/>
                <w:bCs/>
                <w:szCs w:val="21"/>
              </w:rPr>
              <w:t>规格型号：（</w:t>
            </w:r>
            <w:r>
              <w:rPr>
                <w:rFonts w:hint="eastAsia"/>
                <w:bCs/>
                <w:szCs w:val="21"/>
              </w:rPr>
              <w:t>0-1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MPa</w:t>
            </w:r>
            <w:r>
              <w:rPr>
                <w:rFonts w:hint="eastAsia"/>
                <w:bCs/>
                <w:szCs w:val="21"/>
              </w:rPr>
              <w:t>的压力表，检定日期</w:t>
            </w:r>
            <w:r>
              <w:rPr>
                <w:rFonts w:hint="eastAsia"/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</w:rPr>
              <w:t>日。已粘贴计量确认状态标识。</w:t>
            </w:r>
          </w:p>
        </w:tc>
        <w:tc>
          <w:tcPr>
            <w:tcW w:w="1984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生产质量技术中心</w:t>
            </w:r>
          </w:p>
          <w:p w:rsidR="00BB1C74" w:rsidRDefault="00BB1C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B1C74" w:rsidTr="0068037B">
        <w:trPr>
          <w:trHeight w:val="799"/>
        </w:trPr>
        <w:tc>
          <w:tcPr>
            <w:tcW w:w="675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BB1C74" w:rsidRDefault="0039614B">
            <w:r>
              <w:rPr>
                <w:rFonts w:hint="eastAsia"/>
              </w:rPr>
              <w:t>企业是否建立外部供方管理文件？</w:t>
            </w:r>
            <w:r>
              <w:rPr>
                <w:rFonts w:hint="eastAsia"/>
              </w:rPr>
              <w:t xml:space="preserve"> </w:t>
            </w:r>
          </w:p>
          <w:p w:rsidR="00BB1C74" w:rsidRDefault="0039614B">
            <w:r>
              <w:rPr>
                <w:rFonts w:hint="eastAsia"/>
              </w:rPr>
              <w:t>是否有合格供方名单和资质、授权范围和评价和监视记录？</w:t>
            </w:r>
          </w:p>
          <w:p w:rsidR="00BB1C74" w:rsidRDefault="00BB1C74"/>
        </w:tc>
        <w:tc>
          <w:tcPr>
            <w:tcW w:w="1560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6.4外部供方</w:t>
            </w:r>
          </w:p>
        </w:tc>
        <w:tc>
          <w:tcPr>
            <w:tcW w:w="3260" w:type="dxa"/>
            <w:vAlign w:val="center"/>
          </w:tcPr>
          <w:p w:rsidR="00BB1C74" w:rsidRDefault="0039614B" w:rsidP="00BE5026">
            <w:pPr>
              <w:spacing w:line="320" w:lineRule="exact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查企业</w:t>
            </w:r>
            <w:r>
              <w:rPr>
                <w:rFonts w:hint="eastAsia"/>
                <w:bCs/>
                <w:szCs w:val="21"/>
              </w:rPr>
              <w:t>PHYBCL-CX12-2020</w:t>
            </w:r>
            <w:r>
              <w:rPr>
                <w:rFonts w:hint="eastAsia"/>
                <w:bCs/>
                <w:szCs w:val="21"/>
              </w:rPr>
              <w:t>《外部供方管理程序》文件，已规定了对供方的评价管理和监控方法。查《合格供方台账（检测设备）》，入账的测量设备主要供方为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家。抽查《测量设备供方资质调查评价表》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份，测量设备“水表检定装置”供应商为“宁</w:t>
            </w:r>
            <w:r>
              <w:rPr>
                <w:rFonts w:hint="eastAsia"/>
                <w:bCs/>
                <w:szCs w:val="21"/>
              </w:rPr>
              <w:lastRenderedPageBreak/>
              <w:t>波水表厂”。查《检测设备供方评价表》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份，企业已对测量设备的外部供方进行了资质、供货能力、产品实物质量等方面进行了评价，资料和相关记录齐全。查《合格供方台账（检定校准服务）》，入账的主要供方为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家。抽查《合格供方台账》中的检定校准服务供方“河北省计量监督检测院”，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主要负责检定水表检定装置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、“泊头市质量技术监督检验所”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，主要负责检定压力表、卡尺检定装置，主要负责检定水表检定装置等测量设备。查《检定校准服务供方资质调查评价表》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份，已对检定校准服务方的资质和能力完成了评价。查《检定校准服务供方评价表》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份，已对“泊头市质量技术监督检验所”的服务质量进行评价，符合要求。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B1C74" w:rsidRDefault="00BB1C74">
            <w:pPr>
              <w:jc w:val="center"/>
              <w:rPr>
                <w:rFonts w:ascii="宋体" w:hAnsi="宋体"/>
                <w:szCs w:val="21"/>
              </w:rPr>
            </w:pP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生产质量技术中心</w:t>
            </w: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采购部</w:t>
            </w:r>
          </w:p>
          <w:p w:rsidR="00BB1C74" w:rsidRDefault="00BB1C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B1C74" w:rsidTr="0068037B">
        <w:trPr>
          <w:trHeight w:val="3158"/>
        </w:trPr>
        <w:tc>
          <w:tcPr>
            <w:tcW w:w="675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01" w:type="dxa"/>
          </w:tcPr>
          <w:p w:rsidR="00BB1C74" w:rsidRDefault="0039614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是否编制能源计量</w:t>
            </w:r>
            <w:proofErr w:type="gramStart"/>
            <w:r>
              <w:rPr>
                <w:rFonts w:ascii="宋体" w:hAnsi="宋体" w:hint="eastAsia"/>
                <w:szCs w:val="21"/>
              </w:rPr>
              <w:t>器具台</w:t>
            </w:r>
            <w:proofErr w:type="gramEnd"/>
            <w:r>
              <w:rPr>
                <w:rFonts w:ascii="宋体" w:hAnsi="宋体" w:hint="eastAsia"/>
                <w:szCs w:val="21"/>
              </w:rPr>
              <w:t>账，是否按GB17167－2006要求配置能源计量设备？配备率是否符合要求。</w:t>
            </w:r>
          </w:p>
        </w:tc>
        <w:tc>
          <w:tcPr>
            <w:tcW w:w="1560" w:type="dxa"/>
          </w:tcPr>
          <w:p w:rsidR="00BB1C74" w:rsidRDefault="0039614B">
            <w:r>
              <w:rPr>
                <w:rFonts w:hint="eastAsia"/>
              </w:rPr>
              <w:t>GB17167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2006</w:t>
            </w:r>
          </w:p>
        </w:tc>
        <w:tc>
          <w:tcPr>
            <w:tcW w:w="3260" w:type="dxa"/>
          </w:tcPr>
          <w:p w:rsidR="00BB1C74" w:rsidRDefault="0039614B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企业主要耗能为电和水</w:t>
            </w:r>
            <w:r>
              <w:rPr>
                <w:rFonts w:hint="eastAsia"/>
                <w:szCs w:val="21"/>
              </w:rPr>
              <w:t>。</w:t>
            </w:r>
          </w:p>
          <w:p w:rsidR="00BB1C74" w:rsidRDefault="0039614B">
            <w:r>
              <w:rPr>
                <w:szCs w:val="21"/>
              </w:rPr>
              <w:t>2019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-2020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月能耗为：电：</w:t>
            </w:r>
            <w:r>
              <w:rPr>
                <w:rFonts w:hint="eastAsia"/>
                <w:szCs w:val="21"/>
              </w:rPr>
              <w:t>131449.9</w:t>
            </w:r>
            <w:r>
              <w:rPr>
                <w:szCs w:val="21"/>
              </w:rPr>
              <w:t>kWh,</w:t>
            </w:r>
            <w:r>
              <w:rPr>
                <w:szCs w:val="21"/>
              </w:rPr>
              <w:t>折标煤</w:t>
            </w:r>
            <w:r>
              <w:rPr>
                <w:rFonts w:hint="eastAsia"/>
                <w:szCs w:val="21"/>
              </w:rPr>
              <w:t>16.155</w:t>
            </w:r>
            <w:r>
              <w:rPr>
                <w:szCs w:val="21"/>
              </w:rPr>
              <w:t>吨标煤；水：</w:t>
            </w:r>
            <w:r>
              <w:rPr>
                <w:rFonts w:hint="eastAsia"/>
                <w:szCs w:val="21"/>
              </w:rPr>
              <w:t>1060.5</w:t>
            </w:r>
            <w:r>
              <w:rPr>
                <w:szCs w:val="21"/>
              </w:rPr>
              <w:t>吨，折标煤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91</w:t>
            </w:r>
            <w:r>
              <w:rPr>
                <w:szCs w:val="21"/>
              </w:rPr>
              <w:t>吨标煤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共消耗</w:t>
            </w:r>
            <w:r>
              <w:rPr>
                <w:rFonts w:hint="eastAsia"/>
                <w:szCs w:val="21"/>
              </w:rPr>
              <w:t>16.246</w:t>
            </w:r>
            <w:r>
              <w:rPr>
                <w:szCs w:val="21"/>
              </w:rPr>
              <w:t>吨标煤。不是重点用能单位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</w:rPr>
              <w:t>配备的测量设备符合要求。</w:t>
            </w:r>
          </w:p>
        </w:tc>
        <w:tc>
          <w:tcPr>
            <w:tcW w:w="1984" w:type="dxa"/>
            <w:vAlign w:val="center"/>
          </w:tcPr>
          <w:p w:rsidR="00BB1C74" w:rsidRDefault="00BB1C74">
            <w:pPr>
              <w:jc w:val="center"/>
              <w:rPr>
                <w:rFonts w:ascii="宋体" w:hAnsi="宋体"/>
                <w:szCs w:val="21"/>
              </w:rPr>
            </w:pPr>
          </w:p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生产质量技术中心</w:t>
            </w:r>
          </w:p>
          <w:p w:rsidR="00BB1C74" w:rsidRDefault="00BB1C74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B1C74" w:rsidTr="0068037B">
        <w:trPr>
          <w:trHeight w:val="2476"/>
        </w:trPr>
        <w:tc>
          <w:tcPr>
            <w:tcW w:w="675" w:type="dxa"/>
          </w:tcPr>
          <w:p w:rsidR="00BB1C74" w:rsidRDefault="0039614B">
            <w:r>
              <w:rPr>
                <w:rFonts w:hint="eastAsia"/>
              </w:rPr>
              <w:t xml:space="preserve"> 7</w:t>
            </w:r>
          </w:p>
        </w:tc>
        <w:tc>
          <w:tcPr>
            <w:tcW w:w="1701" w:type="dxa"/>
          </w:tcPr>
          <w:p w:rsidR="00BB1C74" w:rsidRDefault="0039614B">
            <w:r>
              <w:rPr>
                <w:rFonts w:hint="eastAsia"/>
              </w:rPr>
              <w:t>计量单位使用情况？强制检定管理情况？</w:t>
            </w:r>
          </w:p>
        </w:tc>
        <w:tc>
          <w:tcPr>
            <w:tcW w:w="1560" w:type="dxa"/>
          </w:tcPr>
          <w:p w:rsidR="00BB1C74" w:rsidRDefault="0039614B">
            <w:r>
              <w:rPr>
                <w:rFonts w:hint="eastAsia"/>
              </w:rPr>
              <w:t>计量法制要求</w:t>
            </w:r>
          </w:p>
        </w:tc>
        <w:tc>
          <w:tcPr>
            <w:tcW w:w="3260" w:type="dxa"/>
          </w:tcPr>
          <w:p w:rsidR="00BB1C74" w:rsidRDefault="0039614B" w:rsidP="00BE502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企业规定了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台测量设备列入计量管理工作。无强检设备。</w:t>
            </w:r>
          </w:p>
          <w:p w:rsidR="00BB1C74" w:rsidRDefault="0039614B">
            <w:r>
              <w:rPr>
                <w:rFonts w:hint="eastAsia"/>
              </w:rPr>
              <w:t>查《测量设备台账》中计量单位的使用，符合法定计量要求。</w:t>
            </w:r>
          </w:p>
        </w:tc>
        <w:tc>
          <w:tcPr>
            <w:tcW w:w="1984" w:type="dxa"/>
            <w:vAlign w:val="center"/>
          </w:tcPr>
          <w:p w:rsidR="00BB1C74" w:rsidRDefault="00BB1C74">
            <w:pPr>
              <w:jc w:val="center"/>
              <w:rPr>
                <w:rFonts w:ascii="宋体" w:hAnsi="宋体"/>
                <w:szCs w:val="21"/>
              </w:rPr>
            </w:pPr>
          </w:p>
          <w:p w:rsidR="00BB1C74" w:rsidRDefault="0039614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生产质量技术中心</w:t>
            </w: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B1C74" w:rsidTr="0068037B">
        <w:trPr>
          <w:trHeight w:val="2035"/>
        </w:trPr>
        <w:tc>
          <w:tcPr>
            <w:tcW w:w="675" w:type="dxa"/>
          </w:tcPr>
          <w:p w:rsidR="00BB1C74" w:rsidRDefault="0039614B">
            <w:r>
              <w:rPr>
                <w:rFonts w:hint="eastAsia"/>
              </w:rPr>
              <w:lastRenderedPageBreak/>
              <w:t xml:space="preserve"> 8</w:t>
            </w:r>
          </w:p>
        </w:tc>
        <w:tc>
          <w:tcPr>
            <w:tcW w:w="1701" w:type="dxa"/>
          </w:tcPr>
          <w:p w:rsidR="00BB1C74" w:rsidRDefault="0039614B">
            <w:r>
              <w:rPr>
                <w:rFonts w:hint="eastAsia"/>
              </w:rPr>
              <w:t>计量建标情况？管理情况？量值溯源图？</w:t>
            </w:r>
          </w:p>
        </w:tc>
        <w:tc>
          <w:tcPr>
            <w:tcW w:w="1560" w:type="dxa"/>
          </w:tcPr>
          <w:p w:rsidR="00BB1C74" w:rsidRDefault="0039614B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3260" w:type="dxa"/>
          </w:tcPr>
          <w:p w:rsidR="00BB1C74" w:rsidRDefault="0039614B" w:rsidP="00BE5026">
            <w:pPr>
              <w:ind w:firstLineChars="200" w:firstLine="420"/>
            </w:pPr>
            <w:r>
              <w:rPr>
                <w:rFonts w:hint="eastAsia"/>
              </w:rPr>
              <w:t>企业没有计量建标。</w:t>
            </w:r>
          </w:p>
          <w:p w:rsidR="00BB1C74" w:rsidRDefault="0039614B" w:rsidP="00BE5026">
            <w:pPr>
              <w:ind w:firstLineChars="200" w:firstLine="422"/>
            </w:pPr>
            <w:r>
              <w:rPr>
                <w:rFonts w:hint="eastAsia"/>
                <w:b/>
                <w:bCs/>
              </w:rPr>
              <w:t>查生产质量技术中心检验现场规格型号为</w:t>
            </w:r>
            <w:r>
              <w:rPr>
                <w:rFonts w:hint="eastAsia"/>
                <w:b/>
                <w:bCs/>
              </w:rPr>
              <w:t>TH-101</w:t>
            </w:r>
            <w:r>
              <w:rPr>
                <w:rFonts w:hint="eastAsia"/>
                <w:b/>
                <w:bCs/>
              </w:rPr>
              <w:t>的“温湿度计”没有粘贴计量确认状态标识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b/>
                <w:bCs/>
              </w:rPr>
              <w:t>经确认未送检，</w:t>
            </w:r>
            <w:r>
              <w:rPr>
                <w:rFonts w:ascii="宋体" w:hAnsi="宋体" w:cs="宋体" w:hint="eastAsia"/>
                <w:b/>
                <w:bCs/>
                <w:szCs w:val="21"/>
                <w:shd w:val="clear" w:color="auto" w:fill="FFFFFF"/>
              </w:rPr>
              <w:t>不符合认证审核准则条款 “7.3.2溯源性”的要求。</w:t>
            </w:r>
          </w:p>
        </w:tc>
        <w:tc>
          <w:tcPr>
            <w:tcW w:w="1984" w:type="dxa"/>
            <w:vAlign w:val="center"/>
          </w:tcPr>
          <w:p w:rsidR="00BB1C74" w:rsidRDefault="00396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生产质量技术中心</w:t>
            </w:r>
          </w:p>
          <w:p w:rsidR="00BB1C74" w:rsidRDefault="00BB1C74">
            <w:pPr>
              <w:jc w:val="center"/>
              <w:rPr>
                <w:szCs w:val="21"/>
              </w:rPr>
            </w:pPr>
          </w:p>
          <w:p w:rsidR="00BB1C74" w:rsidRDefault="00BB1C74">
            <w:pPr>
              <w:jc w:val="left"/>
            </w:pP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不符合</w:t>
            </w:r>
            <w:r>
              <w:rPr>
                <w:rFonts w:hint="eastAsia"/>
                <w:b/>
                <w:bCs/>
                <w:sz w:val="24"/>
                <w:szCs w:val="24"/>
              </w:rPr>
              <w:t>03</w:t>
            </w:r>
          </w:p>
          <w:p w:rsidR="00BB1C74" w:rsidRDefault="00BB1C74"/>
        </w:tc>
      </w:tr>
      <w:tr w:rsidR="00BB1C74" w:rsidTr="0068037B">
        <w:trPr>
          <w:trHeight w:val="2476"/>
        </w:trPr>
        <w:tc>
          <w:tcPr>
            <w:tcW w:w="675" w:type="dxa"/>
          </w:tcPr>
          <w:p w:rsidR="00BB1C74" w:rsidRDefault="0039614B">
            <w:r>
              <w:rPr>
                <w:rFonts w:hint="eastAsia"/>
              </w:rPr>
              <w:t xml:space="preserve"> 9</w:t>
            </w:r>
          </w:p>
        </w:tc>
        <w:tc>
          <w:tcPr>
            <w:tcW w:w="1701" w:type="dxa"/>
          </w:tcPr>
          <w:p w:rsidR="00BB1C74" w:rsidRDefault="0039614B">
            <w:r>
              <w:rPr>
                <w:rFonts w:hint="eastAsia"/>
              </w:rPr>
              <w:t>顾客满意度情况？</w:t>
            </w:r>
          </w:p>
        </w:tc>
        <w:tc>
          <w:tcPr>
            <w:tcW w:w="1560" w:type="dxa"/>
          </w:tcPr>
          <w:p w:rsidR="00BB1C74" w:rsidRDefault="0039614B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3260" w:type="dxa"/>
          </w:tcPr>
          <w:p w:rsidR="00BB1C74" w:rsidRDefault="0039614B" w:rsidP="00BE5026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企业编制了</w:t>
            </w:r>
            <w:r>
              <w:rPr>
                <w:rFonts w:hint="eastAsia"/>
                <w:szCs w:val="21"/>
              </w:rPr>
              <w:t>PHYB</w:t>
            </w:r>
            <w:r>
              <w:rPr>
                <w:szCs w:val="21"/>
              </w:rPr>
              <w:t>CL-CX</w:t>
            </w:r>
            <w:r>
              <w:rPr>
                <w:kern w:val="0"/>
                <w:szCs w:val="21"/>
              </w:rPr>
              <w:t xml:space="preserve">02-2020 </w:t>
            </w:r>
            <w:r>
              <w:rPr>
                <w:szCs w:val="21"/>
              </w:rPr>
              <w:t>《顾客满意管理程序》来监视顾客的信息，收集和评价顾客满意度。</w:t>
            </w:r>
          </w:p>
          <w:p w:rsidR="00BB1C74" w:rsidRDefault="0039614B" w:rsidP="00BE5026">
            <w:pPr>
              <w:ind w:firstLineChars="200" w:firstLine="420"/>
            </w:pPr>
            <w:bookmarkStart w:id="2" w:name="_Hlk29808252"/>
            <w:r>
              <w:rPr>
                <w:szCs w:val="21"/>
              </w:rPr>
              <w:t>企业于</w:t>
            </w:r>
            <w:r>
              <w:rPr>
                <w:szCs w:val="21"/>
              </w:rPr>
              <w:t>2020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月对顾客的满意度进行了调查，共发出调查表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份，其中内部客户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份，外部客户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份，共收回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份，顾客满意度</w:t>
            </w:r>
            <w:r>
              <w:rPr>
                <w:szCs w:val="21"/>
              </w:rPr>
              <w:t>98.1%</w:t>
            </w:r>
            <w:r>
              <w:rPr>
                <w:szCs w:val="21"/>
              </w:rPr>
              <w:t>。</w:t>
            </w:r>
            <w:bookmarkEnd w:id="2"/>
          </w:p>
        </w:tc>
        <w:tc>
          <w:tcPr>
            <w:tcW w:w="1984" w:type="dxa"/>
            <w:vAlign w:val="center"/>
          </w:tcPr>
          <w:p w:rsidR="00BB1C74" w:rsidRDefault="0039614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销售部</w:t>
            </w:r>
          </w:p>
        </w:tc>
        <w:tc>
          <w:tcPr>
            <w:tcW w:w="1134" w:type="dxa"/>
            <w:vAlign w:val="center"/>
          </w:tcPr>
          <w:p w:rsidR="00BB1C74" w:rsidRDefault="003961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:rsidR="00BB1C74" w:rsidRDefault="00BB1C74">
      <w:pPr>
        <w:spacing w:line="360" w:lineRule="auto"/>
        <w:rPr>
          <w:sz w:val="24"/>
          <w:szCs w:val="24"/>
        </w:rPr>
      </w:pPr>
    </w:p>
    <w:sectPr w:rsidR="00BB1C74">
      <w:headerReference w:type="default" r:id="rId8"/>
      <w:footerReference w:type="default" r:id="rId9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3D" w:rsidRDefault="00C4123D">
      <w:r>
        <w:separator/>
      </w:r>
    </w:p>
  </w:endnote>
  <w:endnote w:type="continuationSeparator" w:id="0">
    <w:p w:rsidR="00C4123D" w:rsidRDefault="00C4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74" w:rsidRDefault="0039614B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BB1C74" w:rsidRDefault="00BB1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3D" w:rsidRDefault="00C4123D">
      <w:r>
        <w:separator/>
      </w:r>
    </w:p>
  </w:footnote>
  <w:footnote w:type="continuationSeparator" w:id="0">
    <w:p w:rsidR="00C4123D" w:rsidRDefault="00C4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74" w:rsidRDefault="0039614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BB1C74" w:rsidRDefault="0039614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B1C74" w:rsidRDefault="0039614B">
    <w:pPr>
      <w:pStyle w:val="a7"/>
      <w:pBdr>
        <w:bottom w:val="none" w:sz="0" w:space="1" w:color="auto"/>
      </w:pBdr>
      <w:spacing w:line="320" w:lineRule="exact"/>
      <w:jc w:val="left"/>
      <w:rPr>
        <w:sz w:val="21"/>
        <w:szCs w:val="21"/>
      </w:rPr>
    </w:pPr>
    <w:r>
      <w:rPr>
        <w:rStyle w:val="CharChar1"/>
        <w:rFonts w:ascii="Times New Roman" w:hAnsi="Times New Roman" w:hint="default"/>
        <w:szCs w:val="21"/>
      </w:rPr>
      <w:t xml:space="preserve"> 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ascii="Times New Roman" w:hAnsi="Times New Roman" w:hint="default"/>
        <w:w w:val="90"/>
        <w:szCs w:val="21"/>
      </w:rPr>
      <w:t xml:space="preserve">                 ISC-A-I-05</w:t>
    </w:r>
    <w:r>
      <w:rPr>
        <w:rStyle w:val="CharChar1"/>
        <w:rFonts w:ascii="Times New Roman" w:hAnsi="Times New Roman" w:hint="default"/>
        <w:w w:val="90"/>
        <w:szCs w:val="21"/>
      </w:rPr>
      <w:t>审核员现场审核记录（</w:t>
    </w:r>
    <w:r>
      <w:rPr>
        <w:rStyle w:val="CharChar1"/>
        <w:rFonts w:ascii="Times New Roman" w:hAnsi="Times New Roman" w:hint="default"/>
        <w:w w:val="90"/>
        <w:szCs w:val="21"/>
      </w:rPr>
      <w:t>06</w:t>
    </w:r>
    <w:r>
      <w:rPr>
        <w:rStyle w:val="CharChar1"/>
        <w:rFonts w:ascii="Times New Roman" w:hAnsi="Times New Roman" w:hint="default"/>
        <w:w w:val="90"/>
        <w:szCs w:val="21"/>
      </w:rPr>
      <w:t>版）</w:t>
    </w:r>
    <w:r>
      <w:rPr>
        <w:rStyle w:val="CharChar1"/>
        <w:rFonts w:ascii="Times New Roman" w:hAnsi="Times New Roman" w:hint="default"/>
        <w:w w:val="90"/>
        <w:szCs w:val="21"/>
      </w:rPr>
      <w:t xml:space="preserve">         </w:t>
    </w:r>
  </w:p>
  <w:p w:rsidR="00BB1C74" w:rsidRDefault="00C4123D">
    <w:pPr>
      <w:rPr>
        <w:szCs w:val="21"/>
      </w:rPr>
    </w:pPr>
    <w:r>
      <w:rPr>
        <w:szCs w:val="21"/>
      </w:rPr>
      <w:pict>
        <v:line id="_x0000_s2050" style="position:absolute;left:0;text-align:left;flip:y;z-index:251658240;mso-width-relative:page;mso-height-relative:page" from="-.45pt,2.3pt" to="496.75pt,3pt"/>
      </w:pict>
    </w:r>
  </w:p>
  <w:p w:rsidR="00BB1C74" w:rsidRDefault="00BB1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BF"/>
    <w:rsid w:val="00021238"/>
    <w:rsid w:val="00032BB0"/>
    <w:rsid w:val="00033197"/>
    <w:rsid w:val="00037044"/>
    <w:rsid w:val="00046AD7"/>
    <w:rsid w:val="00051503"/>
    <w:rsid w:val="00067484"/>
    <w:rsid w:val="00092564"/>
    <w:rsid w:val="000A03EA"/>
    <w:rsid w:val="000E03B7"/>
    <w:rsid w:val="000F0ADF"/>
    <w:rsid w:val="000F5482"/>
    <w:rsid w:val="0010543C"/>
    <w:rsid w:val="00125016"/>
    <w:rsid w:val="00126ECA"/>
    <w:rsid w:val="00140907"/>
    <w:rsid w:val="00140FD5"/>
    <w:rsid w:val="00141863"/>
    <w:rsid w:val="00145985"/>
    <w:rsid w:val="00180F87"/>
    <w:rsid w:val="001820F9"/>
    <w:rsid w:val="001A0E56"/>
    <w:rsid w:val="001B3FA7"/>
    <w:rsid w:val="001C3BE0"/>
    <w:rsid w:val="001D1E01"/>
    <w:rsid w:val="001D36CD"/>
    <w:rsid w:val="00223355"/>
    <w:rsid w:val="00237AD3"/>
    <w:rsid w:val="00242043"/>
    <w:rsid w:val="002474F2"/>
    <w:rsid w:val="0025300F"/>
    <w:rsid w:val="002560D4"/>
    <w:rsid w:val="00261EA3"/>
    <w:rsid w:val="002620E2"/>
    <w:rsid w:val="00273D8D"/>
    <w:rsid w:val="00290111"/>
    <w:rsid w:val="00297ABC"/>
    <w:rsid w:val="002B2AC4"/>
    <w:rsid w:val="002B3A5C"/>
    <w:rsid w:val="002B3CDF"/>
    <w:rsid w:val="002C07EF"/>
    <w:rsid w:val="002C51E9"/>
    <w:rsid w:val="002D2240"/>
    <w:rsid w:val="002E5B9D"/>
    <w:rsid w:val="002F02F6"/>
    <w:rsid w:val="003028B1"/>
    <w:rsid w:val="003050AA"/>
    <w:rsid w:val="00343D54"/>
    <w:rsid w:val="00344CFB"/>
    <w:rsid w:val="00360AA6"/>
    <w:rsid w:val="00366642"/>
    <w:rsid w:val="00380D5E"/>
    <w:rsid w:val="00384E36"/>
    <w:rsid w:val="0039603A"/>
    <w:rsid w:val="0039614B"/>
    <w:rsid w:val="003B0827"/>
    <w:rsid w:val="003C5818"/>
    <w:rsid w:val="003E22D3"/>
    <w:rsid w:val="003E5D0C"/>
    <w:rsid w:val="0040564D"/>
    <w:rsid w:val="004060CD"/>
    <w:rsid w:val="004435CB"/>
    <w:rsid w:val="00450DE8"/>
    <w:rsid w:val="00451D6E"/>
    <w:rsid w:val="00451F5C"/>
    <w:rsid w:val="004607BA"/>
    <w:rsid w:val="00476DFF"/>
    <w:rsid w:val="00495DA0"/>
    <w:rsid w:val="00495FF4"/>
    <w:rsid w:val="004A7BD3"/>
    <w:rsid w:val="004B5907"/>
    <w:rsid w:val="004D23A1"/>
    <w:rsid w:val="004D3C84"/>
    <w:rsid w:val="00506704"/>
    <w:rsid w:val="005249F6"/>
    <w:rsid w:val="005436A2"/>
    <w:rsid w:val="005436EF"/>
    <w:rsid w:val="00545A1F"/>
    <w:rsid w:val="005609C1"/>
    <w:rsid w:val="00571669"/>
    <w:rsid w:val="00587AF3"/>
    <w:rsid w:val="005B6FEA"/>
    <w:rsid w:val="005D2D77"/>
    <w:rsid w:val="005D77B5"/>
    <w:rsid w:val="00606D7B"/>
    <w:rsid w:val="00622175"/>
    <w:rsid w:val="00622E44"/>
    <w:rsid w:val="006669BF"/>
    <w:rsid w:val="0067610E"/>
    <w:rsid w:val="0068022D"/>
    <w:rsid w:val="00680322"/>
    <w:rsid w:val="0068037B"/>
    <w:rsid w:val="006877D6"/>
    <w:rsid w:val="006915EE"/>
    <w:rsid w:val="00694BA8"/>
    <w:rsid w:val="00696899"/>
    <w:rsid w:val="00696B46"/>
    <w:rsid w:val="00696FA3"/>
    <w:rsid w:val="006A643D"/>
    <w:rsid w:val="006C3658"/>
    <w:rsid w:val="006E597D"/>
    <w:rsid w:val="006F2BAC"/>
    <w:rsid w:val="006F6599"/>
    <w:rsid w:val="0070231D"/>
    <w:rsid w:val="0070328E"/>
    <w:rsid w:val="00714672"/>
    <w:rsid w:val="00754CDC"/>
    <w:rsid w:val="00794C85"/>
    <w:rsid w:val="00795A4D"/>
    <w:rsid w:val="007A40B0"/>
    <w:rsid w:val="007B4A72"/>
    <w:rsid w:val="007B4D3F"/>
    <w:rsid w:val="007C1EDC"/>
    <w:rsid w:val="007D3C00"/>
    <w:rsid w:val="007E4A11"/>
    <w:rsid w:val="008057CA"/>
    <w:rsid w:val="00811FDF"/>
    <w:rsid w:val="00822E33"/>
    <w:rsid w:val="008252FD"/>
    <w:rsid w:val="0084794F"/>
    <w:rsid w:val="00876957"/>
    <w:rsid w:val="008916F1"/>
    <w:rsid w:val="008A2E9B"/>
    <w:rsid w:val="008A3D33"/>
    <w:rsid w:val="008B45E0"/>
    <w:rsid w:val="008B7618"/>
    <w:rsid w:val="008C44B0"/>
    <w:rsid w:val="008D3FBC"/>
    <w:rsid w:val="008D73FF"/>
    <w:rsid w:val="008E3137"/>
    <w:rsid w:val="00900FF7"/>
    <w:rsid w:val="0090374A"/>
    <w:rsid w:val="00906765"/>
    <w:rsid w:val="00906B4B"/>
    <w:rsid w:val="00925B52"/>
    <w:rsid w:val="00946071"/>
    <w:rsid w:val="00964489"/>
    <w:rsid w:val="00983481"/>
    <w:rsid w:val="00984309"/>
    <w:rsid w:val="009D2210"/>
    <w:rsid w:val="009D4353"/>
    <w:rsid w:val="009D7753"/>
    <w:rsid w:val="009D7C9D"/>
    <w:rsid w:val="009E3A16"/>
    <w:rsid w:val="009E76AD"/>
    <w:rsid w:val="009F20B3"/>
    <w:rsid w:val="00A02B2C"/>
    <w:rsid w:val="00A22AA2"/>
    <w:rsid w:val="00A26919"/>
    <w:rsid w:val="00A26E93"/>
    <w:rsid w:val="00A3033E"/>
    <w:rsid w:val="00A50236"/>
    <w:rsid w:val="00A51339"/>
    <w:rsid w:val="00A54777"/>
    <w:rsid w:val="00A77618"/>
    <w:rsid w:val="00A8118F"/>
    <w:rsid w:val="00A82CED"/>
    <w:rsid w:val="00A90772"/>
    <w:rsid w:val="00AB029D"/>
    <w:rsid w:val="00AB68B4"/>
    <w:rsid w:val="00AD1F97"/>
    <w:rsid w:val="00AE3D0E"/>
    <w:rsid w:val="00AE7C03"/>
    <w:rsid w:val="00AF2A8F"/>
    <w:rsid w:val="00AF7AB1"/>
    <w:rsid w:val="00B11A08"/>
    <w:rsid w:val="00B31D29"/>
    <w:rsid w:val="00B340AA"/>
    <w:rsid w:val="00B37E95"/>
    <w:rsid w:val="00B4042F"/>
    <w:rsid w:val="00B43201"/>
    <w:rsid w:val="00B45C1B"/>
    <w:rsid w:val="00B53E2F"/>
    <w:rsid w:val="00B77AC9"/>
    <w:rsid w:val="00B91A5C"/>
    <w:rsid w:val="00B9465F"/>
    <w:rsid w:val="00BA52B8"/>
    <w:rsid w:val="00BB1C74"/>
    <w:rsid w:val="00BB40B6"/>
    <w:rsid w:val="00BC1ABF"/>
    <w:rsid w:val="00BC727C"/>
    <w:rsid w:val="00BE008A"/>
    <w:rsid w:val="00BE5026"/>
    <w:rsid w:val="00BF0672"/>
    <w:rsid w:val="00BF3B70"/>
    <w:rsid w:val="00BF527E"/>
    <w:rsid w:val="00C00BB0"/>
    <w:rsid w:val="00C01BDE"/>
    <w:rsid w:val="00C3501F"/>
    <w:rsid w:val="00C4123D"/>
    <w:rsid w:val="00C601A4"/>
    <w:rsid w:val="00C64B02"/>
    <w:rsid w:val="00C72298"/>
    <w:rsid w:val="00C748F2"/>
    <w:rsid w:val="00C961B4"/>
    <w:rsid w:val="00CA6727"/>
    <w:rsid w:val="00CB08CF"/>
    <w:rsid w:val="00CB259C"/>
    <w:rsid w:val="00CC7D69"/>
    <w:rsid w:val="00CD026D"/>
    <w:rsid w:val="00CE1369"/>
    <w:rsid w:val="00CE307B"/>
    <w:rsid w:val="00D03093"/>
    <w:rsid w:val="00D11B13"/>
    <w:rsid w:val="00D1697E"/>
    <w:rsid w:val="00D442B5"/>
    <w:rsid w:val="00D45340"/>
    <w:rsid w:val="00D53C75"/>
    <w:rsid w:val="00D667B1"/>
    <w:rsid w:val="00D7166D"/>
    <w:rsid w:val="00D72314"/>
    <w:rsid w:val="00D81A3E"/>
    <w:rsid w:val="00DB1263"/>
    <w:rsid w:val="00DB2DDB"/>
    <w:rsid w:val="00DC78DD"/>
    <w:rsid w:val="00DD3850"/>
    <w:rsid w:val="00DE02A8"/>
    <w:rsid w:val="00DE28F6"/>
    <w:rsid w:val="00DE3298"/>
    <w:rsid w:val="00DF513E"/>
    <w:rsid w:val="00E01D4A"/>
    <w:rsid w:val="00E24902"/>
    <w:rsid w:val="00E44BD3"/>
    <w:rsid w:val="00E506AB"/>
    <w:rsid w:val="00E52053"/>
    <w:rsid w:val="00E525B9"/>
    <w:rsid w:val="00E83217"/>
    <w:rsid w:val="00EA05CF"/>
    <w:rsid w:val="00EC236D"/>
    <w:rsid w:val="00EC4A49"/>
    <w:rsid w:val="00ED26FD"/>
    <w:rsid w:val="00EE6618"/>
    <w:rsid w:val="00F14258"/>
    <w:rsid w:val="00F172D6"/>
    <w:rsid w:val="00F23F18"/>
    <w:rsid w:val="00F24E2F"/>
    <w:rsid w:val="00F2618C"/>
    <w:rsid w:val="00F35DA2"/>
    <w:rsid w:val="00F4336F"/>
    <w:rsid w:val="00F47487"/>
    <w:rsid w:val="00F56D1F"/>
    <w:rsid w:val="00F57229"/>
    <w:rsid w:val="00F65882"/>
    <w:rsid w:val="00F81B12"/>
    <w:rsid w:val="00FA3AA6"/>
    <w:rsid w:val="00FB7297"/>
    <w:rsid w:val="00FB7F2D"/>
    <w:rsid w:val="00FF5104"/>
    <w:rsid w:val="01117FF8"/>
    <w:rsid w:val="016107DE"/>
    <w:rsid w:val="01FB2976"/>
    <w:rsid w:val="02817349"/>
    <w:rsid w:val="028A6F56"/>
    <w:rsid w:val="029D3C77"/>
    <w:rsid w:val="02A47C67"/>
    <w:rsid w:val="02B95AD0"/>
    <w:rsid w:val="02DB6552"/>
    <w:rsid w:val="031438B2"/>
    <w:rsid w:val="031D3E68"/>
    <w:rsid w:val="03237DC0"/>
    <w:rsid w:val="03991401"/>
    <w:rsid w:val="04131BA1"/>
    <w:rsid w:val="043B6B28"/>
    <w:rsid w:val="04680753"/>
    <w:rsid w:val="04B23012"/>
    <w:rsid w:val="04C41285"/>
    <w:rsid w:val="05054FC5"/>
    <w:rsid w:val="057B1E45"/>
    <w:rsid w:val="05D04CBD"/>
    <w:rsid w:val="05D30C04"/>
    <w:rsid w:val="05ED7B8F"/>
    <w:rsid w:val="060527C1"/>
    <w:rsid w:val="068E3C42"/>
    <w:rsid w:val="06B92A66"/>
    <w:rsid w:val="06CA1263"/>
    <w:rsid w:val="06F71EAA"/>
    <w:rsid w:val="07610C94"/>
    <w:rsid w:val="07692EE3"/>
    <w:rsid w:val="0796387E"/>
    <w:rsid w:val="07A93203"/>
    <w:rsid w:val="07EC0462"/>
    <w:rsid w:val="0831196B"/>
    <w:rsid w:val="084E5DED"/>
    <w:rsid w:val="086E3025"/>
    <w:rsid w:val="08720303"/>
    <w:rsid w:val="089F194A"/>
    <w:rsid w:val="09C02B02"/>
    <w:rsid w:val="09DD6258"/>
    <w:rsid w:val="0A2E6C8F"/>
    <w:rsid w:val="0B61347B"/>
    <w:rsid w:val="0B7173C0"/>
    <w:rsid w:val="0B823D1C"/>
    <w:rsid w:val="0B9B6BBE"/>
    <w:rsid w:val="0BBC795F"/>
    <w:rsid w:val="0CA358EF"/>
    <w:rsid w:val="0D23222F"/>
    <w:rsid w:val="0D6F31BE"/>
    <w:rsid w:val="0DC84533"/>
    <w:rsid w:val="0E172DB3"/>
    <w:rsid w:val="0E6D26E9"/>
    <w:rsid w:val="0E741829"/>
    <w:rsid w:val="0EB81484"/>
    <w:rsid w:val="0F5F00AD"/>
    <w:rsid w:val="0F7277F2"/>
    <w:rsid w:val="0F90415D"/>
    <w:rsid w:val="0FF5028F"/>
    <w:rsid w:val="10C32E80"/>
    <w:rsid w:val="10F31D5F"/>
    <w:rsid w:val="111D1795"/>
    <w:rsid w:val="118F0993"/>
    <w:rsid w:val="11E3260B"/>
    <w:rsid w:val="124A6CA8"/>
    <w:rsid w:val="12EE6F22"/>
    <w:rsid w:val="13941046"/>
    <w:rsid w:val="14514ED5"/>
    <w:rsid w:val="14704624"/>
    <w:rsid w:val="14DE35F5"/>
    <w:rsid w:val="14E06E98"/>
    <w:rsid w:val="14E6136B"/>
    <w:rsid w:val="154479E8"/>
    <w:rsid w:val="158F1603"/>
    <w:rsid w:val="1609588D"/>
    <w:rsid w:val="160A768F"/>
    <w:rsid w:val="16490F30"/>
    <w:rsid w:val="169D1BC3"/>
    <w:rsid w:val="16C9593E"/>
    <w:rsid w:val="16D203AF"/>
    <w:rsid w:val="176146FF"/>
    <w:rsid w:val="17BA7868"/>
    <w:rsid w:val="18EA2953"/>
    <w:rsid w:val="197F0D77"/>
    <w:rsid w:val="19A6586A"/>
    <w:rsid w:val="19B63D23"/>
    <w:rsid w:val="19CD63C6"/>
    <w:rsid w:val="19E023C3"/>
    <w:rsid w:val="1A537E30"/>
    <w:rsid w:val="1A7D35FE"/>
    <w:rsid w:val="1B154109"/>
    <w:rsid w:val="1B405789"/>
    <w:rsid w:val="1B486FE5"/>
    <w:rsid w:val="1B6A39DC"/>
    <w:rsid w:val="1B77747F"/>
    <w:rsid w:val="1B85240C"/>
    <w:rsid w:val="1C6D63BE"/>
    <w:rsid w:val="1CCC79A0"/>
    <w:rsid w:val="1CE35538"/>
    <w:rsid w:val="1D4473DA"/>
    <w:rsid w:val="1D933656"/>
    <w:rsid w:val="1DC32F2E"/>
    <w:rsid w:val="1E1209B9"/>
    <w:rsid w:val="1EC433E4"/>
    <w:rsid w:val="1EE47236"/>
    <w:rsid w:val="1EE60D31"/>
    <w:rsid w:val="1F194A2B"/>
    <w:rsid w:val="1F970864"/>
    <w:rsid w:val="20757AF0"/>
    <w:rsid w:val="21471479"/>
    <w:rsid w:val="21495AE7"/>
    <w:rsid w:val="21A23335"/>
    <w:rsid w:val="21C273F1"/>
    <w:rsid w:val="22AC2CF4"/>
    <w:rsid w:val="22C43E50"/>
    <w:rsid w:val="246A5138"/>
    <w:rsid w:val="24ED0132"/>
    <w:rsid w:val="25B16E8F"/>
    <w:rsid w:val="25DE5D8C"/>
    <w:rsid w:val="26571BF5"/>
    <w:rsid w:val="271317FF"/>
    <w:rsid w:val="2789533D"/>
    <w:rsid w:val="27CC548B"/>
    <w:rsid w:val="28716FA4"/>
    <w:rsid w:val="287562E3"/>
    <w:rsid w:val="2908491E"/>
    <w:rsid w:val="29135016"/>
    <w:rsid w:val="29182F61"/>
    <w:rsid w:val="295E46AD"/>
    <w:rsid w:val="296374E6"/>
    <w:rsid w:val="2A62037F"/>
    <w:rsid w:val="2ABC79CF"/>
    <w:rsid w:val="2AED222A"/>
    <w:rsid w:val="2B165BA1"/>
    <w:rsid w:val="2B437402"/>
    <w:rsid w:val="2B8141E4"/>
    <w:rsid w:val="2C044F96"/>
    <w:rsid w:val="2D184BCC"/>
    <w:rsid w:val="2D2E416B"/>
    <w:rsid w:val="2DB33150"/>
    <w:rsid w:val="2DEB2456"/>
    <w:rsid w:val="2E70662C"/>
    <w:rsid w:val="2E7F5B22"/>
    <w:rsid w:val="2F463C9D"/>
    <w:rsid w:val="2F593CDB"/>
    <w:rsid w:val="2FBE4CD3"/>
    <w:rsid w:val="2FCD4AF5"/>
    <w:rsid w:val="302431B9"/>
    <w:rsid w:val="30525219"/>
    <w:rsid w:val="309C0039"/>
    <w:rsid w:val="30A6291B"/>
    <w:rsid w:val="30B45DD1"/>
    <w:rsid w:val="315C0806"/>
    <w:rsid w:val="319245A5"/>
    <w:rsid w:val="31AF4D03"/>
    <w:rsid w:val="31CA5035"/>
    <w:rsid w:val="31F25041"/>
    <w:rsid w:val="32156875"/>
    <w:rsid w:val="322207F0"/>
    <w:rsid w:val="327629B3"/>
    <w:rsid w:val="32B63173"/>
    <w:rsid w:val="32B7175B"/>
    <w:rsid w:val="33123A92"/>
    <w:rsid w:val="33141663"/>
    <w:rsid w:val="33173041"/>
    <w:rsid w:val="33B13CEE"/>
    <w:rsid w:val="33B67320"/>
    <w:rsid w:val="34036EFA"/>
    <w:rsid w:val="3419432C"/>
    <w:rsid w:val="342A7246"/>
    <w:rsid w:val="357C6AFC"/>
    <w:rsid w:val="35825BCC"/>
    <w:rsid w:val="36512DF4"/>
    <w:rsid w:val="36685255"/>
    <w:rsid w:val="37057C22"/>
    <w:rsid w:val="374A3E14"/>
    <w:rsid w:val="37BA22F6"/>
    <w:rsid w:val="38110B6A"/>
    <w:rsid w:val="384419A2"/>
    <w:rsid w:val="397A07EE"/>
    <w:rsid w:val="39F01648"/>
    <w:rsid w:val="3A7106C4"/>
    <w:rsid w:val="3A9F048C"/>
    <w:rsid w:val="3A9F53DD"/>
    <w:rsid w:val="3AD50C3C"/>
    <w:rsid w:val="3AD85416"/>
    <w:rsid w:val="3B745B09"/>
    <w:rsid w:val="3BD043EE"/>
    <w:rsid w:val="3C1E26D2"/>
    <w:rsid w:val="3C2A546C"/>
    <w:rsid w:val="3D29480A"/>
    <w:rsid w:val="3DED101C"/>
    <w:rsid w:val="3E4A40AC"/>
    <w:rsid w:val="3E6F101C"/>
    <w:rsid w:val="3E8F46D4"/>
    <w:rsid w:val="3E983308"/>
    <w:rsid w:val="3EA62BED"/>
    <w:rsid w:val="3EC86164"/>
    <w:rsid w:val="3F1F57B2"/>
    <w:rsid w:val="3F432106"/>
    <w:rsid w:val="3F62247F"/>
    <w:rsid w:val="3F760E89"/>
    <w:rsid w:val="3F953B78"/>
    <w:rsid w:val="3F9C0D4C"/>
    <w:rsid w:val="3F9C770D"/>
    <w:rsid w:val="3FF33C62"/>
    <w:rsid w:val="404C4106"/>
    <w:rsid w:val="40614865"/>
    <w:rsid w:val="407821EC"/>
    <w:rsid w:val="408E1AF8"/>
    <w:rsid w:val="40D52145"/>
    <w:rsid w:val="40F36278"/>
    <w:rsid w:val="41356D07"/>
    <w:rsid w:val="414E241B"/>
    <w:rsid w:val="426A1FF9"/>
    <w:rsid w:val="42785E8B"/>
    <w:rsid w:val="427A2C4B"/>
    <w:rsid w:val="42C934E5"/>
    <w:rsid w:val="42CF0BCB"/>
    <w:rsid w:val="42FA4AFB"/>
    <w:rsid w:val="43C07735"/>
    <w:rsid w:val="43EF59E9"/>
    <w:rsid w:val="44197FEE"/>
    <w:rsid w:val="44954E94"/>
    <w:rsid w:val="44B77D13"/>
    <w:rsid w:val="451D442D"/>
    <w:rsid w:val="45BC23C4"/>
    <w:rsid w:val="45DD3DB9"/>
    <w:rsid w:val="46564061"/>
    <w:rsid w:val="46771378"/>
    <w:rsid w:val="47420420"/>
    <w:rsid w:val="47960BAE"/>
    <w:rsid w:val="47987B2A"/>
    <w:rsid w:val="48654DAC"/>
    <w:rsid w:val="48DC7565"/>
    <w:rsid w:val="49125EA2"/>
    <w:rsid w:val="49232C3F"/>
    <w:rsid w:val="4967651A"/>
    <w:rsid w:val="4A873F04"/>
    <w:rsid w:val="4A957EBF"/>
    <w:rsid w:val="4AFA13E2"/>
    <w:rsid w:val="4BCB214B"/>
    <w:rsid w:val="4C7144EE"/>
    <w:rsid w:val="4D005F6D"/>
    <w:rsid w:val="4D540CE4"/>
    <w:rsid w:val="4D5708B8"/>
    <w:rsid w:val="4DF532C8"/>
    <w:rsid w:val="4E717B74"/>
    <w:rsid w:val="4EA35BFC"/>
    <w:rsid w:val="4F102B52"/>
    <w:rsid w:val="4F1C5C89"/>
    <w:rsid w:val="4F805F7C"/>
    <w:rsid w:val="4FE55B14"/>
    <w:rsid w:val="4FE55D9F"/>
    <w:rsid w:val="50E4259D"/>
    <w:rsid w:val="511C380A"/>
    <w:rsid w:val="51EC79D8"/>
    <w:rsid w:val="521F1AA2"/>
    <w:rsid w:val="522C6785"/>
    <w:rsid w:val="52831E6E"/>
    <w:rsid w:val="52D8231F"/>
    <w:rsid w:val="531E681B"/>
    <w:rsid w:val="539769F9"/>
    <w:rsid w:val="5449541F"/>
    <w:rsid w:val="544B2C2E"/>
    <w:rsid w:val="559F0D81"/>
    <w:rsid w:val="55A53CD5"/>
    <w:rsid w:val="55BA546E"/>
    <w:rsid w:val="55C32503"/>
    <w:rsid w:val="56DB0BA0"/>
    <w:rsid w:val="572C439A"/>
    <w:rsid w:val="574B5082"/>
    <w:rsid w:val="57FA535C"/>
    <w:rsid w:val="58085A7D"/>
    <w:rsid w:val="58321E30"/>
    <w:rsid w:val="589F5B6A"/>
    <w:rsid w:val="59100FBB"/>
    <w:rsid w:val="592B273A"/>
    <w:rsid w:val="5A490C57"/>
    <w:rsid w:val="5A9A731B"/>
    <w:rsid w:val="5A9E63CA"/>
    <w:rsid w:val="5AF75F99"/>
    <w:rsid w:val="5BF92BD0"/>
    <w:rsid w:val="5C0103C3"/>
    <w:rsid w:val="5CDE6BEF"/>
    <w:rsid w:val="5D1238A7"/>
    <w:rsid w:val="5D456AF6"/>
    <w:rsid w:val="5DFB2E88"/>
    <w:rsid w:val="5E2C6442"/>
    <w:rsid w:val="5EAA7318"/>
    <w:rsid w:val="5F1A51FA"/>
    <w:rsid w:val="5F42082C"/>
    <w:rsid w:val="5F7B1472"/>
    <w:rsid w:val="5FC80FC7"/>
    <w:rsid w:val="5FD02F3F"/>
    <w:rsid w:val="5FD57EE8"/>
    <w:rsid w:val="5FDB573E"/>
    <w:rsid w:val="60270BBB"/>
    <w:rsid w:val="60365817"/>
    <w:rsid w:val="60706E0A"/>
    <w:rsid w:val="636D0E84"/>
    <w:rsid w:val="63B96022"/>
    <w:rsid w:val="63EA5EE5"/>
    <w:rsid w:val="642730CE"/>
    <w:rsid w:val="64336000"/>
    <w:rsid w:val="64536887"/>
    <w:rsid w:val="64A54D6A"/>
    <w:rsid w:val="64A66BED"/>
    <w:rsid w:val="651674C6"/>
    <w:rsid w:val="665B0D8B"/>
    <w:rsid w:val="667C4925"/>
    <w:rsid w:val="66850679"/>
    <w:rsid w:val="66856C5A"/>
    <w:rsid w:val="66EB463C"/>
    <w:rsid w:val="66F553BD"/>
    <w:rsid w:val="67465375"/>
    <w:rsid w:val="67637A19"/>
    <w:rsid w:val="67887087"/>
    <w:rsid w:val="678B3AA4"/>
    <w:rsid w:val="67A94036"/>
    <w:rsid w:val="67B2409C"/>
    <w:rsid w:val="67D91300"/>
    <w:rsid w:val="67E93057"/>
    <w:rsid w:val="68437A18"/>
    <w:rsid w:val="698C55B2"/>
    <w:rsid w:val="69C04C6C"/>
    <w:rsid w:val="6A095622"/>
    <w:rsid w:val="6A91197D"/>
    <w:rsid w:val="6AAF32A4"/>
    <w:rsid w:val="6B0913CA"/>
    <w:rsid w:val="6B55291B"/>
    <w:rsid w:val="6B9C3348"/>
    <w:rsid w:val="6CA22DC9"/>
    <w:rsid w:val="6D9A15CE"/>
    <w:rsid w:val="6DC40165"/>
    <w:rsid w:val="6EA83700"/>
    <w:rsid w:val="6F176B91"/>
    <w:rsid w:val="70AA33F7"/>
    <w:rsid w:val="70DD4F3D"/>
    <w:rsid w:val="71F478EA"/>
    <w:rsid w:val="723964A8"/>
    <w:rsid w:val="723A4157"/>
    <w:rsid w:val="729E06AD"/>
    <w:rsid w:val="72CF0FA8"/>
    <w:rsid w:val="732516BF"/>
    <w:rsid w:val="73C24A26"/>
    <w:rsid w:val="73F82201"/>
    <w:rsid w:val="74434255"/>
    <w:rsid w:val="74EF1922"/>
    <w:rsid w:val="75146091"/>
    <w:rsid w:val="751A2801"/>
    <w:rsid w:val="756261D8"/>
    <w:rsid w:val="75B2778C"/>
    <w:rsid w:val="75C946BB"/>
    <w:rsid w:val="75EB4852"/>
    <w:rsid w:val="75FF6EE3"/>
    <w:rsid w:val="76342761"/>
    <w:rsid w:val="76517D0C"/>
    <w:rsid w:val="76763F39"/>
    <w:rsid w:val="76765557"/>
    <w:rsid w:val="767F159F"/>
    <w:rsid w:val="76BA0FF3"/>
    <w:rsid w:val="76E358B3"/>
    <w:rsid w:val="76F007CB"/>
    <w:rsid w:val="774E3229"/>
    <w:rsid w:val="77E85E40"/>
    <w:rsid w:val="77F4205F"/>
    <w:rsid w:val="78620144"/>
    <w:rsid w:val="78F835D5"/>
    <w:rsid w:val="79000CA4"/>
    <w:rsid w:val="79787B31"/>
    <w:rsid w:val="7A717936"/>
    <w:rsid w:val="7A982233"/>
    <w:rsid w:val="7ADD016C"/>
    <w:rsid w:val="7B3020C0"/>
    <w:rsid w:val="7B877831"/>
    <w:rsid w:val="7BB55309"/>
    <w:rsid w:val="7BCF7F9B"/>
    <w:rsid w:val="7C1619B6"/>
    <w:rsid w:val="7C2A0EA4"/>
    <w:rsid w:val="7C80123D"/>
    <w:rsid w:val="7C925781"/>
    <w:rsid w:val="7CC3242A"/>
    <w:rsid w:val="7CDA0223"/>
    <w:rsid w:val="7CFC33C0"/>
    <w:rsid w:val="7D041ECE"/>
    <w:rsid w:val="7D6B0B57"/>
    <w:rsid w:val="7DA07BC8"/>
    <w:rsid w:val="7DBF31BF"/>
    <w:rsid w:val="7DF3772A"/>
    <w:rsid w:val="7E054E46"/>
    <w:rsid w:val="7EDC18FF"/>
    <w:rsid w:val="7F2F3939"/>
    <w:rsid w:val="7F3F532A"/>
    <w:rsid w:val="7F592BB4"/>
    <w:rsid w:val="7FD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31C6110"/>
  <w15:docId w15:val="{C0B8F2C1-E3B5-4744-B40F-881F8BFF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tabs>
        <w:tab w:val="left" w:pos="252"/>
      </w:tabs>
      <w:ind w:left="252" w:hanging="360"/>
    </w:pPr>
    <w:rPr>
      <w:sz w:val="24"/>
    </w:rPr>
  </w:style>
  <w:style w:type="paragraph" w:customStyle="1" w:styleId="Char1">
    <w:name w:val="Char1"/>
    <w:basedOn w:val="a"/>
    <w:qFormat/>
    <w:pPr>
      <w:tabs>
        <w:tab w:val="left" w:pos="252"/>
      </w:tabs>
      <w:ind w:left="25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271</Words>
  <Characters>1545</Characters>
  <Application>Microsoft Office Word</Application>
  <DocSecurity>0</DocSecurity>
  <Lines>12</Lines>
  <Paragraphs>3</Paragraphs>
  <ScaleCrop>false</ScaleCrop>
  <Company>China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julumei@outlook.com</cp:lastModifiedBy>
  <cp:revision>30</cp:revision>
  <cp:lastPrinted>2010-12-27T06:36:00Z</cp:lastPrinted>
  <dcterms:created xsi:type="dcterms:W3CDTF">2018-01-18T09:47:00Z</dcterms:created>
  <dcterms:modified xsi:type="dcterms:W3CDTF">2020-12-14T03:26:00Z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