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承德国佑鸿路绿色建筑科技有限公司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0713-2020-QJEO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bookmarkStart w:id="2" w:name="_GoBack"/>
            <w:bookmarkEnd w:id="2"/>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eastAsia="宋体"/>
          <w:color w:val="000000"/>
          <w:lang w:eastAsia="zh-CN"/>
        </w:rPr>
      </w:pPr>
      <w:r>
        <w:rPr>
          <w:rFonts w:hint="eastAsia" w:eastAsia="宋体"/>
          <w:color w:val="000000"/>
          <w:lang w:eastAsia="zh-CN"/>
        </w:rPr>
        <w:drawing>
          <wp:inline distT="0" distB="0" distL="114300" distR="114300">
            <wp:extent cx="6178550" cy="8818245"/>
            <wp:effectExtent l="0" t="0" r="6350" b="8255"/>
            <wp:docPr id="2" name="图片 2" descr="新文档 2020-12-31 10.07.52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2-31 10.07.52_13"/>
                    <pic:cNvPicPr>
                      <a:picLocks noChangeAspect="1"/>
                    </pic:cNvPicPr>
                  </pic:nvPicPr>
                  <pic:blipFill>
                    <a:blip r:embed="rId5"/>
                    <a:stretch>
                      <a:fillRect/>
                    </a:stretch>
                  </pic:blipFill>
                  <pic:spPr>
                    <a:xfrm>
                      <a:off x="0" y="0"/>
                      <a:ext cx="6178550" cy="8818245"/>
                    </a:xfrm>
                    <a:prstGeom prst="rect">
                      <a:avLst/>
                    </a:prstGeom>
                  </pic:spPr>
                </pic:pic>
              </a:graphicData>
            </a:graphic>
          </wp:inline>
        </w:drawing>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83152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2021-01-14T08:47:29Z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