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高峰碳酸钙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宜春市高安市工业园（相城镇会上行政村）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熊志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528801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8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43711217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8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工业碳酸钙的生产所涉及场所相关的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工业碳酸钙的生产所涉及场所相关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2.01.03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12.01.03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15日 下午至2020年12月18日 下午 (共3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楠楠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354193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66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勇清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1.03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1.03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057107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6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