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白银有色集团股份有限公司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2019年10月14日 上午至2019年10月16日 下午 (共3.0天)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