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河北冠成金属制品有限公司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11585-2025-QEO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河北省衡水市安平县经七路东、纬二路北(经七路9号）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河北省衡水市安平县经七路东、纬二路北(经七路9号）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郑海朋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15932305627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917345282@qq.com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2026年01月12日 08:30至2026年01月13日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E:钢格板、钢板网、护栏网的生产及销售；钢筋网、刺绳、电焊网、六角网、石笼网的销售所涉及场所的相关环境管理活动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Q:钢格板、钢板网、护栏网的生产及销售；钢筋网、刺绳、电焊网、六角网、石笼网的销售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S:钢格板、钢板网、护栏网的生产及销售；钢筋网、刺绳、电焊网、六角网、石笼网的销售所涉及场所的相关职业健康安全管理活动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E:17.12.03,17.12.05,29.11.04,Q:17.12.03,17.12.05,29.11.04,S:17.12.03,17.12.05,29.11.04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17.12.03,17.12.05,29.11.04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17.12.03,17.12.05,29.11.04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17.12.03,17.12.05,29.11.04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13223424716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13930141986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王莹-石家庄宏方纺织有限公司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4512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1480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