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asciiTheme="minorEastAsia" w:hAnsiTheme="minorEastAsia"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-918210</wp:posOffset>
            </wp:positionV>
            <wp:extent cx="7433310" cy="10377170"/>
            <wp:effectExtent l="0" t="0" r="8890" b="11430"/>
            <wp:wrapNone/>
            <wp:docPr id="2" name="图片 2" descr="扫描全能王 2020-12-16 00.38.09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00.38.09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37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0154-2019-M/0490-2019-E-2020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倒挡滑动齿套硬度测量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181.5±25.5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HBW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eastAsia="zh-CN"/>
              </w:rPr>
              <w:t>15621109-NMT-WX倒挡滑动齿轮套</w:t>
            </w: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测量参数范围：(156～207)HBW；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△允=T×(1/3～1/10)=±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8.5</w:t>
            </w:r>
            <w:r>
              <w:rPr>
                <w:rFonts w:hint="eastAsia" w:asciiTheme="minorEastAsia" w:hAnsiTheme="minorEastAsia"/>
                <w:color w:val="000000" w:themeColor="text1"/>
              </w:rPr>
              <w:t>H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BW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3、测量设备的最大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3.0%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相对误差允许限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asciiTheme="minorEastAsia" w:hAnsiTheme="minorEastAsia"/>
                <w:color w:val="000000" w:themeColor="text1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</w:rPr>
              <w:t>、测量范围：被测</w:t>
            </w:r>
            <w:r>
              <w:rPr>
                <w:rFonts w:asciiTheme="minorEastAsia" w:hAnsiTheme="minorEastAsia"/>
                <w:color w:val="000000" w:themeColor="text1"/>
              </w:rPr>
              <w:t>参数范围</w:t>
            </w:r>
            <w:r>
              <w:rPr>
                <w:rFonts w:hint="eastAsia" w:asciiTheme="minorEastAsia" w:hAnsiTheme="minorEastAsia"/>
                <w:color w:val="000000" w:themeColor="text1"/>
              </w:rPr>
              <w:t>(156～207)HBW</w:t>
            </w:r>
            <w:r>
              <w:rPr>
                <w:rFonts w:asciiTheme="minorEastAsia" w:hAnsiTheme="minorEastAsia"/>
                <w:color w:val="000000" w:themeColor="text1"/>
              </w:rPr>
              <w:t>，而所</w:t>
            </w:r>
            <w:r>
              <w:rPr>
                <w:rFonts w:hint="eastAsia" w:asciiTheme="minorEastAsia" w:hAnsiTheme="minorEastAsia"/>
                <w:color w:val="000000" w:themeColor="text1"/>
              </w:rPr>
              <w:t>用硬度计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Theme="minorEastAsia" w:hAnsiTheme="minorEastAsia"/>
                <w:color w:val="000000" w:themeColor="text1"/>
              </w:rPr>
              <w:t>（8-650）HBW。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布氏硬度计，编号0046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HB-3000B</w:t>
            </w:r>
          </w:p>
        </w:tc>
        <w:tc>
          <w:tcPr>
            <w:tcW w:w="1418" w:type="dxa"/>
            <w:vAlign w:val="top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+0.7%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DN20368820002</w:t>
            </w:r>
          </w:p>
        </w:tc>
        <w:tc>
          <w:tcPr>
            <w:tcW w:w="159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color w:val="000000" w:themeColor="text1"/>
              </w:rPr>
              <w:t>（8-650）HBW</w:t>
            </w:r>
            <w:r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</w:rPr>
              <w:t>(181.5±25.5)HBW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校准的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+0.7%小于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val="en-US" w:eastAsia="zh-CN"/>
              </w:rPr>
              <w:t>3%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李少强</w:t>
            </w:r>
            <w:r>
              <w:rPr>
                <w:rFonts w:hint="eastAsia"/>
              </w:rPr>
              <w:t xml:space="preserve">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 月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073A9"/>
    <w:rsid w:val="27DE5FD7"/>
    <w:rsid w:val="2B2029CC"/>
    <w:rsid w:val="352A4B7D"/>
    <w:rsid w:val="43145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2020-12-15T16:54:55Z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