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环球时报在线（北京）文化传播有限公司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