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环球时报在线（北京）文化传播有限公司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曲丽娜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E:专家</w:t>
            </w:r>
          </w:p>
          <w:p w:rsidR="008E67FF" w:rsidP="008E67FF">
            <w:pPr>
              <w:spacing w:line="240" w:lineRule="exact"/>
              <w:jc w:val="center"/>
              <w:rPr>
                <w:b/>
                <w:color w:val="000000" w:themeColor="text1"/>
                <w:sz w:val="20"/>
                <w:szCs w:val="20"/>
              </w:rPr>
            </w:pPr>
            <w:r>
              <w:rPr>
                <w:b/>
                <w:color w:val="000000" w:themeColor="text1"/>
                <w:sz w:val="20"/>
                <w:szCs w:val="20"/>
              </w:rPr>
              <w:t>O:审核员</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Q:31.19.00</w:t>
            </w:r>
          </w:p>
          <w:p w:rsidR="008E67FF" w:rsidP="008E67FF">
            <w:pPr>
              <w:spacing w:line="240" w:lineRule="exact"/>
              <w:jc w:val="center"/>
              <w:rPr>
                <w:b/>
                <w:color w:val="000000" w:themeColor="text1"/>
                <w:sz w:val="20"/>
                <w:szCs w:val="20"/>
              </w:rPr>
            </w:pPr>
            <w:r>
              <w:rPr>
                <w:b/>
                <w:color w:val="000000" w:themeColor="text1"/>
                <w:sz w:val="20"/>
                <w:szCs w:val="20"/>
              </w:rPr>
              <w:t>E:31.19.00</w:t>
            </w:r>
          </w:p>
          <w:p w:rsidR="008E67FF" w:rsidP="008E67FF">
            <w:pPr>
              <w:spacing w:line="240" w:lineRule="exact"/>
              <w:jc w:val="center"/>
              <w:rPr>
                <w:b/>
                <w:color w:val="000000" w:themeColor="text1"/>
                <w:sz w:val="20"/>
                <w:szCs w:val="20"/>
              </w:rPr>
            </w:pPr>
            <w:r>
              <w:rPr>
                <w:b/>
                <w:color w:val="000000" w:themeColor="text1"/>
                <w:sz w:val="20"/>
                <w:szCs w:val="20"/>
              </w:rPr>
              <w:t>O:31.19.00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环球时报在线（北京）文化传播有限公司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北京市朝阳区金台西路2号院5号楼308号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100026</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北京市朝阳区东三环北路19号中青大厦16层</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100020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温畅畅</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18612207974</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单成彪</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封欢欢</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Q：许可范围内第二类增值电信业务中的信息服务业务（仅限互联网信息服务）</w:t>
            </w:r>
          </w:p>
          <w:p>
            <w:pPr>
              <w:spacing w:line="320" w:lineRule="exact"/>
              <w:rPr>
                <w:rFonts w:ascii="宋体" w:hAnsi="宋体"/>
                <w:b/>
                <w:color w:val="000000" w:themeColor="text1"/>
                <w:sz w:val="20"/>
                <w:szCs w:val="20"/>
              </w:rPr>
            </w:pPr>
            <w:r>
              <w:rPr>
                <w:rFonts w:ascii="宋体" w:hAnsi="宋体"/>
                <w:b/>
                <w:color w:val="000000" w:themeColor="text1"/>
                <w:sz w:val="20"/>
                <w:szCs w:val="20"/>
              </w:rPr>
              <w:t>E：许可范围内第二类增值电信业务中的信息服务业务（仅限互联网信息服务）所涉及场所相关的环境管理活动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O：许可范围内第二类增值电信业务中的信息服务业务（仅限互联网信息服务）所涉及场所相关的职业健康安全管理活动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Q：31.19.00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E：31.19.00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O：31.19.00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2020-05-10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