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0664-2020-QEO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环球时报在线（北京）文化传播有限公司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