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8A" w:rsidRPr="00033413" w:rsidRDefault="00EC7076" w:rsidP="00033413">
      <w:pPr>
        <w:spacing w:line="360" w:lineRule="auto"/>
        <w:jc w:val="center"/>
        <w:rPr>
          <w:rFonts w:ascii="楷体" w:eastAsia="楷体" w:hAnsi="楷体"/>
          <w:bCs/>
          <w:color w:val="000000"/>
          <w:sz w:val="24"/>
          <w:szCs w:val="24"/>
        </w:rPr>
      </w:pPr>
      <w:r w:rsidRPr="00033413">
        <w:rPr>
          <w:rFonts w:ascii="楷体" w:eastAsia="楷体" w:hAnsi="楷体" w:hint="eastAsia"/>
          <w:bCs/>
          <w:color w:val="000000"/>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968"/>
        <w:gridCol w:w="10978"/>
        <w:gridCol w:w="1155"/>
      </w:tblGrid>
      <w:tr w:rsidR="00C0118A" w:rsidRPr="00033413">
        <w:trPr>
          <w:trHeight w:val="515"/>
        </w:trPr>
        <w:tc>
          <w:tcPr>
            <w:tcW w:w="1608" w:type="dxa"/>
            <w:vMerge w:val="restart"/>
            <w:vAlign w:val="center"/>
          </w:tcPr>
          <w:p w:rsidR="00C0118A" w:rsidRPr="00033413" w:rsidRDefault="00EC7076" w:rsidP="00033413">
            <w:pPr>
              <w:spacing w:before="120" w:line="360" w:lineRule="auto"/>
              <w:jc w:val="center"/>
              <w:rPr>
                <w:rFonts w:ascii="楷体" w:eastAsia="楷体" w:hAnsi="楷体"/>
                <w:sz w:val="24"/>
                <w:szCs w:val="24"/>
              </w:rPr>
            </w:pPr>
            <w:r w:rsidRPr="00033413">
              <w:rPr>
                <w:rFonts w:ascii="楷体" w:eastAsia="楷体" w:hAnsi="楷体" w:hint="eastAsia"/>
                <w:sz w:val="24"/>
                <w:szCs w:val="24"/>
              </w:rPr>
              <w:t>过程与活动、</w:t>
            </w:r>
          </w:p>
          <w:p w:rsidR="00C0118A" w:rsidRPr="00033413" w:rsidRDefault="00EC7076" w:rsidP="00033413">
            <w:pPr>
              <w:spacing w:line="360" w:lineRule="auto"/>
              <w:jc w:val="center"/>
              <w:rPr>
                <w:rFonts w:ascii="楷体" w:eastAsia="楷体" w:hAnsi="楷体"/>
                <w:sz w:val="24"/>
                <w:szCs w:val="24"/>
              </w:rPr>
            </w:pPr>
            <w:r w:rsidRPr="00033413">
              <w:rPr>
                <w:rFonts w:ascii="楷体" w:eastAsia="楷体" w:hAnsi="楷体" w:hint="eastAsia"/>
                <w:sz w:val="24"/>
                <w:szCs w:val="24"/>
              </w:rPr>
              <w:t>抽样计划</w:t>
            </w:r>
          </w:p>
        </w:tc>
        <w:tc>
          <w:tcPr>
            <w:tcW w:w="968" w:type="dxa"/>
            <w:vMerge w:val="restart"/>
            <w:vAlign w:val="center"/>
          </w:tcPr>
          <w:p w:rsidR="00C0118A" w:rsidRPr="00033413" w:rsidRDefault="00EC7076" w:rsidP="00033413">
            <w:pPr>
              <w:spacing w:line="360" w:lineRule="auto"/>
              <w:rPr>
                <w:rFonts w:ascii="楷体" w:eastAsia="楷体" w:hAnsi="楷体"/>
                <w:sz w:val="24"/>
                <w:szCs w:val="24"/>
              </w:rPr>
            </w:pPr>
            <w:r w:rsidRPr="00033413">
              <w:rPr>
                <w:rFonts w:ascii="楷体" w:eastAsia="楷体" w:hAnsi="楷体" w:hint="eastAsia"/>
                <w:sz w:val="24"/>
                <w:szCs w:val="24"/>
              </w:rPr>
              <w:t>涉及</w:t>
            </w:r>
          </w:p>
          <w:p w:rsidR="00C0118A" w:rsidRPr="00033413" w:rsidRDefault="00EC7076" w:rsidP="00033413">
            <w:pPr>
              <w:spacing w:line="360" w:lineRule="auto"/>
              <w:rPr>
                <w:rFonts w:ascii="楷体" w:eastAsia="楷体" w:hAnsi="楷体"/>
                <w:sz w:val="24"/>
                <w:szCs w:val="24"/>
              </w:rPr>
            </w:pPr>
            <w:r w:rsidRPr="00033413">
              <w:rPr>
                <w:rFonts w:ascii="楷体" w:eastAsia="楷体" w:hAnsi="楷体" w:hint="eastAsia"/>
                <w:sz w:val="24"/>
                <w:szCs w:val="24"/>
              </w:rPr>
              <w:t>条款</w:t>
            </w:r>
          </w:p>
        </w:tc>
        <w:tc>
          <w:tcPr>
            <w:tcW w:w="10978" w:type="dxa"/>
            <w:vAlign w:val="center"/>
          </w:tcPr>
          <w:p w:rsidR="00C0118A" w:rsidRPr="00033413" w:rsidRDefault="00EC7076" w:rsidP="00033413">
            <w:pPr>
              <w:spacing w:line="360" w:lineRule="auto"/>
              <w:rPr>
                <w:rFonts w:ascii="楷体" w:eastAsia="楷体" w:hAnsi="楷体"/>
                <w:sz w:val="24"/>
                <w:szCs w:val="24"/>
              </w:rPr>
            </w:pPr>
            <w:r w:rsidRPr="00033413">
              <w:rPr>
                <w:rFonts w:ascii="楷体" w:eastAsia="楷体" w:hAnsi="楷体" w:hint="eastAsia"/>
                <w:sz w:val="24"/>
                <w:szCs w:val="24"/>
              </w:rPr>
              <w:t>受审核部门：</w:t>
            </w:r>
            <w:r w:rsidR="00BF76CB" w:rsidRPr="00033413">
              <w:rPr>
                <w:rFonts w:ascii="楷体" w:eastAsia="楷体" w:hAnsi="楷体" w:hint="eastAsia"/>
                <w:sz w:val="24"/>
                <w:szCs w:val="24"/>
              </w:rPr>
              <w:t>人力部</w:t>
            </w:r>
            <w:r w:rsidRPr="00033413">
              <w:rPr>
                <w:rFonts w:ascii="楷体" w:eastAsia="楷体" w:hAnsi="楷体" w:hint="eastAsia"/>
                <w:sz w:val="24"/>
                <w:szCs w:val="24"/>
              </w:rPr>
              <w:t xml:space="preserve">    主管领导：</w:t>
            </w:r>
            <w:proofErr w:type="gramStart"/>
            <w:r w:rsidR="00BF76CB" w:rsidRPr="00033413">
              <w:rPr>
                <w:rFonts w:ascii="楷体" w:eastAsia="楷体" w:hAnsi="楷体" w:hint="eastAsia"/>
                <w:sz w:val="24"/>
                <w:szCs w:val="24"/>
              </w:rPr>
              <w:t>孙行利</w:t>
            </w:r>
            <w:proofErr w:type="gramEnd"/>
            <w:r w:rsidR="00BF76CB" w:rsidRPr="00033413">
              <w:rPr>
                <w:rFonts w:ascii="楷体" w:eastAsia="楷体" w:hAnsi="楷体" w:hint="eastAsia"/>
                <w:sz w:val="24"/>
                <w:szCs w:val="24"/>
              </w:rPr>
              <w:t xml:space="preserve">  </w:t>
            </w:r>
            <w:r w:rsidRPr="00033413">
              <w:rPr>
                <w:rFonts w:ascii="楷体" w:eastAsia="楷体" w:hAnsi="楷体" w:hint="eastAsia"/>
                <w:sz w:val="24"/>
                <w:szCs w:val="24"/>
              </w:rPr>
              <w:t xml:space="preserve">       陪同人员：</w:t>
            </w:r>
            <w:proofErr w:type="gramStart"/>
            <w:r w:rsidR="00AF7A3F" w:rsidRPr="00033413">
              <w:rPr>
                <w:rFonts w:ascii="楷体" w:eastAsia="楷体" w:hAnsi="楷体" w:hint="eastAsia"/>
                <w:sz w:val="24"/>
                <w:szCs w:val="24"/>
              </w:rPr>
              <w:t>祝达夫</w:t>
            </w:r>
            <w:proofErr w:type="gramEnd"/>
          </w:p>
        </w:tc>
        <w:tc>
          <w:tcPr>
            <w:tcW w:w="1155" w:type="dxa"/>
            <w:vMerge w:val="restart"/>
            <w:vAlign w:val="center"/>
          </w:tcPr>
          <w:p w:rsidR="00C0118A" w:rsidRPr="00033413" w:rsidRDefault="00EC7076" w:rsidP="00033413">
            <w:pPr>
              <w:spacing w:line="360" w:lineRule="auto"/>
              <w:rPr>
                <w:rFonts w:ascii="楷体" w:eastAsia="楷体" w:hAnsi="楷体"/>
                <w:sz w:val="24"/>
                <w:szCs w:val="24"/>
              </w:rPr>
            </w:pPr>
            <w:r w:rsidRPr="00033413">
              <w:rPr>
                <w:rFonts w:ascii="楷体" w:eastAsia="楷体" w:hAnsi="楷体" w:hint="eastAsia"/>
                <w:sz w:val="24"/>
                <w:szCs w:val="24"/>
              </w:rPr>
              <w:t>判定</w:t>
            </w:r>
          </w:p>
        </w:tc>
      </w:tr>
      <w:tr w:rsidR="00C0118A" w:rsidRPr="00033413">
        <w:trPr>
          <w:trHeight w:val="403"/>
        </w:trPr>
        <w:tc>
          <w:tcPr>
            <w:tcW w:w="1608" w:type="dxa"/>
            <w:vMerge/>
            <w:vAlign w:val="center"/>
          </w:tcPr>
          <w:p w:rsidR="00C0118A" w:rsidRPr="00033413" w:rsidRDefault="00C0118A" w:rsidP="00033413">
            <w:pPr>
              <w:spacing w:line="360" w:lineRule="auto"/>
              <w:rPr>
                <w:rFonts w:ascii="楷体" w:eastAsia="楷体" w:hAnsi="楷体"/>
                <w:sz w:val="24"/>
                <w:szCs w:val="24"/>
              </w:rPr>
            </w:pPr>
          </w:p>
        </w:tc>
        <w:tc>
          <w:tcPr>
            <w:tcW w:w="968" w:type="dxa"/>
            <w:vMerge/>
            <w:vAlign w:val="center"/>
          </w:tcPr>
          <w:p w:rsidR="00C0118A" w:rsidRPr="00033413" w:rsidRDefault="00C0118A" w:rsidP="00033413">
            <w:pPr>
              <w:spacing w:line="360" w:lineRule="auto"/>
              <w:rPr>
                <w:rFonts w:ascii="楷体" w:eastAsia="楷体" w:hAnsi="楷体"/>
                <w:sz w:val="24"/>
                <w:szCs w:val="24"/>
              </w:rPr>
            </w:pPr>
          </w:p>
        </w:tc>
        <w:tc>
          <w:tcPr>
            <w:tcW w:w="10978" w:type="dxa"/>
            <w:vAlign w:val="center"/>
          </w:tcPr>
          <w:p w:rsidR="00C0118A" w:rsidRPr="00033413" w:rsidRDefault="00EC7076" w:rsidP="00033413">
            <w:pPr>
              <w:spacing w:before="120" w:line="360" w:lineRule="auto"/>
              <w:rPr>
                <w:rFonts w:ascii="楷体" w:eastAsia="楷体" w:hAnsi="楷体"/>
                <w:sz w:val="24"/>
                <w:szCs w:val="24"/>
              </w:rPr>
            </w:pPr>
            <w:r w:rsidRPr="00033413">
              <w:rPr>
                <w:rFonts w:ascii="楷体" w:eastAsia="楷体" w:hAnsi="楷体" w:hint="eastAsia"/>
                <w:sz w:val="24"/>
                <w:szCs w:val="24"/>
              </w:rPr>
              <w:t xml:space="preserve">审核员： </w:t>
            </w:r>
            <w:r w:rsidR="00AF7A3F" w:rsidRPr="00033413">
              <w:rPr>
                <w:rFonts w:ascii="楷体" w:eastAsia="楷体" w:hAnsi="楷体" w:hint="eastAsia"/>
                <w:sz w:val="24"/>
                <w:szCs w:val="24"/>
              </w:rPr>
              <w:t>姜海军</w:t>
            </w:r>
            <w:r w:rsidRPr="00033413">
              <w:rPr>
                <w:rFonts w:ascii="楷体" w:eastAsia="楷体" w:hAnsi="楷体" w:hint="eastAsia"/>
                <w:sz w:val="24"/>
                <w:szCs w:val="24"/>
              </w:rPr>
              <w:t xml:space="preserve">     </w:t>
            </w:r>
            <w:r w:rsidR="00033413">
              <w:rPr>
                <w:rFonts w:ascii="楷体" w:eastAsia="楷体" w:hAnsi="楷体" w:hint="eastAsia"/>
                <w:sz w:val="24"/>
                <w:szCs w:val="24"/>
              </w:rPr>
              <w:t xml:space="preserve"> </w:t>
            </w:r>
            <w:r w:rsidRPr="00033413">
              <w:rPr>
                <w:rFonts w:ascii="楷体" w:eastAsia="楷体" w:hAnsi="楷体" w:hint="eastAsia"/>
                <w:sz w:val="24"/>
                <w:szCs w:val="24"/>
              </w:rPr>
              <w:t xml:space="preserve">         审核时间：2019.</w:t>
            </w:r>
            <w:r w:rsidR="00BF76CB" w:rsidRPr="00033413">
              <w:rPr>
                <w:rFonts w:ascii="楷体" w:eastAsia="楷体" w:hAnsi="楷体" w:hint="eastAsia"/>
                <w:sz w:val="24"/>
                <w:szCs w:val="24"/>
              </w:rPr>
              <w:t>10</w:t>
            </w:r>
            <w:r w:rsidRPr="00033413">
              <w:rPr>
                <w:rFonts w:ascii="楷体" w:eastAsia="楷体" w:hAnsi="楷体" w:hint="eastAsia"/>
                <w:sz w:val="24"/>
                <w:szCs w:val="24"/>
              </w:rPr>
              <w:t>.1</w:t>
            </w:r>
            <w:r w:rsidR="00BF76CB" w:rsidRPr="00033413">
              <w:rPr>
                <w:rFonts w:ascii="楷体" w:eastAsia="楷体" w:hAnsi="楷体" w:hint="eastAsia"/>
                <w:sz w:val="24"/>
                <w:szCs w:val="24"/>
              </w:rPr>
              <w:t>0</w:t>
            </w:r>
          </w:p>
        </w:tc>
        <w:tc>
          <w:tcPr>
            <w:tcW w:w="1155" w:type="dxa"/>
            <w:vMerge/>
          </w:tcPr>
          <w:p w:rsidR="00C0118A" w:rsidRPr="00033413" w:rsidRDefault="00C0118A" w:rsidP="00033413">
            <w:pPr>
              <w:spacing w:line="360" w:lineRule="auto"/>
              <w:rPr>
                <w:rFonts w:ascii="楷体" w:eastAsia="楷体" w:hAnsi="楷体"/>
                <w:sz w:val="24"/>
                <w:szCs w:val="24"/>
              </w:rPr>
            </w:pPr>
          </w:p>
        </w:tc>
      </w:tr>
      <w:tr w:rsidR="00C0118A" w:rsidRPr="00033413">
        <w:trPr>
          <w:trHeight w:val="954"/>
        </w:trPr>
        <w:tc>
          <w:tcPr>
            <w:tcW w:w="1608" w:type="dxa"/>
            <w:vMerge/>
            <w:vAlign w:val="center"/>
          </w:tcPr>
          <w:p w:rsidR="00C0118A" w:rsidRPr="00033413" w:rsidRDefault="00C0118A" w:rsidP="00033413">
            <w:pPr>
              <w:spacing w:line="360" w:lineRule="auto"/>
              <w:rPr>
                <w:rFonts w:ascii="楷体" w:eastAsia="楷体" w:hAnsi="楷体"/>
                <w:sz w:val="24"/>
                <w:szCs w:val="24"/>
              </w:rPr>
            </w:pPr>
          </w:p>
        </w:tc>
        <w:tc>
          <w:tcPr>
            <w:tcW w:w="968" w:type="dxa"/>
            <w:vMerge/>
            <w:vAlign w:val="center"/>
          </w:tcPr>
          <w:p w:rsidR="00C0118A" w:rsidRPr="00033413" w:rsidRDefault="00C0118A" w:rsidP="00033413">
            <w:pPr>
              <w:spacing w:line="360" w:lineRule="auto"/>
              <w:rPr>
                <w:rFonts w:ascii="楷体" w:eastAsia="楷体" w:hAnsi="楷体"/>
                <w:sz w:val="24"/>
                <w:szCs w:val="24"/>
              </w:rPr>
            </w:pPr>
          </w:p>
        </w:tc>
        <w:tc>
          <w:tcPr>
            <w:tcW w:w="10978" w:type="dxa"/>
            <w:vAlign w:val="center"/>
          </w:tcPr>
          <w:p w:rsidR="00C0118A" w:rsidRPr="00033413" w:rsidRDefault="00EC7076" w:rsidP="00033413">
            <w:pPr>
              <w:rPr>
                <w:rFonts w:ascii="楷体" w:eastAsia="楷体" w:hAnsi="楷体"/>
                <w:szCs w:val="21"/>
              </w:rPr>
            </w:pPr>
            <w:r w:rsidRPr="00033413">
              <w:rPr>
                <w:rFonts w:ascii="楷体" w:eastAsia="楷体" w:hAnsi="楷体" w:hint="eastAsia"/>
                <w:szCs w:val="21"/>
              </w:rPr>
              <w:t>审核条款：</w:t>
            </w:r>
          </w:p>
          <w:p w:rsidR="00C0118A" w:rsidRPr="00033413" w:rsidRDefault="00EC7076" w:rsidP="00033413">
            <w:pPr>
              <w:rPr>
                <w:rFonts w:ascii="楷体" w:eastAsia="楷体" w:hAnsi="楷体"/>
                <w:szCs w:val="21"/>
              </w:rPr>
            </w:pPr>
            <w:r w:rsidRPr="00033413">
              <w:rPr>
                <w:rFonts w:ascii="楷体" w:eastAsia="楷体" w:hAnsi="楷体" w:hint="eastAsia"/>
                <w:color w:val="000000" w:themeColor="text1"/>
                <w:szCs w:val="21"/>
              </w:rPr>
              <w:t>EMS: 5.3组织的岗位、职责和权限、6.1.2环境因素、</w:t>
            </w:r>
            <w:r w:rsidR="00CC312B" w:rsidRPr="00033413">
              <w:rPr>
                <w:rFonts w:ascii="楷体" w:eastAsia="楷体" w:hAnsi="楷体" w:hint="eastAsia"/>
                <w:color w:val="000000" w:themeColor="text1"/>
                <w:szCs w:val="21"/>
              </w:rPr>
              <w:t>6.2</w:t>
            </w:r>
            <w:r w:rsidRPr="00033413">
              <w:rPr>
                <w:rFonts w:ascii="楷体" w:eastAsia="楷体" w:hAnsi="楷体" w:hint="eastAsia"/>
                <w:color w:val="000000" w:themeColor="text1"/>
                <w:szCs w:val="21"/>
              </w:rPr>
              <w:t>环境目标、7.2能力、7.3意识、7.5.1形成文件的信息总则、7.5.2形成文件的信息的创建和更新、7.5.3形成文件的信息的控制、8.1运行策划和控制。</w:t>
            </w:r>
          </w:p>
        </w:tc>
        <w:tc>
          <w:tcPr>
            <w:tcW w:w="1155" w:type="dxa"/>
            <w:vMerge/>
          </w:tcPr>
          <w:p w:rsidR="00C0118A" w:rsidRPr="00033413" w:rsidRDefault="00C0118A" w:rsidP="00033413">
            <w:pPr>
              <w:spacing w:line="360" w:lineRule="auto"/>
              <w:rPr>
                <w:rFonts w:ascii="楷体" w:eastAsia="楷体" w:hAnsi="楷体"/>
                <w:sz w:val="24"/>
                <w:szCs w:val="24"/>
              </w:rPr>
            </w:pPr>
          </w:p>
        </w:tc>
      </w:tr>
      <w:tr w:rsidR="00C0118A" w:rsidRPr="00033413">
        <w:trPr>
          <w:trHeight w:val="799"/>
        </w:trPr>
        <w:tc>
          <w:tcPr>
            <w:tcW w:w="1608" w:type="dxa"/>
          </w:tcPr>
          <w:p w:rsidR="00C0118A" w:rsidRPr="00033413" w:rsidRDefault="00C0118A" w:rsidP="00033413">
            <w:pPr>
              <w:spacing w:line="360" w:lineRule="auto"/>
              <w:rPr>
                <w:rFonts w:ascii="楷体" w:eastAsia="楷体" w:hAnsi="楷体"/>
                <w:color w:val="000000" w:themeColor="text1"/>
                <w:sz w:val="24"/>
                <w:szCs w:val="24"/>
              </w:rPr>
            </w:pPr>
          </w:p>
          <w:p w:rsidR="00C0118A" w:rsidRPr="00033413" w:rsidRDefault="00EC7076" w:rsidP="00033413">
            <w:pPr>
              <w:spacing w:line="360" w:lineRule="auto"/>
              <w:rPr>
                <w:rFonts w:ascii="楷体" w:eastAsia="楷体" w:hAnsi="楷体"/>
                <w:color w:val="000000" w:themeColor="text1"/>
                <w:sz w:val="24"/>
                <w:szCs w:val="24"/>
              </w:rPr>
            </w:pPr>
            <w:r w:rsidRPr="00033413">
              <w:rPr>
                <w:rFonts w:ascii="楷体" w:eastAsia="楷体" w:hAnsi="楷体" w:hint="eastAsia"/>
                <w:color w:val="000000" w:themeColor="text1"/>
                <w:sz w:val="24"/>
                <w:szCs w:val="24"/>
              </w:rPr>
              <w:t>组织的岗位、职责和权限</w:t>
            </w:r>
          </w:p>
        </w:tc>
        <w:tc>
          <w:tcPr>
            <w:tcW w:w="968" w:type="dxa"/>
          </w:tcPr>
          <w:p w:rsidR="00C0118A" w:rsidRPr="00033413" w:rsidRDefault="00C0118A" w:rsidP="00033413">
            <w:pPr>
              <w:spacing w:line="360" w:lineRule="auto"/>
              <w:rPr>
                <w:rFonts w:ascii="楷体" w:eastAsia="楷体" w:hAnsi="楷体"/>
                <w:color w:val="000000" w:themeColor="text1"/>
                <w:sz w:val="24"/>
                <w:szCs w:val="24"/>
              </w:rPr>
            </w:pPr>
          </w:p>
          <w:p w:rsidR="00C0118A" w:rsidRPr="00033413" w:rsidRDefault="00EC7076" w:rsidP="00033413">
            <w:pPr>
              <w:spacing w:line="360" w:lineRule="auto"/>
              <w:rPr>
                <w:rFonts w:ascii="楷体" w:eastAsia="楷体" w:hAnsi="楷体"/>
                <w:color w:val="000000" w:themeColor="text1"/>
                <w:sz w:val="24"/>
                <w:szCs w:val="24"/>
              </w:rPr>
            </w:pPr>
            <w:r w:rsidRPr="00033413">
              <w:rPr>
                <w:rFonts w:ascii="楷体" w:eastAsia="楷体" w:hAnsi="楷体" w:hint="eastAsia"/>
                <w:color w:val="000000" w:themeColor="text1"/>
                <w:sz w:val="24"/>
                <w:szCs w:val="24"/>
              </w:rPr>
              <w:t>E5.3</w:t>
            </w:r>
          </w:p>
        </w:tc>
        <w:tc>
          <w:tcPr>
            <w:tcW w:w="10978" w:type="dxa"/>
          </w:tcPr>
          <w:p w:rsidR="00C0118A" w:rsidRPr="00033413" w:rsidRDefault="00EC7076" w:rsidP="00033413">
            <w:pPr>
              <w:spacing w:line="360" w:lineRule="auto"/>
              <w:rPr>
                <w:rFonts w:ascii="楷体" w:eastAsia="楷体" w:hAnsi="楷体"/>
                <w:color w:val="000000" w:themeColor="text1"/>
                <w:sz w:val="24"/>
                <w:szCs w:val="24"/>
              </w:rPr>
            </w:pPr>
            <w:r w:rsidRPr="00033413">
              <w:rPr>
                <w:rFonts w:ascii="楷体" w:eastAsia="楷体" w:hAnsi="楷体" w:hint="eastAsia"/>
                <w:color w:val="000000" w:themeColor="text1"/>
                <w:sz w:val="24"/>
                <w:szCs w:val="24"/>
              </w:rPr>
              <w:t>询问主要职责：</w:t>
            </w:r>
          </w:p>
          <w:p w:rsidR="00C0118A" w:rsidRPr="00033413" w:rsidRDefault="00EC7076" w:rsidP="00033413">
            <w:pPr>
              <w:spacing w:line="360" w:lineRule="auto"/>
              <w:rPr>
                <w:rFonts w:ascii="楷体" w:eastAsia="楷体" w:hAnsi="楷体"/>
                <w:color w:val="000000" w:themeColor="text1"/>
                <w:sz w:val="24"/>
                <w:szCs w:val="24"/>
              </w:rPr>
            </w:pPr>
            <w:r w:rsidRPr="00033413">
              <w:rPr>
                <w:rFonts w:ascii="楷体" w:eastAsia="楷体" w:hAnsi="楷体" w:hint="eastAsia"/>
                <w:color w:val="000000" w:themeColor="text1"/>
                <w:sz w:val="24"/>
                <w:szCs w:val="24"/>
              </w:rPr>
              <w:t>1) 负责</w:t>
            </w:r>
            <w:r w:rsidR="0097346A" w:rsidRPr="00033413">
              <w:rPr>
                <w:rFonts w:ascii="楷体" w:eastAsia="楷体" w:hAnsi="楷体" w:hint="eastAsia"/>
                <w:color w:val="000000" w:themeColor="text1"/>
                <w:sz w:val="24"/>
                <w:szCs w:val="24"/>
              </w:rPr>
              <w:t>部门</w:t>
            </w:r>
            <w:r w:rsidRPr="00033413">
              <w:rPr>
                <w:rFonts w:ascii="楷体" w:eastAsia="楷体" w:hAnsi="楷体" w:hint="eastAsia"/>
                <w:color w:val="000000" w:themeColor="text1"/>
                <w:sz w:val="24"/>
                <w:szCs w:val="24"/>
              </w:rPr>
              <w:t>环境因素识别与评价，确定重要环境因素；</w:t>
            </w:r>
          </w:p>
          <w:p w:rsidR="00C0118A" w:rsidRPr="00033413" w:rsidRDefault="003D7E9C" w:rsidP="00033413">
            <w:pPr>
              <w:spacing w:line="360" w:lineRule="auto"/>
              <w:rPr>
                <w:rFonts w:ascii="楷体" w:eastAsia="楷体" w:hAnsi="楷体"/>
                <w:color w:val="000000" w:themeColor="text1"/>
                <w:sz w:val="24"/>
                <w:szCs w:val="24"/>
              </w:rPr>
            </w:pPr>
            <w:r w:rsidRPr="00033413">
              <w:rPr>
                <w:rFonts w:ascii="楷体" w:eastAsia="楷体" w:hAnsi="楷体" w:hint="eastAsia"/>
                <w:color w:val="000000" w:themeColor="text1"/>
                <w:sz w:val="24"/>
                <w:szCs w:val="24"/>
              </w:rPr>
              <w:t>2</w:t>
            </w:r>
            <w:r w:rsidR="00EC7076" w:rsidRPr="00033413">
              <w:rPr>
                <w:rFonts w:ascii="楷体" w:eastAsia="楷体" w:hAnsi="楷体" w:hint="eastAsia"/>
                <w:color w:val="000000" w:themeColor="text1"/>
                <w:sz w:val="24"/>
                <w:szCs w:val="24"/>
              </w:rPr>
              <w:t>)负责</w:t>
            </w:r>
            <w:r w:rsidRPr="00033413">
              <w:rPr>
                <w:rFonts w:ascii="楷体" w:eastAsia="楷体" w:hAnsi="楷体" w:hint="eastAsia"/>
                <w:color w:val="000000" w:themeColor="text1"/>
                <w:sz w:val="24"/>
                <w:szCs w:val="24"/>
              </w:rPr>
              <w:t>招聘、培训、人力资源管理</w:t>
            </w:r>
            <w:r w:rsidR="00EC7076" w:rsidRPr="00033413">
              <w:rPr>
                <w:rFonts w:ascii="楷体" w:eastAsia="楷体" w:hAnsi="楷体" w:hint="eastAsia"/>
                <w:color w:val="000000" w:themeColor="text1"/>
                <w:sz w:val="24"/>
                <w:szCs w:val="24"/>
              </w:rPr>
              <w:t>；</w:t>
            </w:r>
          </w:p>
          <w:p w:rsidR="00C0118A" w:rsidRPr="00033413" w:rsidRDefault="003D7E9C" w:rsidP="00033413">
            <w:pPr>
              <w:spacing w:line="360" w:lineRule="auto"/>
              <w:rPr>
                <w:rFonts w:ascii="楷体" w:eastAsia="楷体" w:hAnsi="楷体"/>
                <w:color w:val="000000" w:themeColor="text1"/>
                <w:sz w:val="24"/>
                <w:szCs w:val="24"/>
              </w:rPr>
            </w:pPr>
            <w:r w:rsidRPr="00033413">
              <w:rPr>
                <w:rFonts w:ascii="楷体" w:eastAsia="楷体" w:hAnsi="楷体" w:hint="eastAsia"/>
                <w:color w:val="000000" w:themeColor="text1"/>
                <w:sz w:val="24"/>
                <w:szCs w:val="24"/>
              </w:rPr>
              <w:t>3</w:t>
            </w:r>
            <w:r w:rsidR="00EC7076" w:rsidRPr="00033413">
              <w:rPr>
                <w:rFonts w:ascii="楷体" w:eastAsia="楷体" w:hAnsi="楷体" w:hint="eastAsia"/>
                <w:color w:val="000000" w:themeColor="text1"/>
                <w:sz w:val="24"/>
                <w:szCs w:val="24"/>
              </w:rPr>
              <w:t>) 组织环境管理体系文件的编写和文件的管理；</w:t>
            </w:r>
          </w:p>
        </w:tc>
        <w:tc>
          <w:tcPr>
            <w:tcW w:w="1155" w:type="dxa"/>
          </w:tcPr>
          <w:p w:rsidR="00C0118A" w:rsidRPr="00033413" w:rsidRDefault="00C0118A" w:rsidP="00033413">
            <w:pPr>
              <w:spacing w:line="360" w:lineRule="auto"/>
              <w:rPr>
                <w:rFonts w:ascii="楷体" w:eastAsia="楷体" w:hAnsi="楷体"/>
                <w:sz w:val="24"/>
                <w:szCs w:val="24"/>
              </w:rPr>
            </w:pPr>
          </w:p>
        </w:tc>
      </w:tr>
      <w:tr w:rsidR="00C0118A" w:rsidRPr="00033413">
        <w:trPr>
          <w:trHeight w:val="799"/>
        </w:trPr>
        <w:tc>
          <w:tcPr>
            <w:tcW w:w="1608" w:type="dxa"/>
            <w:vAlign w:val="center"/>
          </w:tcPr>
          <w:p w:rsidR="00C0118A" w:rsidRPr="00033413" w:rsidRDefault="00EC7076" w:rsidP="00033413">
            <w:pPr>
              <w:spacing w:line="360" w:lineRule="auto"/>
              <w:ind w:firstLineChars="100" w:firstLine="240"/>
              <w:rPr>
                <w:rFonts w:ascii="楷体" w:eastAsia="楷体" w:hAnsi="楷体"/>
                <w:color w:val="000000" w:themeColor="text1"/>
                <w:sz w:val="24"/>
                <w:szCs w:val="24"/>
              </w:rPr>
            </w:pPr>
            <w:r w:rsidRPr="00033413">
              <w:rPr>
                <w:rFonts w:ascii="楷体" w:eastAsia="楷体" w:hAnsi="楷体" w:hint="eastAsia"/>
                <w:color w:val="000000" w:themeColor="text1"/>
                <w:sz w:val="24"/>
                <w:szCs w:val="24"/>
              </w:rPr>
              <w:t>目标</w:t>
            </w:r>
          </w:p>
        </w:tc>
        <w:tc>
          <w:tcPr>
            <w:tcW w:w="968" w:type="dxa"/>
            <w:vAlign w:val="center"/>
          </w:tcPr>
          <w:p w:rsidR="00C0118A" w:rsidRPr="00033413" w:rsidRDefault="00EC7076" w:rsidP="00033413">
            <w:pPr>
              <w:spacing w:line="360" w:lineRule="auto"/>
              <w:rPr>
                <w:rFonts w:ascii="楷体" w:eastAsia="楷体" w:hAnsi="楷体"/>
                <w:color w:val="000000" w:themeColor="text1"/>
                <w:sz w:val="24"/>
                <w:szCs w:val="24"/>
              </w:rPr>
            </w:pPr>
            <w:r w:rsidRPr="00033413">
              <w:rPr>
                <w:rFonts w:ascii="楷体" w:eastAsia="楷体" w:hAnsi="楷体" w:hint="eastAsia"/>
                <w:color w:val="000000" w:themeColor="text1"/>
                <w:sz w:val="24"/>
                <w:szCs w:val="24"/>
              </w:rPr>
              <w:t>E6.2</w:t>
            </w:r>
          </w:p>
        </w:tc>
        <w:tc>
          <w:tcPr>
            <w:tcW w:w="10978" w:type="dxa"/>
          </w:tcPr>
          <w:p w:rsidR="00CC312B" w:rsidRPr="00033413" w:rsidRDefault="00CC312B" w:rsidP="00033413">
            <w:pPr>
              <w:spacing w:line="360" w:lineRule="auto"/>
              <w:rPr>
                <w:rFonts w:ascii="楷体" w:eastAsia="楷体" w:hAnsi="楷体"/>
                <w:sz w:val="24"/>
                <w:szCs w:val="24"/>
              </w:rPr>
            </w:pPr>
            <w:r w:rsidRPr="00033413">
              <w:rPr>
                <w:rFonts w:ascii="楷体" w:eastAsia="楷体" w:hAnsi="楷体" w:hint="eastAsia"/>
                <w:sz w:val="24"/>
                <w:szCs w:val="24"/>
              </w:rPr>
              <w:t>本部门的目标有:</w:t>
            </w:r>
          </w:p>
          <w:p w:rsidR="00CC312B" w:rsidRPr="00033413" w:rsidRDefault="00C67DA9" w:rsidP="00033413">
            <w:pPr>
              <w:spacing w:line="360" w:lineRule="auto"/>
              <w:rPr>
                <w:rFonts w:ascii="楷体" w:eastAsia="楷体" w:hAnsi="楷体" w:hint="eastAsia"/>
                <w:sz w:val="24"/>
                <w:szCs w:val="24"/>
              </w:rPr>
            </w:pPr>
            <w:r w:rsidRPr="00033413">
              <w:rPr>
                <w:rFonts w:ascii="楷体" w:eastAsia="楷体" w:hAnsi="楷体" w:hint="eastAsia"/>
                <w:sz w:val="24"/>
                <w:szCs w:val="24"/>
              </w:rPr>
              <w:t>培训完成率100%；</w:t>
            </w:r>
            <w:r w:rsidR="00CC312B" w:rsidRPr="00033413">
              <w:rPr>
                <w:rFonts w:ascii="楷体" w:eastAsia="楷体" w:hAnsi="楷体" w:hint="eastAsia"/>
                <w:sz w:val="24"/>
                <w:szCs w:val="24"/>
              </w:rPr>
              <w:t>环境因素识别控制率100%；办公生活垃圾分类处理率100%；可回收废弃物100%分类收集存放、节约用水电减少能源消耗；办公用纸双面打印减少资源消耗；火灾发生率0</w:t>
            </w:r>
            <w:r w:rsidRPr="00033413">
              <w:rPr>
                <w:rFonts w:ascii="楷体" w:eastAsia="楷体" w:hAnsi="楷体" w:hint="eastAsia"/>
                <w:sz w:val="24"/>
                <w:szCs w:val="24"/>
              </w:rPr>
              <w:t>；</w:t>
            </w:r>
          </w:p>
          <w:p w:rsidR="00CC312B" w:rsidRPr="00033413" w:rsidRDefault="00CC312B" w:rsidP="00033413">
            <w:pPr>
              <w:spacing w:line="360" w:lineRule="auto"/>
              <w:rPr>
                <w:rFonts w:ascii="楷体" w:eastAsia="楷体" w:hAnsi="楷体" w:hint="eastAsia"/>
                <w:sz w:val="24"/>
                <w:szCs w:val="24"/>
              </w:rPr>
            </w:pPr>
            <w:r w:rsidRPr="00033413">
              <w:rPr>
                <w:rFonts w:ascii="楷体" w:eastAsia="楷体" w:hAnsi="楷体" w:hint="eastAsia"/>
                <w:sz w:val="24"/>
                <w:szCs w:val="24"/>
              </w:rPr>
              <w:t>提供2019.9.30日 《2019年度环境目标考核表》，</w:t>
            </w:r>
          </w:p>
          <w:p w:rsidR="00C0118A" w:rsidRPr="00033413" w:rsidRDefault="00CC312B" w:rsidP="00033413">
            <w:pPr>
              <w:spacing w:line="360" w:lineRule="auto"/>
              <w:rPr>
                <w:rFonts w:ascii="楷体" w:eastAsia="楷体" w:hAnsi="楷体"/>
                <w:color w:val="000000" w:themeColor="text1"/>
                <w:sz w:val="24"/>
                <w:szCs w:val="24"/>
              </w:rPr>
            </w:pPr>
            <w:r w:rsidRPr="00033413">
              <w:rPr>
                <w:rFonts w:ascii="楷体" w:eastAsia="楷体" w:hAnsi="楷体" w:hint="eastAsia"/>
                <w:sz w:val="24"/>
                <w:szCs w:val="24"/>
              </w:rPr>
              <w:t xml:space="preserve">经考核以上各目标均已达成。   </w:t>
            </w:r>
          </w:p>
        </w:tc>
        <w:tc>
          <w:tcPr>
            <w:tcW w:w="1155" w:type="dxa"/>
          </w:tcPr>
          <w:p w:rsidR="00C0118A" w:rsidRPr="00033413" w:rsidRDefault="00C0118A" w:rsidP="00033413">
            <w:pPr>
              <w:spacing w:line="360" w:lineRule="auto"/>
              <w:rPr>
                <w:rFonts w:ascii="楷体" w:eastAsia="楷体" w:hAnsi="楷体"/>
                <w:sz w:val="24"/>
                <w:szCs w:val="24"/>
              </w:rPr>
            </w:pPr>
          </w:p>
        </w:tc>
      </w:tr>
      <w:tr w:rsidR="0097346A" w:rsidRPr="00033413">
        <w:trPr>
          <w:trHeight w:val="799"/>
        </w:trPr>
        <w:tc>
          <w:tcPr>
            <w:tcW w:w="1608" w:type="dxa"/>
            <w:vAlign w:val="center"/>
          </w:tcPr>
          <w:p w:rsidR="0097346A" w:rsidRPr="00033413" w:rsidRDefault="0097346A" w:rsidP="00033413">
            <w:pPr>
              <w:snapToGrid w:val="0"/>
              <w:spacing w:line="360" w:lineRule="auto"/>
              <w:rPr>
                <w:rFonts w:ascii="楷体" w:eastAsia="楷体" w:hAnsi="楷体"/>
                <w:sz w:val="24"/>
                <w:szCs w:val="24"/>
              </w:rPr>
            </w:pPr>
            <w:r w:rsidRPr="00033413">
              <w:rPr>
                <w:rFonts w:ascii="楷体" w:eastAsia="楷体" w:hAnsi="楷体" w:cs="宋体" w:hint="eastAsia"/>
                <w:sz w:val="24"/>
                <w:szCs w:val="24"/>
              </w:rPr>
              <w:t xml:space="preserve"> </w:t>
            </w:r>
            <w:r w:rsidRPr="00033413">
              <w:rPr>
                <w:rFonts w:ascii="楷体" w:eastAsia="楷体" w:hAnsi="楷体" w:cs="Arial" w:hint="eastAsia"/>
                <w:sz w:val="24"/>
                <w:szCs w:val="24"/>
              </w:rPr>
              <w:t>环境因素</w:t>
            </w:r>
          </w:p>
        </w:tc>
        <w:tc>
          <w:tcPr>
            <w:tcW w:w="968" w:type="dxa"/>
          </w:tcPr>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6.1.2</w:t>
            </w:r>
          </w:p>
          <w:p w:rsidR="0097346A" w:rsidRPr="00033413" w:rsidRDefault="0097346A" w:rsidP="00033413">
            <w:pPr>
              <w:spacing w:line="360" w:lineRule="auto"/>
              <w:rPr>
                <w:rFonts w:ascii="楷体" w:eastAsia="楷体" w:hAnsi="楷体"/>
                <w:sz w:val="24"/>
                <w:szCs w:val="24"/>
              </w:rPr>
            </w:pPr>
          </w:p>
        </w:tc>
        <w:tc>
          <w:tcPr>
            <w:tcW w:w="10978" w:type="dxa"/>
          </w:tcPr>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查有：《环境因素识别与评价程序》。</w:t>
            </w:r>
          </w:p>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提供了《环境因素识别及评价表》，识别了办公过程中的水电消耗、纸张废弃、</w:t>
            </w:r>
            <w:r w:rsidR="00394B69" w:rsidRPr="00033413">
              <w:rPr>
                <w:rFonts w:ascii="楷体" w:eastAsia="楷体" w:hAnsi="楷体" w:hint="eastAsia"/>
                <w:sz w:val="24"/>
                <w:szCs w:val="24"/>
              </w:rPr>
              <w:t>一次性杯子</w:t>
            </w:r>
            <w:r w:rsidRPr="00033413">
              <w:rPr>
                <w:rFonts w:ascii="楷体" w:eastAsia="楷体" w:hAnsi="楷体" w:hint="eastAsia"/>
                <w:sz w:val="24"/>
                <w:szCs w:val="24"/>
              </w:rPr>
              <w:t xml:space="preserve">废弃、拖把废弃、火灾等。 </w:t>
            </w:r>
          </w:p>
          <w:p w:rsidR="0097346A" w:rsidRPr="00033413" w:rsidRDefault="00BB5243" w:rsidP="00033413">
            <w:pPr>
              <w:spacing w:line="360" w:lineRule="auto"/>
              <w:rPr>
                <w:rFonts w:ascii="楷体" w:eastAsia="楷体" w:hAnsi="楷体"/>
                <w:sz w:val="24"/>
                <w:szCs w:val="24"/>
              </w:rPr>
            </w:pPr>
            <w:r w:rsidRPr="00033413">
              <w:rPr>
                <w:rFonts w:ascii="楷体" w:eastAsia="楷体" w:hAnsi="楷体" w:hint="eastAsia"/>
                <w:sz w:val="24"/>
                <w:szCs w:val="24"/>
              </w:rPr>
              <w:t>人力</w:t>
            </w:r>
            <w:r w:rsidR="0097346A" w:rsidRPr="00033413">
              <w:rPr>
                <w:rFonts w:ascii="楷体" w:eastAsia="楷体" w:hAnsi="楷体" w:hint="eastAsia"/>
                <w:sz w:val="24"/>
                <w:szCs w:val="24"/>
              </w:rPr>
              <w:t xml:space="preserve">部重要环境因素为：火灾事故的发生。 </w:t>
            </w:r>
          </w:p>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lastRenderedPageBreak/>
              <w:t>对于重要环境因素的控制，通过日常检查、目标、管理方案、运行控制、应急预案等控制方式。</w:t>
            </w:r>
          </w:p>
        </w:tc>
        <w:tc>
          <w:tcPr>
            <w:tcW w:w="1155" w:type="dxa"/>
          </w:tcPr>
          <w:p w:rsidR="0097346A" w:rsidRPr="00033413" w:rsidRDefault="0097346A" w:rsidP="00033413">
            <w:pPr>
              <w:spacing w:line="360" w:lineRule="auto"/>
              <w:rPr>
                <w:rFonts w:ascii="楷体" w:eastAsia="楷体" w:hAnsi="楷体"/>
                <w:sz w:val="24"/>
                <w:szCs w:val="24"/>
              </w:rPr>
            </w:pPr>
          </w:p>
        </w:tc>
      </w:tr>
      <w:tr w:rsidR="0097346A" w:rsidRPr="00033413">
        <w:trPr>
          <w:trHeight w:val="420"/>
        </w:trPr>
        <w:tc>
          <w:tcPr>
            <w:tcW w:w="1608" w:type="dxa"/>
          </w:tcPr>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ind w:firstLineChars="200" w:firstLine="480"/>
              <w:rPr>
                <w:rFonts w:ascii="楷体" w:eastAsia="楷体" w:hAnsi="楷体"/>
                <w:sz w:val="24"/>
                <w:szCs w:val="24"/>
              </w:rPr>
            </w:pPr>
          </w:p>
          <w:p w:rsidR="0097346A" w:rsidRPr="00033413" w:rsidRDefault="0097346A" w:rsidP="00033413">
            <w:pPr>
              <w:spacing w:line="360" w:lineRule="auto"/>
              <w:ind w:firstLineChars="200" w:firstLine="480"/>
              <w:rPr>
                <w:rFonts w:ascii="楷体" w:eastAsia="楷体" w:hAnsi="楷体"/>
                <w:sz w:val="24"/>
                <w:szCs w:val="24"/>
              </w:rPr>
            </w:pPr>
          </w:p>
          <w:p w:rsidR="0097346A" w:rsidRPr="00033413" w:rsidRDefault="0097346A" w:rsidP="00033413">
            <w:pPr>
              <w:spacing w:line="360" w:lineRule="auto"/>
              <w:ind w:firstLineChars="200" w:firstLine="480"/>
              <w:rPr>
                <w:rFonts w:ascii="楷体" w:eastAsia="楷体" w:hAnsi="楷体"/>
                <w:sz w:val="24"/>
                <w:szCs w:val="24"/>
              </w:rPr>
            </w:pPr>
            <w:r w:rsidRPr="00033413">
              <w:rPr>
                <w:rFonts w:ascii="楷体" w:eastAsia="楷体" w:hAnsi="楷体" w:hint="eastAsia"/>
                <w:sz w:val="24"/>
                <w:szCs w:val="24"/>
              </w:rPr>
              <w:t>能力、意识</w:t>
            </w:r>
          </w:p>
        </w:tc>
        <w:tc>
          <w:tcPr>
            <w:tcW w:w="968" w:type="dxa"/>
          </w:tcPr>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ind w:firstLineChars="100" w:firstLine="240"/>
              <w:rPr>
                <w:rFonts w:ascii="楷体" w:eastAsia="楷体" w:hAnsi="楷体"/>
                <w:sz w:val="24"/>
                <w:szCs w:val="24"/>
              </w:rPr>
            </w:pPr>
          </w:p>
          <w:p w:rsidR="0097346A" w:rsidRPr="00033413" w:rsidRDefault="0097346A" w:rsidP="00033413">
            <w:pPr>
              <w:spacing w:line="360" w:lineRule="auto"/>
              <w:ind w:firstLineChars="100" w:firstLine="240"/>
              <w:rPr>
                <w:rFonts w:ascii="楷体" w:eastAsia="楷体" w:hAnsi="楷体"/>
                <w:sz w:val="24"/>
                <w:szCs w:val="24"/>
              </w:rPr>
            </w:pPr>
          </w:p>
          <w:p w:rsidR="0097346A" w:rsidRPr="00033413" w:rsidRDefault="0097346A" w:rsidP="00033413">
            <w:pPr>
              <w:spacing w:line="360" w:lineRule="auto"/>
              <w:ind w:firstLineChars="100" w:firstLine="240"/>
              <w:rPr>
                <w:rFonts w:ascii="楷体" w:eastAsia="楷体" w:hAnsi="楷体"/>
                <w:sz w:val="24"/>
                <w:szCs w:val="24"/>
              </w:rPr>
            </w:pPr>
            <w:r w:rsidRPr="00033413">
              <w:rPr>
                <w:rFonts w:ascii="楷体" w:eastAsia="楷体" w:hAnsi="楷体" w:hint="eastAsia"/>
                <w:sz w:val="24"/>
                <w:szCs w:val="24"/>
              </w:rPr>
              <w:t>7.2</w:t>
            </w:r>
          </w:p>
          <w:p w:rsidR="0097346A" w:rsidRPr="00033413" w:rsidRDefault="0097346A" w:rsidP="00033413">
            <w:pPr>
              <w:spacing w:line="360" w:lineRule="auto"/>
              <w:ind w:firstLineChars="100" w:firstLine="240"/>
              <w:rPr>
                <w:rFonts w:ascii="楷体" w:eastAsia="楷体" w:hAnsi="楷体"/>
                <w:sz w:val="24"/>
                <w:szCs w:val="24"/>
              </w:rPr>
            </w:pPr>
            <w:r w:rsidRPr="00033413">
              <w:rPr>
                <w:rFonts w:ascii="楷体" w:eastAsia="楷体" w:hAnsi="楷体" w:hint="eastAsia"/>
                <w:sz w:val="24"/>
                <w:szCs w:val="24"/>
              </w:rPr>
              <w:t>7.3</w:t>
            </w:r>
          </w:p>
        </w:tc>
        <w:tc>
          <w:tcPr>
            <w:tcW w:w="10978" w:type="dxa"/>
          </w:tcPr>
          <w:p w:rsidR="0097346A" w:rsidRPr="00033413" w:rsidRDefault="0097346A" w:rsidP="00033413">
            <w:pPr>
              <w:spacing w:line="360" w:lineRule="auto"/>
              <w:ind w:firstLineChars="200" w:firstLine="480"/>
              <w:rPr>
                <w:rFonts w:ascii="楷体" w:eastAsia="楷体" w:hAnsi="楷体"/>
                <w:sz w:val="24"/>
                <w:szCs w:val="24"/>
              </w:rPr>
            </w:pPr>
            <w:r w:rsidRPr="00033413">
              <w:rPr>
                <w:rFonts w:ascii="楷体" w:eastAsia="楷体" w:hAnsi="楷体" w:hint="eastAsia"/>
                <w:sz w:val="24"/>
                <w:szCs w:val="24"/>
              </w:rPr>
              <w:t>公司制定了《岗位人员任职要求》，对各部门领导层、</w:t>
            </w:r>
            <w:r w:rsidR="0060231E" w:rsidRPr="00033413">
              <w:rPr>
                <w:rFonts w:ascii="楷体" w:eastAsia="楷体" w:hAnsi="楷体" w:hint="eastAsia"/>
                <w:sz w:val="24"/>
                <w:szCs w:val="24"/>
              </w:rPr>
              <w:t>管理研究所、</w:t>
            </w:r>
            <w:r w:rsidRPr="00033413">
              <w:rPr>
                <w:rFonts w:ascii="楷体" w:eastAsia="楷体" w:hAnsi="楷体" w:hint="eastAsia"/>
                <w:sz w:val="24"/>
                <w:szCs w:val="24"/>
              </w:rPr>
              <w:t>生产部、</w:t>
            </w:r>
            <w:r w:rsidR="0060231E" w:rsidRPr="00033413">
              <w:rPr>
                <w:rFonts w:ascii="楷体" w:eastAsia="楷体" w:hAnsi="楷体" w:hint="eastAsia"/>
                <w:sz w:val="24"/>
                <w:szCs w:val="24"/>
              </w:rPr>
              <w:t>人力部、营业所</w:t>
            </w:r>
            <w:r w:rsidRPr="00033413">
              <w:rPr>
                <w:rFonts w:ascii="楷体" w:eastAsia="楷体" w:hAnsi="楷体" w:hint="eastAsia"/>
                <w:sz w:val="24"/>
                <w:szCs w:val="24"/>
              </w:rPr>
              <w:t>、</w:t>
            </w:r>
            <w:r w:rsidR="0060231E" w:rsidRPr="00033413">
              <w:rPr>
                <w:rFonts w:ascii="楷体" w:eastAsia="楷体" w:hAnsi="楷体" w:hint="eastAsia"/>
                <w:sz w:val="24"/>
                <w:szCs w:val="24"/>
              </w:rPr>
              <w:t>外协</w:t>
            </w:r>
            <w:r w:rsidRPr="00033413">
              <w:rPr>
                <w:rFonts w:ascii="楷体" w:eastAsia="楷体" w:hAnsi="楷体" w:hint="eastAsia"/>
                <w:sz w:val="24"/>
                <w:szCs w:val="24"/>
              </w:rPr>
              <w:t>部、财务部、</w:t>
            </w:r>
            <w:r w:rsidR="0060231E" w:rsidRPr="00033413">
              <w:rPr>
                <w:rFonts w:ascii="楷体" w:eastAsia="楷体" w:hAnsi="楷体" w:hint="eastAsia"/>
                <w:sz w:val="24"/>
                <w:szCs w:val="24"/>
              </w:rPr>
              <w:t>密封研究所</w:t>
            </w:r>
            <w:r w:rsidRPr="00033413">
              <w:rPr>
                <w:rFonts w:ascii="楷体" w:eastAsia="楷体" w:hAnsi="楷体" w:hint="eastAsia"/>
                <w:sz w:val="24"/>
                <w:szCs w:val="24"/>
              </w:rPr>
              <w:t>、</w:t>
            </w:r>
            <w:r w:rsidR="0060231E" w:rsidRPr="00033413">
              <w:rPr>
                <w:rFonts w:ascii="楷体" w:eastAsia="楷体" w:hAnsi="楷体" w:hint="eastAsia"/>
                <w:sz w:val="24"/>
                <w:szCs w:val="24"/>
              </w:rPr>
              <w:t>质量中心</w:t>
            </w:r>
            <w:r w:rsidRPr="00033413">
              <w:rPr>
                <w:rFonts w:ascii="楷体" w:eastAsia="楷体" w:hAnsi="楷体" w:hint="eastAsia"/>
                <w:sz w:val="24"/>
                <w:szCs w:val="24"/>
              </w:rPr>
              <w:t>负责人岗位能力工作权限与内容、任职资格（经验知识个人素质、专业技能）的等</w:t>
            </w:r>
            <w:proofErr w:type="gramStart"/>
            <w:r w:rsidRPr="00033413">
              <w:rPr>
                <w:rFonts w:ascii="楷体" w:eastAsia="楷体" w:hAnsi="楷体" w:hint="eastAsia"/>
                <w:sz w:val="24"/>
                <w:szCs w:val="24"/>
              </w:rPr>
              <w:t>作出</w:t>
            </w:r>
            <w:proofErr w:type="gramEnd"/>
            <w:r w:rsidRPr="00033413">
              <w:rPr>
                <w:rFonts w:ascii="楷体" w:eastAsia="楷体" w:hAnsi="楷体" w:hint="eastAsia"/>
                <w:sz w:val="24"/>
                <w:szCs w:val="24"/>
              </w:rPr>
              <w:t>了规定。</w:t>
            </w:r>
          </w:p>
          <w:p w:rsidR="0097346A" w:rsidRPr="00033413" w:rsidRDefault="0097346A" w:rsidP="00033413">
            <w:pPr>
              <w:spacing w:line="360" w:lineRule="auto"/>
              <w:ind w:firstLineChars="200" w:firstLine="480"/>
              <w:rPr>
                <w:rFonts w:ascii="楷体" w:eastAsia="楷体" w:hAnsi="楷体"/>
                <w:sz w:val="24"/>
                <w:szCs w:val="24"/>
              </w:rPr>
            </w:pPr>
            <w:r w:rsidRPr="00033413">
              <w:rPr>
                <w:rFonts w:ascii="楷体" w:eastAsia="楷体" w:hAnsi="楷体" w:hint="eastAsia"/>
                <w:sz w:val="24"/>
                <w:szCs w:val="24"/>
              </w:rPr>
              <w:t>查看《员工任职能力评价表》，其中包括：总经理、管代、各部门负责人等。能够满足公司环境管理体系运行以及体系覆盖产品生产和服务的需求。</w:t>
            </w:r>
          </w:p>
          <w:p w:rsidR="0097346A" w:rsidRPr="00033413" w:rsidRDefault="0097346A" w:rsidP="00033413">
            <w:pPr>
              <w:spacing w:line="360" w:lineRule="auto"/>
              <w:ind w:firstLineChars="200" w:firstLine="480"/>
              <w:rPr>
                <w:rFonts w:ascii="楷体" w:eastAsia="楷体" w:hAnsi="楷体"/>
                <w:sz w:val="24"/>
                <w:szCs w:val="24"/>
              </w:rPr>
            </w:pPr>
            <w:r w:rsidRPr="00033413">
              <w:rPr>
                <w:rFonts w:ascii="楷体" w:eastAsia="楷体" w:hAnsi="楷体" w:hint="eastAsia"/>
                <w:sz w:val="24"/>
                <w:szCs w:val="24"/>
              </w:rPr>
              <w:t>查看2019年培训计划，内容包括：环境</w:t>
            </w:r>
            <w:r w:rsidR="005E1816" w:rsidRPr="00033413">
              <w:rPr>
                <w:rFonts w:ascii="楷体" w:eastAsia="楷体" w:hAnsi="楷体" w:hint="eastAsia"/>
                <w:sz w:val="24"/>
                <w:szCs w:val="24"/>
              </w:rPr>
              <w:t>体系建设、环保设备运行维护保养知识</w:t>
            </w:r>
            <w:r w:rsidRPr="00033413">
              <w:rPr>
                <w:rFonts w:ascii="楷体" w:eastAsia="楷体" w:hAnsi="楷体" w:hint="eastAsia"/>
                <w:sz w:val="24"/>
                <w:szCs w:val="24"/>
              </w:rPr>
              <w:t>、环境</w:t>
            </w:r>
            <w:r w:rsidR="00B971DA" w:rsidRPr="00033413">
              <w:rPr>
                <w:rFonts w:ascii="楷体" w:eastAsia="楷体" w:hAnsi="楷体" w:hint="eastAsia"/>
                <w:sz w:val="24"/>
                <w:szCs w:val="24"/>
              </w:rPr>
              <w:t>应急知识</w:t>
            </w:r>
            <w:r w:rsidRPr="00033413">
              <w:rPr>
                <w:rFonts w:ascii="楷体" w:eastAsia="楷体" w:hAnsi="楷体" w:hint="eastAsia"/>
                <w:sz w:val="24"/>
                <w:szCs w:val="24"/>
              </w:rPr>
              <w:t>、</w:t>
            </w:r>
            <w:r w:rsidR="00B971DA" w:rsidRPr="00033413">
              <w:rPr>
                <w:rFonts w:ascii="楷体" w:eastAsia="楷体" w:hAnsi="楷体" w:hint="eastAsia"/>
                <w:sz w:val="24"/>
                <w:szCs w:val="24"/>
              </w:rPr>
              <w:t>环境</w:t>
            </w:r>
            <w:r w:rsidRPr="00033413">
              <w:rPr>
                <w:rFonts w:ascii="楷体" w:eastAsia="楷体" w:hAnsi="楷体" w:hint="eastAsia"/>
                <w:sz w:val="24"/>
                <w:szCs w:val="24"/>
              </w:rPr>
              <w:t>目标及</w:t>
            </w:r>
            <w:r w:rsidR="00B971DA" w:rsidRPr="00033413">
              <w:rPr>
                <w:rFonts w:ascii="楷体" w:eastAsia="楷体" w:hAnsi="楷体" w:hint="eastAsia"/>
                <w:sz w:val="24"/>
                <w:szCs w:val="24"/>
              </w:rPr>
              <w:t>实施</w:t>
            </w:r>
            <w:r w:rsidRPr="00033413">
              <w:rPr>
                <w:rFonts w:ascii="楷体" w:eastAsia="楷体" w:hAnsi="楷体" w:hint="eastAsia"/>
                <w:sz w:val="24"/>
                <w:szCs w:val="24"/>
              </w:rPr>
              <w:t>等培训。</w:t>
            </w:r>
          </w:p>
          <w:p w:rsidR="0097346A" w:rsidRPr="00033413" w:rsidRDefault="0097346A" w:rsidP="00033413">
            <w:pPr>
              <w:spacing w:line="360" w:lineRule="auto"/>
              <w:ind w:firstLineChars="200" w:firstLine="480"/>
              <w:rPr>
                <w:rFonts w:ascii="楷体" w:eastAsia="楷体" w:hAnsi="楷体"/>
                <w:sz w:val="24"/>
                <w:szCs w:val="24"/>
              </w:rPr>
            </w:pPr>
            <w:r w:rsidRPr="00033413">
              <w:rPr>
                <w:rFonts w:ascii="楷体" w:eastAsia="楷体" w:hAnsi="楷体" w:hint="eastAsia"/>
                <w:sz w:val="24"/>
                <w:szCs w:val="24"/>
              </w:rPr>
              <w:t>抽1：2019年</w:t>
            </w:r>
            <w:r w:rsidR="00D731B0" w:rsidRPr="00033413">
              <w:rPr>
                <w:rFonts w:ascii="楷体" w:eastAsia="楷体" w:hAnsi="楷体" w:hint="eastAsia"/>
                <w:sz w:val="24"/>
                <w:szCs w:val="24"/>
              </w:rPr>
              <w:t>8</w:t>
            </w:r>
            <w:r w:rsidRPr="00033413">
              <w:rPr>
                <w:rFonts w:ascii="楷体" w:eastAsia="楷体" w:hAnsi="楷体" w:hint="eastAsia"/>
                <w:sz w:val="24"/>
                <w:szCs w:val="24"/>
              </w:rPr>
              <w:t>月2</w:t>
            </w:r>
            <w:r w:rsidR="00D731B0" w:rsidRPr="00033413">
              <w:rPr>
                <w:rFonts w:ascii="楷体" w:eastAsia="楷体" w:hAnsi="楷体" w:hint="eastAsia"/>
                <w:sz w:val="24"/>
                <w:szCs w:val="24"/>
              </w:rPr>
              <w:t>9</w:t>
            </w:r>
            <w:r w:rsidRPr="00033413">
              <w:rPr>
                <w:rFonts w:ascii="楷体" w:eastAsia="楷体" w:hAnsi="楷体" w:hint="eastAsia"/>
                <w:sz w:val="24"/>
                <w:szCs w:val="24"/>
              </w:rPr>
              <w:t>日在会议室进行了GB/T24001-2016标准及环境管理体系</w:t>
            </w:r>
            <w:r w:rsidR="00D731B0" w:rsidRPr="00033413">
              <w:rPr>
                <w:rFonts w:ascii="楷体" w:eastAsia="楷体" w:hAnsi="楷体" w:hint="eastAsia"/>
                <w:sz w:val="24"/>
                <w:szCs w:val="24"/>
              </w:rPr>
              <w:t>实施</w:t>
            </w:r>
            <w:r w:rsidRPr="00033413">
              <w:rPr>
                <w:rFonts w:ascii="楷体" w:eastAsia="楷体" w:hAnsi="楷体" w:hint="eastAsia"/>
                <w:sz w:val="24"/>
                <w:szCs w:val="24"/>
              </w:rPr>
              <w:t>知识</w:t>
            </w:r>
            <w:r w:rsidR="009C4691" w:rsidRPr="00033413">
              <w:rPr>
                <w:rFonts w:ascii="楷体" w:eastAsia="楷体" w:hAnsi="楷体" w:hint="eastAsia"/>
                <w:sz w:val="24"/>
                <w:szCs w:val="24"/>
              </w:rPr>
              <w:t>、环保设备运行、办公场所废弃物处理</w:t>
            </w:r>
            <w:r w:rsidRPr="00033413">
              <w:rPr>
                <w:rFonts w:ascii="楷体" w:eastAsia="楷体" w:hAnsi="楷体" w:hint="eastAsia"/>
                <w:sz w:val="24"/>
                <w:szCs w:val="24"/>
              </w:rPr>
              <w:t>培训，参加人员：</w:t>
            </w:r>
            <w:r w:rsidR="00D731B0" w:rsidRPr="00033413">
              <w:rPr>
                <w:rFonts w:ascii="楷体" w:eastAsia="楷体" w:hAnsi="楷体" w:hint="eastAsia"/>
                <w:sz w:val="24"/>
                <w:szCs w:val="24"/>
              </w:rPr>
              <w:t>班组长以上</w:t>
            </w:r>
            <w:r w:rsidRPr="00033413">
              <w:rPr>
                <w:rFonts w:ascii="楷体" w:eastAsia="楷体" w:hAnsi="楷体" w:hint="eastAsia"/>
                <w:sz w:val="24"/>
                <w:szCs w:val="24"/>
              </w:rPr>
              <w:t>人员；培训效果评价，</w:t>
            </w:r>
            <w:r w:rsidR="009043A3" w:rsidRPr="00033413">
              <w:rPr>
                <w:rFonts w:ascii="楷体" w:eastAsia="楷体" w:hAnsi="楷体" w:hint="eastAsia"/>
                <w:sz w:val="24"/>
                <w:szCs w:val="24"/>
              </w:rPr>
              <w:t>提问考核合格</w:t>
            </w:r>
            <w:r w:rsidRPr="00033413">
              <w:rPr>
                <w:rFonts w:ascii="楷体" w:eastAsia="楷体" w:hAnsi="楷体" w:hint="eastAsia"/>
                <w:sz w:val="24"/>
                <w:szCs w:val="24"/>
              </w:rPr>
              <w:t>。评价人：</w:t>
            </w:r>
            <w:r w:rsidR="009043A3" w:rsidRPr="00033413">
              <w:rPr>
                <w:rFonts w:ascii="楷体" w:eastAsia="楷体" w:hAnsi="楷体" w:hint="eastAsia"/>
                <w:sz w:val="24"/>
                <w:szCs w:val="24"/>
              </w:rPr>
              <w:t>侯锐</w:t>
            </w:r>
            <w:r w:rsidRPr="00033413">
              <w:rPr>
                <w:rFonts w:ascii="楷体" w:eastAsia="楷体" w:hAnsi="楷体" w:hint="eastAsia"/>
                <w:sz w:val="24"/>
                <w:szCs w:val="24"/>
              </w:rPr>
              <w:t>。</w:t>
            </w:r>
          </w:p>
          <w:p w:rsidR="0097346A" w:rsidRPr="00033413" w:rsidRDefault="0097346A" w:rsidP="00033413">
            <w:pPr>
              <w:spacing w:line="360" w:lineRule="auto"/>
              <w:ind w:firstLineChars="200" w:firstLine="480"/>
              <w:rPr>
                <w:rFonts w:ascii="楷体" w:eastAsia="楷体" w:hAnsi="楷体"/>
                <w:sz w:val="24"/>
                <w:szCs w:val="24"/>
              </w:rPr>
            </w:pPr>
            <w:r w:rsidRPr="00033413">
              <w:rPr>
                <w:rFonts w:ascii="楷体" w:eastAsia="楷体" w:hAnsi="楷体" w:hint="eastAsia"/>
                <w:sz w:val="24"/>
                <w:szCs w:val="24"/>
              </w:rPr>
              <w:t>抽2：2019年</w:t>
            </w:r>
            <w:r w:rsidR="00167937" w:rsidRPr="00033413">
              <w:rPr>
                <w:rFonts w:ascii="楷体" w:eastAsia="楷体" w:hAnsi="楷体" w:hint="eastAsia"/>
                <w:sz w:val="24"/>
                <w:szCs w:val="24"/>
              </w:rPr>
              <w:t>7</w:t>
            </w:r>
            <w:r w:rsidRPr="00033413">
              <w:rPr>
                <w:rFonts w:ascii="楷体" w:eastAsia="楷体" w:hAnsi="楷体" w:hint="eastAsia"/>
                <w:sz w:val="24"/>
                <w:szCs w:val="24"/>
              </w:rPr>
              <w:t>月1</w:t>
            </w:r>
            <w:r w:rsidR="00167937" w:rsidRPr="00033413">
              <w:rPr>
                <w:rFonts w:ascii="楷体" w:eastAsia="楷体" w:hAnsi="楷体" w:hint="eastAsia"/>
                <w:sz w:val="24"/>
                <w:szCs w:val="24"/>
              </w:rPr>
              <w:t>8</w:t>
            </w:r>
            <w:r w:rsidRPr="00033413">
              <w:rPr>
                <w:rFonts w:ascii="楷体" w:eastAsia="楷体" w:hAnsi="楷体" w:hint="eastAsia"/>
                <w:sz w:val="24"/>
                <w:szCs w:val="24"/>
              </w:rPr>
              <w:t>日 进行</w:t>
            </w:r>
            <w:r w:rsidR="00167937" w:rsidRPr="00033413">
              <w:rPr>
                <w:rFonts w:ascii="楷体" w:eastAsia="楷体" w:hAnsi="楷体" w:hint="eastAsia"/>
                <w:sz w:val="24"/>
                <w:szCs w:val="24"/>
              </w:rPr>
              <w:t>灭火器使用应急逃生应急救援</w:t>
            </w:r>
            <w:r w:rsidRPr="00033413">
              <w:rPr>
                <w:rFonts w:ascii="楷体" w:eastAsia="楷体" w:hAnsi="楷体" w:hint="eastAsia"/>
                <w:sz w:val="24"/>
                <w:szCs w:val="24"/>
              </w:rPr>
              <w:t>培训，参加人员：</w:t>
            </w:r>
            <w:r w:rsidR="00167937" w:rsidRPr="00033413">
              <w:rPr>
                <w:rFonts w:ascii="楷体" w:eastAsia="楷体" w:hAnsi="楷体" w:hint="eastAsia"/>
                <w:sz w:val="24"/>
                <w:szCs w:val="24"/>
              </w:rPr>
              <w:t>全体</w:t>
            </w:r>
            <w:r w:rsidRPr="00033413">
              <w:rPr>
                <w:rFonts w:ascii="楷体" w:eastAsia="楷体" w:hAnsi="楷体" w:hint="eastAsia"/>
                <w:sz w:val="24"/>
                <w:szCs w:val="24"/>
              </w:rPr>
              <w:t>人员；培训效果评价，</w:t>
            </w:r>
            <w:r w:rsidR="00167937" w:rsidRPr="00033413">
              <w:rPr>
                <w:rFonts w:ascii="楷体" w:eastAsia="楷体" w:hAnsi="楷体" w:hint="eastAsia"/>
                <w:sz w:val="24"/>
                <w:szCs w:val="24"/>
              </w:rPr>
              <w:t>提问考核合格。评价人：侯锐</w:t>
            </w:r>
            <w:r w:rsidRPr="00033413">
              <w:rPr>
                <w:rFonts w:ascii="楷体" w:eastAsia="楷体" w:hAnsi="楷体" w:hint="eastAsia"/>
                <w:sz w:val="24"/>
                <w:szCs w:val="24"/>
              </w:rPr>
              <w:t>。</w:t>
            </w:r>
          </w:p>
          <w:p w:rsidR="0097346A" w:rsidRPr="00033413" w:rsidRDefault="0097346A" w:rsidP="00033413">
            <w:pPr>
              <w:spacing w:line="360" w:lineRule="auto"/>
              <w:ind w:firstLineChars="200" w:firstLine="480"/>
              <w:rPr>
                <w:rFonts w:ascii="楷体" w:eastAsia="楷体" w:hAnsi="楷体"/>
                <w:sz w:val="24"/>
                <w:szCs w:val="24"/>
              </w:rPr>
            </w:pPr>
            <w:r w:rsidRPr="00033413">
              <w:rPr>
                <w:rFonts w:ascii="楷体" w:eastAsia="楷体" w:hAnsi="楷体" w:hint="eastAsia"/>
                <w:sz w:val="24"/>
                <w:szCs w:val="24"/>
              </w:rPr>
              <w:t>抽3、2019年4月</w:t>
            </w:r>
            <w:r w:rsidR="005B59F5" w:rsidRPr="00033413">
              <w:rPr>
                <w:rFonts w:ascii="楷体" w:eastAsia="楷体" w:hAnsi="楷体" w:hint="eastAsia"/>
                <w:sz w:val="24"/>
                <w:szCs w:val="24"/>
              </w:rPr>
              <w:t>9</w:t>
            </w:r>
            <w:r w:rsidRPr="00033413">
              <w:rPr>
                <w:rFonts w:ascii="楷体" w:eastAsia="楷体" w:hAnsi="楷体" w:hint="eastAsia"/>
                <w:sz w:val="24"/>
                <w:szCs w:val="24"/>
              </w:rPr>
              <w:t>日，</w:t>
            </w:r>
            <w:r w:rsidR="005B59F5" w:rsidRPr="00033413">
              <w:rPr>
                <w:rFonts w:ascii="楷体" w:eastAsia="楷体" w:hAnsi="楷体" w:hint="eastAsia"/>
                <w:sz w:val="24"/>
                <w:szCs w:val="24"/>
              </w:rPr>
              <w:t>突发环境应急预案、风险评估</w:t>
            </w:r>
            <w:r w:rsidRPr="00033413">
              <w:rPr>
                <w:rFonts w:ascii="楷体" w:eastAsia="楷体" w:hAnsi="楷体" w:hint="eastAsia"/>
                <w:sz w:val="24"/>
                <w:szCs w:val="24"/>
              </w:rPr>
              <w:t>培训</w:t>
            </w:r>
            <w:r w:rsidR="00941789" w:rsidRPr="00033413">
              <w:rPr>
                <w:rFonts w:ascii="楷体" w:eastAsia="楷体" w:hAnsi="楷体" w:hint="eastAsia"/>
                <w:color w:val="000000" w:themeColor="text1"/>
                <w:sz w:val="24"/>
                <w:szCs w:val="24"/>
              </w:rPr>
              <w:t>。培训取得预期效果。参加人员：全体员工，培训</w:t>
            </w:r>
            <w:r w:rsidRPr="00033413">
              <w:rPr>
                <w:rFonts w:ascii="楷体" w:eastAsia="楷体" w:hAnsi="楷体" w:hint="eastAsia"/>
                <w:sz w:val="24"/>
                <w:szCs w:val="24"/>
              </w:rPr>
              <w:t>有效性评价：</w:t>
            </w:r>
            <w:r w:rsidR="00941789" w:rsidRPr="00033413">
              <w:rPr>
                <w:rFonts w:ascii="楷体" w:eastAsia="楷体" w:hAnsi="楷体" w:hint="eastAsia"/>
                <w:sz w:val="24"/>
                <w:szCs w:val="24"/>
              </w:rPr>
              <w:t>提问考核合格。评价人：侯锐</w:t>
            </w:r>
            <w:r w:rsidRPr="00033413">
              <w:rPr>
                <w:rFonts w:ascii="楷体" w:eastAsia="楷体" w:hAnsi="楷体" w:hint="eastAsia"/>
                <w:sz w:val="24"/>
                <w:szCs w:val="24"/>
              </w:rPr>
              <w:t>。</w:t>
            </w:r>
          </w:p>
          <w:p w:rsidR="0097346A" w:rsidRPr="00033413" w:rsidRDefault="0097346A" w:rsidP="00033413">
            <w:pPr>
              <w:spacing w:line="360" w:lineRule="auto"/>
              <w:ind w:firstLineChars="200" w:firstLine="480"/>
              <w:rPr>
                <w:rFonts w:ascii="楷体" w:eastAsia="楷体" w:hAnsi="楷体"/>
                <w:sz w:val="24"/>
                <w:szCs w:val="24"/>
              </w:rPr>
            </w:pPr>
            <w:r w:rsidRPr="00033413">
              <w:rPr>
                <w:rFonts w:ascii="楷体" w:eastAsia="楷体" w:hAnsi="楷体" w:hint="eastAsia"/>
                <w:sz w:val="24"/>
                <w:szCs w:val="24"/>
              </w:rPr>
              <w:t>提供相应的培训记录，及人员签到表和培训效果评价。</w:t>
            </w:r>
          </w:p>
          <w:p w:rsidR="00941789" w:rsidRPr="00033413" w:rsidRDefault="00941789" w:rsidP="00033413">
            <w:pPr>
              <w:spacing w:line="360" w:lineRule="auto"/>
              <w:ind w:firstLineChars="200" w:firstLine="480"/>
              <w:rPr>
                <w:rFonts w:ascii="楷体" w:eastAsia="楷体" w:hAnsi="楷体" w:hint="eastAsia"/>
                <w:sz w:val="24"/>
                <w:szCs w:val="24"/>
              </w:rPr>
            </w:pPr>
            <w:r w:rsidRPr="00033413">
              <w:rPr>
                <w:rFonts w:ascii="楷体" w:eastAsia="楷体" w:hAnsi="楷体" w:hint="eastAsia"/>
                <w:sz w:val="24"/>
                <w:szCs w:val="24"/>
              </w:rPr>
              <w:t>查</w:t>
            </w:r>
            <w:r w:rsidR="0097346A" w:rsidRPr="00033413">
              <w:rPr>
                <w:rFonts w:ascii="楷体" w:eastAsia="楷体" w:hAnsi="楷体" w:hint="eastAsia"/>
                <w:sz w:val="24"/>
                <w:szCs w:val="24"/>
              </w:rPr>
              <w:t>特种作业</w:t>
            </w:r>
            <w:r w:rsidRPr="00033413">
              <w:rPr>
                <w:rFonts w:ascii="楷体" w:eastAsia="楷体" w:hAnsi="楷体" w:hint="eastAsia"/>
                <w:sz w:val="24"/>
                <w:szCs w:val="24"/>
              </w:rPr>
              <w:t>叉车操作工</w:t>
            </w:r>
            <w:r w:rsidR="0097346A" w:rsidRPr="00033413">
              <w:rPr>
                <w:rFonts w:ascii="楷体" w:eastAsia="楷体" w:hAnsi="楷体" w:hint="eastAsia"/>
                <w:sz w:val="24"/>
                <w:szCs w:val="24"/>
              </w:rPr>
              <w:t>人员。</w:t>
            </w:r>
          </w:p>
          <w:p w:rsidR="0097346A" w:rsidRPr="00033413" w:rsidRDefault="00941789" w:rsidP="00033413">
            <w:pPr>
              <w:spacing w:line="360" w:lineRule="auto"/>
              <w:ind w:firstLineChars="200" w:firstLine="480"/>
              <w:rPr>
                <w:rFonts w:ascii="楷体" w:eastAsia="楷体" w:hAnsi="楷体"/>
                <w:sz w:val="24"/>
                <w:szCs w:val="24"/>
              </w:rPr>
            </w:pPr>
            <w:r w:rsidRPr="00033413">
              <w:rPr>
                <w:rFonts w:ascii="楷体" w:eastAsia="楷体" w:hAnsi="楷体" w:hint="eastAsia"/>
                <w:sz w:val="24"/>
                <w:szCs w:val="24"/>
              </w:rPr>
              <w:lastRenderedPageBreak/>
              <w:t>姓名：</w:t>
            </w:r>
            <w:proofErr w:type="gramStart"/>
            <w:r w:rsidR="004A322F" w:rsidRPr="00033413">
              <w:rPr>
                <w:rFonts w:ascii="楷体" w:eastAsia="楷体" w:hAnsi="楷体" w:hint="eastAsia"/>
                <w:sz w:val="24"/>
                <w:szCs w:val="24"/>
              </w:rPr>
              <w:t>柏</w:t>
            </w:r>
            <w:proofErr w:type="gramEnd"/>
            <w:r w:rsidR="004A322F" w:rsidRPr="00033413">
              <w:rPr>
                <w:rFonts w:ascii="楷体" w:eastAsia="楷体" w:hAnsi="楷体" w:hint="eastAsia"/>
                <w:sz w:val="24"/>
                <w:szCs w:val="24"/>
              </w:rPr>
              <w:t>新社，编号610426197305085318，有效期至2022.9.27日</w:t>
            </w:r>
            <w:r w:rsidR="00FD2243" w:rsidRPr="00033413">
              <w:rPr>
                <w:rFonts w:ascii="楷体" w:eastAsia="楷体" w:hAnsi="楷体" w:hint="eastAsia"/>
                <w:sz w:val="24"/>
                <w:szCs w:val="24"/>
              </w:rPr>
              <w:t>，发证机构西咸新区质量技术监督局</w:t>
            </w:r>
            <w:r w:rsidR="0097346A" w:rsidRPr="00033413">
              <w:rPr>
                <w:rFonts w:ascii="楷体" w:eastAsia="楷体" w:hAnsi="楷体" w:hint="eastAsia"/>
                <w:sz w:val="24"/>
                <w:szCs w:val="24"/>
              </w:rPr>
              <w:t>。</w:t>
            </w:r>
          </w:p>
          <w:p w:rsidR="0097346A" w:rsidRPr="00033413" w:rsidRDefault="0097346A" w:rsidP="00033413">
            <w:pPr>
              <w:spacing w:line="360" w:lineRule="auto"/>
              <w:ind w:firstLineChars="200" w:firstLine="480"/>
              <w:rPr>
                <w:rFonts w:ascii="楷体" w:eastAsia="楷体" w:hAnsi="楷体"/>
                <w:sz w:val="24"/>
                <w:szCs w:val="24"/>
              </w:rPr>
            </w:pPr>
            <w:r w:rsidRPr="00033413">
              <w:rPr>
                <w:rFonts w:ascii="楷体" w:eastAsia="楷体" w:hAnsi="楷体" w:hint="eastAsia"/>
                <w:sz w:val="24"/>
                <w:szCs w:val="24"/>
              </w:rPr>
              <w:t>通过培训、面谈等沟通方式，提高了员工的素质，增强了员工的环保意识，员工认识到了自身贡献的重要性。</w:t>
            </w:r>
          </w:p>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企业已对人力资源的管理、控制进行了策划，并已实施控制，针对体系文件的系统学习进行了交流。</w:t>
            </w:r>
          </w:p>
        </w:tc>
        <w:tc>
          <w:tcPr>
            <w:tcW w:w="1155" w:type="dxa"/>
          </w:tcPr>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ind w:firstLineChars="300" w:firstLine="720"/>
              <w:rPr>
                <w:rFonts w:ascii="楷体" w:eastAsia="楷体" w:hAnsi="楷体"/>
                <w:sz w:val="24"/>
                <w:szCs w:val="24"/>
              </w:rPr>
            </w:pPr>
          </w:p>
        </w:tc>
      </w:tr>
      <w:tr w:rsidR="0097346A" w:rsidRPr="00033413">
        <w:trPr>
          <w:trHeight w:val="627"/>
        </w:trPr>
        <w:tc>
          <w:tcPr>
            <w:tcW w:w="1608" w:type="dxa"/>
          </w:tcPr>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形成文件的信息总则</w:t>
            </w:r>
          </w:p>
        </w:tc>
        <w:tc>
          <w:tcPr>
            <w:tcW w:w="968" w:type="dxa"/>
          </w:tcPr>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7.5.1</w:t>
            </w:r>
          </w:p>
          <w:p w:rsidR="0097346A" w:rsidRPr="00033413" w:rsidRDefault="0097346A" w:rsidP="00033413">
            <w:pPr>
              <w:spacing w:line="360" w:lineRule="auto"/>
              <w:rPr>
                <w:rFonts w:ascii="楷体" w:eastAsia="楷体" w:hAnsi="楷体"/>
                <w:sz w:val="24"/>
                <w:szCs w:val="24"/>
              </w:rPr>
            </w:pPr>
          </w:p>
        </w:tc>
        <w:tc>
          <w:tcPr>
            <w:tcW w:w="10978" w:type="dxa"/>
          </w:tcPr>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 xml:space="preserve">企业根据公司建立了管理体系的要求及其体系覆盖范围、企业员工的文化水平、各过程的控制难易程度、企业的实际情况建立了管理体系，企业环境管理体系文件主要包括： </w:t>
            </w:r>
          </w:p>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1）在企业管理手册、程序文件中包括了：管理方针、体系覆盖范围的描述、管理目标、主要要素、过程及其相互作用的描述，以及相关文件查询途径。</w:t>
            </w:r>
          </w:p>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2）编制了涉及环境体系过程所需体系有效运行所需管理制度；</w:t>
            </w:r>
          </w:p>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3）收集了有关外来文件；</w:t>
            </w:r>
          </w:p>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4）策划了有关体系运行的记录。</w:t>
            </w:r>
          </w:p>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企业编制了以上文件经</w:t>
            </w:r>
            <w:r w:rsidR="003E39BA">
              <w:rPr>
                <w:rFonts w:ascii="楷体" w:eastAsia="楷体" w:hAnsi="楷体" w:hint="eastAsia"/>
                <w:sz w:val="24"/>
                <w:szCs w:val="24"/>
              </w:rPr>
              <w:t>总经理祝海峰</w:t>
            </w:r>
            <w:r w:rsidRPr="00033413">
              <w:rPr>
                <w:rFonts w:ascii="楷体" w:eastAsia="楷体" w:hAnsi="楷体" w:hint="eastAsia"/>
                <w:sz w:val="24"/>
                <w:szCs w:val="24"/>
              </w:rPr>
              <w:t>批准，于2019年</w:t>
            </w:r>
            <w:r w:rsidR="00BB567A" w:rsidRPr="00033413">
              <w:rPr>
                <w:rFonts w:ascii="楷体" w:eastAsia="楷体" w:hAnsi="楷体" w:hint="eastAsia"/>
                <w:sz w:val="24"/>
                <w:szCs w:val="24"/>
              </w:rPr>
              <w:t>1</w:t>
            </w:r>
            <w:r w:rsidRPr="00033413">
              <w:rPr>
                <w:rFonts w:ascii="楷体" w:eastAsia="楷体" w:hAnsi="楷体" w:hint="eastAsia"/>
                <w:sz w:val="24"/>
                <w:szCs w:val="24"/>
              </w:rPr>
              <w:t>月1日发布实施。</w:t>
            </w:r>
          </w:p>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企业手册依据标准的要求，对企业适用情况进行了描述。</w:t>
            </w:r>
          </w:p>
        </w:tc>
        <w:tc>
          <w:tcPr>
            <w:tcW w:w="1155" w:type="dxa"/>
          </w:tcPr>
          <w:p w:rsidR="0097346A" w:rsidRPr="00033413" w:rsidRDefault="0097346A" w:rsidP="00033413">
            <w:pPr>
              <w:spacing w:line="360" w:lineRule="auto"/>
              <w:rPr>
                <w:rFonts w:ascii="楷体" w:eastAsia="楷体" w:hAnsi="楷体"/>
                <w:sz w:val="24"/>
                <w:szCs w:val="24"/>
              </w:rPr>
            </w:pPr>
          </w:p>
        </w:tc>
      </w:tr>
      <w:tr w:rsidR="0097346A" w:rsidRPr="00033413">
        <w:trPr>
          <w:trHeight w:val="1082"/>
        </w:trPr>
        <w:tc>
          <w:tcPr>
            <w:tcW w:w="1608" w:type="dxa"/>
          </w:tcPr>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r w:rsidRPr="00033413">
              <w:rPr>
                <w:rFonts w:ascii="楷体" w:eastAsia="楷体" w:hAnsi="楷体"/>
                <w:sz w:val="24"/>
                <w:szCs w:val="24"/>
              </w:rPr>
              <w:t>文件控制</w:t>
            </w:r>
          </w:p>
        </w:tc>
        <w:tc>
          <w:tcPr>
            <w:tcW w:w="968" w:type="dxa"/>
          </w:tcPr>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p>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7.5.2</w:t>
            </w:r>
          </w:p>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7.5.3</w:t>
            </w:r>
          </w:p>
        </w:tc>
        <w:tc>
          <w:tcPr>
            <w:tcW w:w="10978" w:type="dxa"/>
          </w:tcPr>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企业编制了《文件控制程序》</w:t>
            </w:r>
            <w:r w:rsidR="00A07CB0" w:rsidRPr="00033413">
              <w:rPr>
                <w:rFonts w:ascii="楷体" w:eastAsia="楷体" w:hAnsi="楷体" w:hint="eastAsia"/>
                <w:sz w:val="24"/>
                <w:szCs w:val="24"/>
              </w:rPr>
              <w:t>、</w:t>
            </w:r>
            <w:r w:rsidR="00A07CB0" w:rsidRPr="00033413">
              <w:rPr>
                <w:rFonts w:ascii="楷体" w:eastAsia="楷体" w:hAnsi="楷体" w:hint="eastAsia"/>
                <w:sz w:val="24"/>
                <w:szCs w:val="24"/>
              </w:rPr>
              <w:t>《记录控制程序》</w:t>
            </w:r>
            <w:r w:rsidRPr="00033413">
              <w:rPr>
                <w:rFonts w:ascii="楷体" w:eastAsia="楷体" w:hAnsi="楷体" w:hint="eastAsia"/>
                <w:sz w:val="24"/>
                <w:szCs w:val="24"/>
              </w:rPr>
              <w:t>，规定了有关企业文件、记录编制、标识、外来文件的收集编制、控制、管理要求。</w:t>
            </w:r>
          </w:p>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为确保企业体系文件的适宜性和充分性，规定了企业文件资料的标识、格式、评审和批准的要求。</w:t>
            </w:r>
          </w:p>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查企业提供的《环境管理手册》，查阅</w:t>
            </w:r>
            <w:proofErr w:type="gramStart"/>
            <w:r w:rsidRPr="00033413">
              <w:rPr>
                <w:rFonts w:ascii="楷体" w:eastAsia="楷体" w:hAnsi="楷体" w:hint="eastAsia"/>
                <w:sz w:val="24"/>
                <w:szCs w:val="24"/>
              </w:rPr>
              <w:t>文审部分</w:t>
            </w:r>
            <w:proofErr w:type="gramEnd"/>
            <w:r w:rsidRPr="00033413">
              <w:rPr>
                <w:rFonts w:ascii="楷体" w:eastAsia="楷体" w:hAnsi="楷体" w:hint="eastAsia"/>
                <w:sz w:val="24"/>
                <w:szCs w:val="24"/>
              </w:rPr>
              <w:t>已经进行了修改，经过批准后进行更改。一阶段问题已</w:t>
            </w:r>
            <w:r w:rsidRPr="00033413">
              <w:rPr>
                <w:rFonts w:ascii="楷体" w:eastAsia="楷体" w:hAnsi="楷体" w:hint="eastAsia"/>
                <w:sz w:val="24"/>
                <w:szCs w:val="24"/>
              </w:rPr>
              <w:lastRenderedPageBreak/>
              <w:t>整改有效，文件均为打印文稿，保持清晰，易于识别。</w:t>
            </w:r>
          </w:p>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 xml:space="preserve">企业提供了针对以上文件的《文件发放记录》，记录了以上有关体系文件的发放情况。 </w:t>
            </w:r>
          </w:p>
          <w:p w:rsidR="0097346A" w:rsidRPr="00033413" w:rsidRDefault="0097346A" w:rsidP="00033413">
            <w:pPr>
              <w:spacing w:line="360" w:lineRule="auto"/>
              <w:rPr>
                <w:rFonts w:ascii="楷体" w:eastAsia="楷体" w:hAnsi="楷体"/>
                <w:sz w:val="24"/>
                <w:szCs w:val="24"/>
              </w:rPr>
            </w:pPr>
            <w:r w:rsidRPr="00033413">
              <w:rPr>
                <w:rFonts w:ascii="楷体" w:eastAsia="楷体" w:hAnsi="楷体" w:hint="eastAsia"/>
                <w:sz w:val="24"/>
                <w:szCs w:val="24"/>
              </w:rPr>
              <w:t>提供了《法律法规清单》列入了相关环境法规外来文件，并形成文件的信息的控制。对以上进行识别、收集。</w:t>
            </w:r>
          </w:p>
          <w:p w:rsidR="0097346A" w:rsidRPr="00033413" w:rsidRDefault="0097346A" w:rsidP="00033413">
            <w:pPr>
              <w:spacing w:line="360" w:lineRule="auto"/>
              <w:rPr>
                <w:rFonts w:ascii="楷体" w:eastAsia="楷体" w:hAnsi="楷体" w:hint="eastAsia"/>
                <w:sz w:val="24"/>
                <w:szCs w:val="24"/>
              </w:rPr>
            </w:pPr>
            <w:r w:rsidRPr="00033413">
              <w:rPr>
                <w:rFonts w:ascii="楷体" w:eastAsia="楷体" w:hAnsi="楷体" w:hint="eastAsia"/>
                <w:sz w:val="24"/>
                <w:szCs w:val="24"/>
              </w:rPr>
              <w:t>由</w:t>
            </w:r>
            <w:r w:rsidR="00EF39D1" w:rsidRPr="00033413">
              <w:rPr>
                <w:rFonts w:ascii="楷体" w:eastAsia="楷体" w:hAnsi="楷体" w:hint="eastAsia"/>
                <w:sz w:val="24"/>
                <w:szCs w:val="24"/>
              </w:rPr>
              <w:t>人力部</w:t>
            </w:r>
            <w:r w:rsidRPr="00033413">
              <w:rPr>
                <w:rFonts w:ascii="楷体" w:eastAsia="楷体" w:hAnsi="楷体" w:hint="eastAsia"/>
                <w:sz w:val="24"/>
                <w:szCs w:val="24"/>
              </w:rPr>
              <w:t>负责通过到主管部门、网上收集、标准发布部门进行购买，并对外来文件的识别、跟踪、控制。</w:t>
            </w:r>
          </w:p>
          <w:p w:rsidR="000C0A22" w:rsidRPr="00033413" w:rsidRDefault="000C0A22" w:rsidP="00033413">
            <w:pPr>
              <w:spacing w:line="360" w:lineRule="auto"/>
              <w:ind w:firstLineChars="100" w:firstLine="240"/>
              <w:rPr>
                <w:rFonts w:ascii="楷体" w:eastAsia="楷体" w:hAnsi="楷体"/>
                <w:sz w:val="24"/>
                <w:szCs w:val="24"/>
              </w:rPr>
            </w:pPr>
            <w:r w:rsidRPr="00033413">
              <w:rPr>
                <w:rFonts w:ascii="楷体" w:eastAsia="楷体" w:hAnsi="楷体" w:hint="eastAsia"/>
                <w:sz w:val="24"/>
                <w:szCs w:val="24"/>
              </w:rPr>
              <w:t>查《记录清单》包括了标准要求的环保管理体系运行方面的记录。</w:t>
            </w:r>
          </w:p>
          <w:p w:rsidR="000C0A22" w:rsidRPr="00033413" w:rsidRDefault="000C0A22" w:rsidP="00033413">
            <w:pPr>
              <w:spacing w:line="360" w:lineRule="auto"/>
              <w:rPr>
                <w:rFonts w:ascii="楷体" w:eastAsia="楷体" w:hAnsi="楷体"/>
                <w:sz w:val="24"/>
                <w:szCs w:val="24"/>
              </w:rPr>
            </w:pPr>
            <w:r w:rsidRPr="00033413">
              <w:rPr>
                <w:rFonts w:ascii="楷体" w:eastAsia="楷体" w:hAnsi="楷体" w:hint="eastAsia"/>
                <w:sz w:val="24"/>
                <w:szCs w:val="24"/>
              </w:rPr>
              <w:t xml:space="preserve">记录的保存部门、保存时间；赋予记录名称、编号、受控状态，有利于检索； </w:t>
            </w:r>
          </w:p>
          <w:p w:rsidR="000C0A22" w:rsidRPr="00033413" w:rsidRDefault="000C0A22" w:rsidP="00033413">
            <w:pPr>
              <w:spacing w:line="360" w:lineRule="auto"/>
              <w:rPr>
                <w:rFonts w:ascii="楷体" w:eastAsia="楷体" w:hAnsi="楷体"/>
                <w:sz w:val="24"/>
                <w:szCs w:val="24"/>
              </w:rPr>
            </w:pPr>
            <w:r w:rsidRPr="00033413">
              <w:rPr>
                <w:rFonts w:ascii="楷体" w:eastAsia="楷体" w:hAnsi="楷体" w:hint="eastAsia"/>
                <w:sz w:val="24"/>
                <w:szCs w:val="24"/>
              </w:rPr>
              <w:t>上述记录填写清楚，签字明确，标识清楚，易于检索。</w:t>
            </w:r>
          </w:p>
          <w:p w:rsidR="000C0A22" w:rsidRPr="00033413" w:rsidRDefault="000C0A22" w:rsidP="00033413">
            <w:pPr>
              <w:spacing w:line="360" w:lineRule="auto"/>
              <w:rPr>
                <w:rFonts w:ascii="楷体" w:eastAsia="楷体" w:hAnsi="楷体"/>
                <w:sz w:val="24"/>
                <w:szCs w:val="24"/>
              </w:rPr>
            </w:pPr>
            <w:r w:rsidRPr="00033413">
              <w:rPr>
                <w:rFonts w:ascii="楷体" w:eastAsia="楷体" w:hAnsi="楷体" w:hint="eastAsia"/>
                <w:sz w:val="24"/>
                <w:szCs w:val="24"/>
              </w:rPr>
              <w:t>未出现更改、借阅、处置等情况。</w:t>
            </w:r>
          </w:p>
          <w:p w:rsidR="000C0A22" w:rsidRPr="00033413" w:rsidRDefault="000C0A22" w:rsidP="00033413">
            <w:pPr>
              <w:spacing w:line="360" w:lineRule="auto"/>
              <w:rPr>
                <w:rFonts w:ascii="楷体" w:eastAsia="楷体" w:hAnsi="楷体"/>
                <w:sz w:val="24"/>
                <w:szCs w:val="24"/>
              </w:rPr>
            </w:pPr>
            <w:r w:rsidRPr="00033413">
              <w:rPr>
                <w:rFonts w:ascii="楷体" w:eastAsia="楷体" w:hAnsi="楷体" w:hint="eastAsia"/>
                <w:sz w:val="24"/>
                <w:szCs w:val="24"/>
              </w:rPr>
              <w:t>公司统一进行储存在资料室柜，记录保存在保护良好，自体系运行以来尚未处理。</w:t>
            </w:r>
          </w:p>
          <w:p w:rsidR="000C0A22" w:rsidRPr="00033413" w:rsidRDefault="000C0A22" w:rsidP="00033413">
            <w:pPr>
              <w:spacing w:line="360" w:lineRule="auto"/>
              <w:rPr>
                <w:rFonts w:ascii="楷体" w:eastAsia="楷体" w:hAnsi="楷体"/>
                <w:sz w:val="24"/>
                <w:szCs w:val="24"/>
              </w:rPr>
            </w:pPr>
            <w:r w:rsidRPr="00033413">
              <w:rPr>
                <w:rFonts w:ascii="楷体" w:eastAsia="楷体" w:hAnsi="楷体" w:hint="eastAsia"/>
                <w:sz w:val="24"/>
                <w:szCs w:val="24"/>
              </w:rPr>
              <w:t xml:space="preserve"> 目前尚无记录作废情况发生。</w:t>
            </w:r>
          </w:p>
        </w:tc>
        <w:tc>
          <w:tcPr>
            <w:tcW w:w="1155" w:type="dxa"/>
          </w:tcPr>
          <w:p w:rsidR="0097346A" w:rsidRPr="00033413" w:rsidRDefault="0097346A" w:rsidP="00033413">
            <w:pPr>
              <w:spacing w:line="360" w:lineRule="auto"/>
              <w:rPr>
                <w:rFonts w:ascii="楷体" w:eastAsia="楷体" w:hAnsi="楷体"/>
                <w:sz w:val="24"/>
                <w:szCs w:val="24"/>
              </w:rPr>
            </w:pPr>
          </w:p>
        </w:tc>
      </w:tr>
      <w:tr w:rsidR="0097346A" w:rsidRPr="00033413">
        <w:trPr>
          <w:trHeight w:val="1082"/>
        </w:trPr>
        <w:tc>
          <w:tcPr>
            <w:tcW w:w="1608" w:type="dxa"/>
            <w:vAlign w:val="center"/>
          </w:tcPr>
          <w:p w:rsidR="0097346A" w:rsidRPr="00033413" w:rsidRDefault="0097346A" w:rsidP="00033413">
            <w:pPr>
              <w:spacing w:line="360" w:lineRule="auto"/>
              <w:rPr>
                <w:rFonts w:ascii="楷体" w:eastAsia="楷体" w:hAnsi="楷体"/>
                <w:sz w:val="24"/>
                <w:szCs w:val="24"/>
              </w:rPr>
            </w:pPr>
            <w:r w:rsidRPr="00033413">
              <w:rPr>
                <w:rFonts w:ascii="楷体" w:eastAsia="楷体" w:hAnsi="楷体" w:cs="Arial" w:hint="eastAsia"/>
                <w:sz w:val="24"/>
                <w:szCs w:val="24"/>
              </w:rPr>
              <w:lastRenderedPageBreak/>
              <w:t>运行策划和控制、</w:t>
            </w:r>
          </w:p>
        </w:tc>
        <w:tc>
          <w:tcPr>
            <w:tcW w:w="968" w:type="dxa"/>
            <w:vAlign w:val="center"/>
          </w:tcPr>
          <w:p w:rsidR="0097346A" w:rsidRPr="00033413" w:rsidRDefault="0097346A" w:rsidP="00033413">
            <w:pPr>
              <w:spacing w:line="360" w:lineRule="auto"/>
              <w:rPr>
                <w:rFonts w:ascii="楷体" w:eastAsia="楷体" w:hAnsi="楷体"/>
                <w:sz w:val="24"/>
                <w:szCs w:val="24"/>
              </w:rPr>
            </w:pPr>
            <w:r w:rsidRPr="00033413">
              <w:rPr>
                <w:rFonts w:ascii="楷体" w:eastAsia="楷体" w:hAnsi="楷体" w:cs="楷体" w:hint="eastAsia"/>
                <w:bCs/>
                <w:sz w:val="24"/>
                <w:szCs w:val="24"/>
              </w:rPr>
              <w:t>E</w:t>
            </w:r>
            <w:r w:rsidRPr="00033413">
              <w:rPr>
                <w:rFonts w:ascii="楷体" w:eastAsia="楷体" w:hAnsi="楷体" w:cs="Arial" w:hint="eastAsia"/>
                <w:sz w:val="24"/>
                <w:szCs w:val="24"/>
              </w:rPr>
              <w:t>8.1</w:t>
            </w:r>
            <w:r w:rsidRPr="00033413">
              <w:rPr>
                <w:rFonts w:ascii="楷体" w:eastAsia="楷体" w:hAnsi="楷体" w:cs="楷体" w:hint="eastAsia"/>
                <w:sz w:val="24"/>
                <w:szCs w:val="24"/>
              </w:rPr>
              <w:t xml:space="preserve">  </w:t>
            </w:r>
          </w:p>
        </w:tc>
        <w:tc>
          <w:tcPr>
            <w:tcW w:w="10978" w:type="dxa"/>
            <w:vAlign w:val="center"/>
          </w:tcPr>
          <w:p w:rsidR="0097346A" w:rsidRPr="00033413" w:rsidRDefault="0097346A" w:rsidP="00033413">
            <w:pPr>
              <w:spacing w:line="360" w:lineRule="auto"/>
              <w:ind w:firstLineChars="200" w:firstLine="480"/>
              <w:rPr>
                <w:rFonts w:ascii="楷体" w:eastAsia="楷体" w:hAnsi="楷体"/>
                <w:sz w:val="24"/>
                <w:szCs w:val="24"/>
              </w:rPr>
            </w:pPr>
            <w:r w:rsidRPr="00033413">
              <w:rPr>
                <w:rFonts w:ascii="楷体" w:eastAsia="楷体" w:hAnsi="楷体" w:hint="eastAsia"/>
                <w:sz w:val="24"/>
                <w:szCs w:val="24"/>
              </w:rPr>
              <w:t>公司制定并实施了《环境管理控制程序》、《固体废弃物污染防治控制程序》、《废水污染防治控制程序》、</w:t>
            </w:r>
            <w:bookmarkStart w:id="0" w:name="_GoBack"/>
            <w:bookmarkEnd w:id="0"/>
            <w:r w:rsidRPr="00033413">
              <w:rPr>
                <w:rFonts w:ascii="楷体" w:eastAsia="楷体" w:hAnsi="楷体" w:hint="eastAsia"/>
                <w:sz w:val="24"/>
                <w:szCs w:val="24"/>
              </w:rPr>
              <w:t>《噪声防治污染控制程序》、《能源资源管理控制程序》等环境管理程序。</w:t>
            </w:r>
          </w:p>
          <w:p w:rsidR="0097346A" w:rsidRPr="00033413" w:rsidRDefault="0097346A" w:rsidP="00033413">
            <w:pPr>
              <w:spacing w:line="360" w:lineRule="auto"/>
              <w:ind w:firstLineChars="200" w:firstLine="480"/>
              <w:rPr>
                <w:rFonts w:ascii="楷体" w:eastAsia="楷体" w:hAnsi="楷体"/>
                <w:sz w:val="24"/>
                <w:szCs w:val="24"/>
              </w:rPr>
            </w:pPr>
            <w:r w:rsidRPr="00033413">
              <w:rPr>
                <w:rFonts w:ascii="楷体" w:eastAsia="楷体" w:hAnsi="楷体" w:hint="eastAsia"/>
                <w:sz w:val="24"/>
                <w:szCs w:val="24"/>
              </w:rPr>
              <w:t>按公司要</w:t>
            </w:r>
            <w:proofErr w:type="gramStart"/>
            <w:r w:rsidRPr="00033413">
              <w:rPr>
                <w:rFonts w:ascii="楷体" w:eastAsia="楷体" w:hAnsi="楷体" w:hint="eastAsia"/>
                <w:sz w:val="24"/>
                <w:szCs w:val="24"/>
              </w:rPr>
              <w:t>求人走</w:t>
            </w:r>
            <w:proofErr w:type="gramEnd"/>
            <w:r w:rsidRPr="00033413">
              <w:rPr>
                <w:rFonts w:ascii="楷体" w:eastAsia="楷体" w:hAnsi="楷体" w:hint="eastAsia"/>
                <w:sz w:val="24"/>
                <w:szCs w:val="24"/>
              </w:rPr>
              <w:t>关灯，办公室内电脑要</w:t>
            </w:r>
            <w:proofErr w:type="gramStart"/>
            <w:r w:rsidRPr="00033413">
              <w:rPr>
                <w:rFonts w:ascii="楷体" w:eastAsia="楷体" w:hAnsi="楷体" w:hint="eastAsia"/>
                <w:sz w:val="24"/>
                <w:szCs w:val="24"/>
              </w:rPr>
              <w:t>求人走</w:t>
            </w:r>
            <w:proofErr w:type="gramEnd"/>
            <w:r w:rsidRPr="00033413">
              <w:rPr>
                <w:rFonts w:ascii="楷体" w:eastAsia="楷体" w:hAnsi="楷体" w:hint="eastAsia"/>
                <w:sz w:val="24"/>
                <w:szCs w:val="24"/>
              </w:rPr>
              <w:t>后电源切断。办公室内垃圾主要包含可回收垃圾、硒鼓、废纸。公司配置了垃圾箱，</w:t>
            </w:r>
            <w:r w:rsidR="00410403">
              <w:rPr>
                <w:rFonts w:ascii="楷体" w:eastAsia="楷体" w:hAnsi="楷体" w:hint="eastAsia"/>
                <w:sz w:val="24"/>
                <w:szCs w:val="24"/>
              </w:rPr>
              <w:t>定期清运</w:t>
            </w:r>
            <w:r w:rsidRPr="00033413">
              <w:rPr>
                <w:rFonts w:ascii="楷体" w:eastAsia="楷体" w:hAnsi="楷体" w:hint="eastAsia"/>
                <w:sz w:val="24"/>
                <w:szCs w:val="24"/>
              </w:rPr>
              <w:t>处理。</w:t>
            </w:r>
          </w:p>
          <w:p w:rsidR="0097346A" w:rsidRPr="00033413" w:rsidRDefault="0097346A" w:rsidP="00033413">
            <w:pPr>
              <w:spacing w:line="360" w:lineRule="auto"/>
              <w:ind w:firstLineChars="200" w:firstLine="480"/>
              <w:rPr>
                <w:rFonts w:ascii="楷体" w:eastAsia="楷体" w:hAnsi="楷体"/>
                <w:sz w:val="24"/>
                <w:szCs w:val="24"/>
              </w:rPr>
            </w:pPr>
            <w:r w:rsidRPr="00033413">
              <w:rPr>
                <w:rFonts w:ascii="楷体" w:eastAsia="楷体" w:hAnsi="楷体" w:hint="eastAsia"/>
                <w:sz w:val="24"/>
                <w:szCs w:val="24"/>
              </w:rPr>
              <w:t>对可回收的固体废弃物，一部分由厂家回收，厂家不回收的公司统一回收再利用或由物资回收公司处理。不可回收的废弃物由公司</w:t>
            </w:r>
            <w:r w:rsidR="00410403">
              <w:rPr>
                <w:rFonts w:ascii="楷体" w:eastAsia="楷体" w:hAnsi="楷体" w:hint="eastAsia"/>
                <w:sz w:val="24"/>
                <w:szCs w:val="24"/>
              </w:rPr>
              <w:t>管理研究所</w:t>
            </w:r>
            <w:r w:rsidRPr="00033413">
              <w:rPr>
                <w:rFonts w:ascii="楷体" w:eastAsia="楷体" w:hAnsi="楷体" w:hint="eastAsia"/>
                <w:sz w:val="24"/>
                <w:szCs w:val="24"/>
              </w:rPr>
              <w:t>统一处理，各部门不得单独处理。</w:t>
            </w:r>
          </w:p>
          <w:p w:rsidR="0097346A" w:rsidRPr="00033413" w:rsidRDefault="00EF39D1" w:rsidP="00033413">
            <w:pPr>
              <w:spacing w:line="360" w:lineRule="auto"/>
              <w:ind w:firstLineChars="200" w:firstLine="480"/>
              <w:rPr>
                <w:rFonts w:ascii="楷体" w:eastAsia="楷体" w:hAnsi="楷体"/>
                <w:sz w:val="24"/>
                <w:szCs w:val="24"/>
              </w:rPr>
            </w:pPr>
            <w:r w:rsidRPr="00033413">
              <w:rPr>
                <w:rFonts w:ascii="楷体" w:eastAsia="楷体" w:hAnsi="楷体" w:hint="eastAsia"/>
                <w:sz w:val="24"/>
                <w:szCs w:val="24"/>
              </w:rPr>
              <w:t>人力部</w:t>
            </w:r>
            <w:r w:rsidR="0097346A" w:rsidRPr="00033413">
              <w:rPr>
                <w:rFonts w:ascii="楷体" w:eastAsia="楷体" w:hAnsi="楷体" w:hint="eastAsia"/>
                <w:sz w:val="24"/>
                <w:szCs w:val="24"/>
              </w:rPr>
              <w:t>内主要是电的使用，电器有漏电保护器，经常对电路、电源进行检查，</w:t>
            </w:r>
            <w:proofErr w:type="gramStart"/>
            <w:r w:rsidR="0097346A" w:rsidRPr="00033413">
              <w:rPr>
                <w:rFonts w:ascii="楷体" w:eastAsia="楷体" w:hAnsi="楷体" w:hint="eastAsia"/>
                <w:sz w:val="24"/>
                <w:szCs w:val="24"/>
              </w:rPr>
              <w:t>没有露电现象</w:t>
            </w:r>
            <w:proofErr w:type="gramEnd"/>
            <w:r w:rsidR="0097346A" w:rsidRPr="00033413">
              <w:rPr>
                <w:rFonts w:ascii="楷体" w:eastAsia="楷体" w:hAnsi="楷体" w:hint="eastAsia"/>
                <w:sz w:val="24"/>
                <w:szCs w:val="24"/>
              </w:rPr>
              <w:t>发生。</w:t>
            </w:r>
            <w:r w:rsidR="0097346A" w:rsidRPr="00033413">
              <w:rPr>
                <w:rFonts w:ascii="楷体" w:eastAsia="楷体" w:hAnsi="楷体" w:hint="eastAsia"/>
                <w:sz w:val="24"/>
                <w:szCs w:val="24"/>
              </w:rPr>
              <w:lastRenderedPageBreak/>
              <w:t>现场巡视办公区域消防栓、灭火器正常，电线、电气插座完整，未见破损，</w:t>
            </w:r>
            <w:r w:rsidR="00063BB1">
              <w:rPr>
                <w:rFonts w:ascii="楷体" w:eastAsia="楷体" w:hAnsi="楷体" w:hint="eastAsia"/>
                <w:sz w:val="24"/>
                <w:szCs w:val="24"/>
              </w:rPr>
              <w:t>夏天</w:t>
            </w:r>
            <w:r w:rsidR="0097346A" w:rsidRPr="00033413">
              <w:rPr>
                <w:rFonts w:ascii="楷体" w:eastAsia="楷体" w:hAnsi="楷体" w:hint="eastAsia"/>
                <w:sz w:val="24"/>
                <w:szCs w:val="24"/>
              </w:rPr>
              <w:t>空调设定在26℃</w:t>
            </w:r>
            <w:r w:rsidR="00063BB1">
              <w:rPr>
                <w:rFonts w:ascii="楷体" w:eastAsia="楷体" w:hAnsi="楷体" w:hint="eastAsia"/>
                <w:sz w:val="24"/>
                <w:szCs w:val="24"/>
              </w:rPr>
              <w:t>，冬天设定在</w:t>
            </w:r>
            <w:r w:rsidR="00063BB1" w:rsidRPr="00033413">
              <w:rPr>
                <w:rFonts w:ascii="楷体" w:eastAsia="楷体" w:hAnsi="楷体" w:hint="eastAsia"/>
                <w:sz w:val="24"/>
                <w:szCs w:val="24"/>
              </w:rPr>
              <w:t>2</w:t>
            </w:r>
            <w:r w:rsidR="00063BB1">
              <w:rPr>
                <w:rFonts w:ascii="楷体" w:eastAsia="楷体" w:hAnsi="楷体" w:hint="eastAsia"/>
                <w:sz w:val="24"/>
                <w:szCs w:val="24"/>
              </w:rPr>
              <w:t>0</w:t>
            </w:r>
            <w:r w:rsidR="00063BB1" w:rsidRPr="00033413">
              <w:rPr>
                <w:rFonts w:ascii="楷体" w:eastAsia="楷体" w:hAnsi="楷体" w:hint="eastAsia"/>
                <w:sz w:val="24"/>
                <w:szCs w:val="24"/>
              </w:rPr>
              <w:t>℃</w:t>
            </w:r>
            <w:r w:rsidR="0097346A" w:rsidRPr="00033413">
              <w:rPr>
                <w:rFonts w:ascii="楷体" w:eastAsia="楷体" w:hAnsi="楷体" w:hint="eastAsia"/>
                <w:sz w:val="24"/>
                <w:szCs w:val="24"/>
              </w:rPr>
              <w:t>。</w:t>
            </w:r>
          </w:p>
          <w:p w:rsidR="0097346A" w:rsidRPr="00033413" w:rsidRDefault="00EF39D1" w:rsidP="000C1976">
            <w:pPr>
              <w:spacing w:line="360" w:lineRule="auto"/>
              <w:ind w:firstLineChars="200" w:firstLine="480"/>
              <w:rPr>
                <w:rFonts w:ascii="楷体" w:eastAsia="楷体" w:hAnsi="楷体"/>
                <w:sz w:val="24"/>
                <w:szCs w:val="24"/>
              </w:rPr>
            </w:pPr>
            <w:r w:rsidRPr="00033413">
              <w:rPr>
                <w:rFonts w:ascii="楷体" w:eastAsia="楷体" w:hAnsi="楷体" w:hint="eastAsia"/>
                <w:sz w:val="24"/>
                <w:szCs w:val="24"/>
              </w:rPr>
              <w:t>人力部</w:t>
            </w:r>
            <w:r w:rsidR="0097346A" w:rsidRPr="00033413">
              <w:rPr>
                <w:rFonts w:ascii="楷体" w:eastAsia="楷体" w:hAnsi="楷体" w:hint="eastAsia"/>
                <w:sz w:val="24"/>
                <w:szCs w:val="24"/>
              </w:rPr>
              <w:t>部门运行控制基本符合规定要求。</w:t>
            </w:r>
          </w:p>
        </w:tc>
        <w:tc>
          <w:tcPr>
            <w:tcW w:w="1155" w:type="dxa"/>
          </w:tcPr>
          <w:p w:rsidR="0097346A" w:rsidRPr="00033413" w:rsidRDefault="0097346A" w:rsidP="00033413">
            <w:pPr>
              <w:spacing w:line="360" w:lineRule="auto"/>
              <w:rPr>
                <w:rFonts w:ascii="楷体" w:eastAsia="楷体" w:hAnsi="楷体"/>
                <w:sz w:val="24"/>
                <w:szCs w:val="24"/>
              </w:rPr>
            </w:pPr>
          </w:p>
        </w:tc>
      </w:tr>
      <w:tr w:rsidR="0097346A" w:rsidRPr="00033413">
        <w:trPr>
          <w:trHeight w:val="437"/>
        </w:trPr>
        <w:tc>
          <w:tcPr>
            <w:tcW w:w="1608" w:type="dxa"/>
          </w:tcPr>
          <w:p w:rsidR="0097346A" w:rsidRPr="00033413" w:rsidRDefault="0097346A" w:rsidP="00033413">
            <w:pPr>
              <w:spacing w:line="360" w:lineRule="auto"/>
              <w:rPr>
                <w:rFonts w:ascii="楷体" w:eastAsia="楷体" w:hAnsi="楷体"/>
                <w:sz w:val="24"/>
                <w:szCs w:val="24"/>
              </w:rPr>
            </w:pPr>
          </w:p>
        </w:tc>
        <w:tc>
          <w:tcPr>
            <w:tcW w:w="968" w:type="dxa"/>
          </w:tcPr>
          <w:p w:rsidR="0097346A" w:rsidRPr="00033413" w:rsidRDefault="0097346A" w:rsidP="00033413">
            <w:pPr>
              <w:spacing w:line="360" w:lineRule="auto"/>
              <w:rPr>
                <w:rFonts w:ascii="楷体" w:eastAsia="楷体" w:hAnsi="楷体"/>
                <w:sz w:val="24"/>
                <w:szCs w:val="24"/>
              </w:rPr>
            </w:pPr>
          </w:p>
        </w:tc>
        <w:tc>
          <w:tcPr>
            <w:tcW w:w="10978" w:type="dxa"/>
          </w:tcPr>
          <w:p w:rsidR="0097346A" w:rsidRPr="00033413" w:rsidRDefault="0097346A" w:rsidP="00033413">
            <w:pPr>
              <w:spacing w:line="360" w:lineRule="auto"/>
              <w:ind w:firstLineChars="200" w:firstLine="480"/>
              <w:rPr>
                <w:rFonts w:ascii="楷体" w:eastAsia="楷体" w:hAnsi="楷体"/>
                <w:sz w:val="24"/>
                <w:szCs w:val="24"/>
              </w:rPr>
            </w:pPr>
          </w:p>
        </w:tc>
        <w:tc>
          <w:tcPr>
            <w:tcW w:w="1155" w:type="dxa"/>
          </w:tcPr>
          <w:p w:rsidR="0097346A" w:rsidRPr="00033413" w:rsidRDefault="0097346A" w:rsidP="00033413">
            <w:pPr>
              <w:spacing w:line="360" w:lineRule="auto"/>
              <w:rPr>
                <w:rFonts w:ascii="楷体" w:eastAsia="楷体" w:hAnsi="楷体"/>
                <w:sz w:val="24"/>
                <w:szCs w:val="24"/>
              </w:rPr>
            </w:pPr>
          </w:p>
        </w:tc>
      </w:tr>
    </w:tbl>
    <w:p w:rsidR="00C0118A" w:rsidRPr="00033413" w:rsidRDefault="00EC7076" w:rsidP="00033413">
      <w:pPr>
        <w:spacing w:line="360" w:lineRule="auto"/>
        <w:rPr>
          <w:rFonts w:ascii="楷体" w:eastAsia="楷体" w:hAnsi="楷体"/>
          <w:sz w:val="24"/>
          <w:szCs w:val="24"/>
        </w:rPr>
      </w:pPr>
      <w:r w:rsidRPr="00033413">
        <w:rPr>
          <w:rFonts w:ascii="楷体" w:eastAsia="楷体" w:hAnsi="楷体"/>
          <w:sz w:val="24"/>
          <w:szCs w:val="24"/>
        </w:rPr>
        <w:ptab w:relativeTo="margin" w:alignment="center" w:leader="none"/>
      </w:r>
    </w:p>
    <w:p w:rsidR="00C0118A" w:rsidRPr="00033413" w:rsidRDefault="00C0118A" w:rsidP="00033413">
      <w:pPr>
        <w:pStyle w:val="a7"/>
        <w:spacing w:line="360" w:lineRule="auto"/>
        <w:rPr>
          <w:rFonts w:ascii="楷体" w:eastAsia="楷体" w:hAnsi="楷体"/>
          <w:sz w:val="24"/>
          <w:szCs w:val="24"/>
        </w:rPr>
      </w:pPr>
    </w:p>
    <w:sectPr w:rsidR="00C0118A" w:rsidRPr="0003341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8FB" w:rsidRDefault="00B178FB">
      <w:r>
        <w:separator/>
      </w:r>
    </w:p>
  </w:endnote>
  <w:endnote w:type="continuationSeparator" w:id="0">
    <w:p w:rsidR="00B178FB" w:rsidRDefault="00B1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0118A" w:rsidRDefault="00EC7076">
            <w:pPr>
              <w:pStyle w:val="a7"/>
              <w:jc w:val="center"/>
            </w:pPr>
            <w:r>
              <w:rPr>
                <w:b/>
                <w:sz w:val="24"/>
                <w:szCs w:val="24"/>
              </w:rPr>
              <w:fldChar w:fldCharType="begin"/>
            </w:r>
            <w:r>
              <w:rPr>
                <w:b/>
              </w:rPr>
              <w:instrText>PAGE</w:instrText>
            </w:r>
            <w:r>
              <w:rPr>
                <w:b/>
                <w:sz w:val="24"/>
                <w:szCs w:val="24"/>
              </w:rPr>
              <w:fldChar w:fldCharType="separate"/>
            </w:r>
            <w:r w:rsidR="005A4064">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A4064">
              <w:rPr>
                <w:b/>
                <w:noProof/>
              </w:rPr>
              <w:t>5</w:t>
            </w:r>
            <w:r>
              <w:rPr>
                <w:b/>
                <w:sz w:val="24"/>
                <w:szCs w:val="24"/>
              </w:rPr>
              <w:fldChar w:fldCharType="end"/>
            </w:r>
          </w:p>
        </w:sdtContent>
      </w:sdt>
    </w:sdtContent>
  </w:sdt>
  <w:p w:rsidR="00C0118A" w:rsidRDefault="00C011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8FB" w:rsidRDefault="00B178FB">
      <w:r>
        <w:separator/>
      </w:r>
    </w:p>
  </w:footnote>
  <w:footnote w:type="continuationSeparator" w:id="0">
    <w:p w:rsidR="00B178FB" w:rsidRDefault="00B17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8A" w:rsidRDefault="00EC7076">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0118A" w:rsidRDefault="00B178FB">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0118A" w:rsidRDefault="00EC707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C7076">
      <w:rPr>
        <w:rStyle w:val="CharChar1"/>
        <w:rFonts w:hint="default"/>
        <w:w w:val="90"/>
      </w:rPr>
      <w:t xml:space="preserve">Beijing International Standard united Certification </w:t>
    </w:r>
    <w:proofErr w:type="spellStart"/>
    <w:r w:rsidR="00EC7076">
      <w:rPr>
        <w:rStyle w:val="CharChar1"/>
        <w:rFonts w:hint="default"/>
        <w:w w:val="90"/>
      </w:rPr>
      <w:t>Co.</w:t>
    </w:r>
    <w:proofErr w:type="gramStart"/>
    <w:r w:rsidR="00EC7076">
      <w:rPr>
        <w:rStyle w:val="CharChar1"/>
        <w:rFonts w:hint="default"/>
        <w:w w:val="90"/>
      </w:rPr>
      <w:t>,Ltd</w:t>
    </w:r>
    <w:proofErr w:type="spellEnd"/>
    <w:proofErr w:type="gramEnd"/>
    <w:r w:rsidR="00EC7076">
      <w:rPr>
        <w:rStyle w:val="CharChar1"/>
        <w:rFonts w:hint="default"/>
        <w:w w:val="90"/>
      </w:rPr>
      <w:t>.</w:t>
    </w:r>
  </w:p>
  <w:p w:rsidR="00C0118A" w:rsidRDefault="00C0118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413"/>
    <w:rsid w:val="0003373A"/>
    <w:rsid w:val="000400E2"/>
    <w:rsid w:val="00062E46"/>
    <w:rsid w:val="00063BB1"/>
    <w:rsid w:val="000C0A22"/>
    <w:rsid w:val="000C1976"/>
    <w:rsid w:val="00115B23"/>
    <w:rsid w:val="00167937"/>
    <w:rsid w:val="001A2D7F"/>
    <w:rsid w:val="00287BA9"/>
    <w:rsid w:val="002939AD"/>
    <w:rsid w:val="00337922"/>
    <w:rsid w:val="00340867"/>
    <w:rsid w:val="00380837"/>
    <w:rsid w:val="00394B69"/>
    <w:rsid w:val="003A198A"/>
    <w:rsid w:val="003D1342"/>
    <w:rsid w:val="003D7E9C"/>
    <w:rsid w:val="003E39BA"/>
    <w:rsid w:val="00410403"/>
    <w:rsid w:val="00410914"/>
    <w:rsid w:val="004A322F"/>
    <w:rsid w:val="004B47FD"/>
    <w:rsid w:val="00536930"/>
    <w:rsid w:val="0055626C"/>
    <w:rsid w:val="00564E53"/>
    <w:rsid w:val="005A4064"/>
    <w:rsid w:val="005B59F5"/>
    <w:rsid w:val="005D5659"/>
    <w:rsid w:val="005E1816"/>
    <w:rsid w:val="00600C20"/>
    <w:rsid w:val="0060231E"/>
    <w:rsid w:val="00644FE2"/>
    <w:rsid w:val="0067640C"/>
    <w:rsid w:val="006E678B"/>
    <w:rsid w:val="007757F3"/>
    <w:rsid w:val="007E6AEB"/>
    <w:rsid w:val="008973EE"/>
    <w:rsid w:val="008F2282"/>
    <w:rsid w:val="009043A3"/>
    <w:rsid w:val="00941789"/>
    <w:rsid w:val="009642EC"/>
    <w:rsid w:val="00971600"/>
    <w:rsid w:val="0097346A"/>
    <w:rsid w:val="009973B4"/>
    <w:rsid w:val="009C28C1"/>
    <w:rsid w:val="009C4691"/>
    <w:rsid w:val="009F7EED"/>
    <w:rsid w:val="00A07CB0"/>
    <w:rsid w:val="00A80636"/>
    <w:rsid w:val="00A86BC3"/>
    <w:rsid w:val="00AF0AAB"/>
    <w:rsid w:val="00AF7A3F"/>
    <w:rsid w:val="00B178FB"/>
    <w:rsid w:val="00B971DA"/>
    <w:rsid w:val="00BB5243"/>
    <w:rsid w:val="00BB567A"/>
    <w:rsid w:val="00BE5699"/>
    <w:rsid w:val="00BF597E"/>
    <w:rsid w:val="00BF76CB"/>
    <w:rsid w:val="00C0118A"/>
    <w:rsid w:val="00C51A36"/>
    <w:rsid w:val="00C55228"/>
    <w:rsid w:val="00C67DA9"/>
    <w:rsid w:val="00CC312B"/>
    <w:rsid w:val="00CE315A"/>
    <w:rsid w:val="00CF7B08"/>
    <w:rsid w:val="00D033FA"/>
    <w:rsid w:val="00D06F59"/>
    <w:rsid w:val="00D731B0"/>
    <w:rsid w:val="00D73F8B"/>
    <w:rsid w:val="00D8388C"/>
    <w:rsid w:val="00E37910"/>
    <w:rsid w:val="00E407A5"/>
    <w:rsid w:val="00E6224C"/>
    <w:rsid w:val="00EB0164"/>
    <w:rsid w:val="00EC7076"/>
    <w:rsid w:val="00ED0F62"/>
    <w:rsid w:val="00EF39D1"/>
    <w:rsid w:val="00F20E5F"/>
    <w:rsid w:val="00F80F1C"/>
    <w:rsid w:val="00FD2243"/>
    <w:rsid w:val="01283A58"/>
    <w:rsid w:val="06CA6B4A"/>
    <w:rsid w:val="0BFE20C2"/>
    <w:rsid w:val="108219C2"/>
    <w:rsid w:val="11C85183"/>
    <w:rsid w:val="1A050FCC"/>
    <w:rsid w:val="261D4DB3"/>
    <w:rsid w:val="2C0A469E"/>
    <w:rsid w:val="2D2C2FE9"/>
    <w:rsid w:val="34E54193"/>
    <w:rsid w:val="37893FD3"/>
    <w:rsid w:val="3C0E5144"/>
    <w:rsid w:val="46A05244"/>
    <w:rsid w:val="4BEB3BEE"/>
    <w:rsid w:val="4DB72E73"/>
    <w:rsid w:val="505C3145"/>
    <w:rsid w:val="524F053D"/>
    <w:rsid w:val="582F271D"/>
    <w:rsid w:val="5AAF6A77"/>
    <w:rsid w:val="5EA12B9A"/>
    <w:rsid w:val="663E594B"/>
    <w:rsid w:val="66EB6CF4"/>
    <w:rsid w:val="7B307D45"/>
    <w:rsid w:val="7B335210"/>
    <w:rsid w:val="7D1427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qFormat/>
    <w:pPr>
      <w:jc w:val="center"/>
    </w:pPr>
    <w:rPr>
      <w:sz w:val="18"/>
    </w:rPr>
  </w:style>
  <w:style w:type="paragraph" w:styleId="a5">
    <w:name w:val="Plain Text"/>
    <w:basedOn w:val="a"/>
    <w:qFormat/>
    <w:rPr>
      <w:rFonts w:ascii="宋体" w:hAnsi="Courier New"/>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00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108</cp:revision>
  <dcterms:created xsi:type="dcterms:W3CDTF">2015-06-17T12:51:00Z</dcterms:created>
  <dcterms:modified xsi:type="dcterms:W3CDTF">2019-10-10T03:56:00Z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