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901066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90106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901066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901066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901066" w:rsidRDefault="004D7B71">
            <w:pPr>
              <w:jc w:val="center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901066" w:rsidRDefault="004D7B71">
            <w:pPr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901066" w:rsidRDefault="004D7B71" w:rsidP="004C155B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4C155B">
              <w:rPr>
                <w:rFonts w:ascii="楷体" w:eastAsia="楷体" w:hAnsi="楷体" w:hint="eastAsia"/>
                <w:sz w:val="24"/>
                <w:szCs w:val="24"/>
              </w:rPr>
              <w:t>营业所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    </w:t>
            </w:r>
            <w:r w:rsidR="00092A40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4C155B">
              <w:rPr>
                <w:rFonts w:ascii="楷体" w:eastAsia="楷体" w:hAnsi="楷体" w:hint="eastAsia"/>
                <w:sz w:val="24"/>
                <w:szCs w:val="24"/>
              </w:rPr>
              <w:t>祝振宁</w:t>
            </w:r>
            <w:proofErr w:type="gramEnd"/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陪同人员：</w:t>
            </w:r>
            <w:proofErr w:type="gramStart"/>
            <w:r w:rsidR="004C155B">
              <w:rPr>
                <w:rFonts w:ascii="楷体" w:eastAsia="楷体" w:hAnsi="楷体" w:hint="eastAsia"/>
                <w:sz w:val="24"/>
                <w:szCs w:val="24"/>
              </w:rPr>
              <w:t>祝达夫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901066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 w:rsidP="004C155B">
            <w:pPr>
              <w:spacing w:before="120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901066" w:rsidRPr="0090106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="00092A4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    审核时间：</w:t>
            </w:r>
            <w:r w:rsidR="004C155B"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1066" w:rsidRPr="0090106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C155B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>
            <w:pPr>
              <w:spacing w:line="360" w:lineRule="auto"/>
              <w:rPr>
                <w:rFonts w:ascii="楷体" w:eastAsia="楷体" w:hAnsi="楷体"/>
                <w:szCs w:val="22"/>
              </w:rPr>
            </w:pPr>
            <w:r w:rsidRPr="00901066">
              <w:rPr>
                <w:rFonts w:ascii="楷体" w:eastAsia="楷体" w:hAnsi="楷体" w:hint="eastAsia"/>
                <w:szCs w:val="22"/>
              </w:rPr>
              <w:t>审核条款：</w:t>
            </w:r>
          </w:p>
          <w:p w:rsidR="000066C2" w:rsidRPr="00901066" w:rsidRDefault="004D7B71">
            <w:pPr>
              <w:spacing w:line="360" w:lineRule="auto"/>
              <w:rPr>
                <w:rFonts w:ascii="楷体" w:eastAsia="楷体" w:hAnsi="楷体"/>
                <w:szCs w:val="22"/>
              </w:rPr>
            </w:pPr>
            <w:r w:rsidRPr="00901066">
              <w:rPr>
                <w:rFonts w:ascii="楷体" w:eastAsia="楷体" w:hAnsi="楷体" w:cs="Arial" w:hint="eastAsia"/>
                <w:szCs w:val="24"/>
              </w:rPr>
              <w:t>5.3组织的岗位、职责和权限、6.2环境目标、6.1.2环境因素、8.1运行策划和控制、8.2应急准备和响应。</w:t>
            </w:r>
          </w:p>
          <w:p w:rsidR="000066C2" w:rsidRPr="00901066" w:rsidRDefault="000066C2">
            <w:pPr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1255"/>
        </w:trPr>
        <w:tc>
          <w:tcPr>
            <w:tcW w:w="2160" w:type="dxa"/>
          </w:tcPr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0066C2" w:rsidRPr="00A6150F" w:rsidRDefault="004C155B" w:rsidP="00685C7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营业所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主要负责</w:t>
            </w:r>
            <w:r w:rsidR="00697AC0">
              <w:rPr>
                <w:rFonts w:ascii="楷体" w:eastAsia="楷体" w:hAnsi="楷体" w:hint="eastAsia"/>
                <w:sz w:val="24"/>
                <w:szCs w:val="24"/>
              </w:rPr>
              <w:t>：业务洽谈与合同评审和客户关系维护</w:t>
            </w:r>
            <w:r w:rsidR="00685C7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负责收集顾客有关的环境的信息，并及时反馈到相关部门予以处置；负责对销售合同中环境条款审核、确认和落实；负责产品交付与发运过程的环境管理工作。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4C155B" w:rsidRPr="00901066">
        <w:trPr>
          <w:trHeight w:val="1968"/>
        </w:trPr>
        <w:tc>
          <w:tcPr>
            <w:tcW w:w="2160" w:type="dxa"/>
          </w:tcPr>
          <w:p w:rsidR="004C155B" w:rsidRPr="00A6150F" w:rsidRDefault="004C155B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A6150F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A6150F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4C155B" w:rsidRPr="00A6150F" w:rsidRDefault="004C155B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4C155B" w:rsidRPr="006020E9" w:rsidRDefault="004C155B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4C155B" w:rsidRPr="006020E9" w:rsidRDefault="004C155B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环境因素识别控制率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100%；办公生活垃圾分类处理率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可回收废弃物100%分类收集存放、节约用水电减少能源消耗；办公用纸双面打印减少资源消耗；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火灾发生率0</w:t>
            </w:r>
          </w:p>
          <w:p w:rsidR="004C155B" w:rsidRPr="006020E9" w:rsidRDefault="004C155B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环境目标考核表》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C155B" w:rsidRPr="006020E9" w:rsidRDefault="004C155B" w:rsidP="00264974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4C155B" w:rsidRPr="00901066" w:rsidRDefault="004C155B">
            <w:pPr>
              <w:rPr>
                <w:rFonts w:ascii="楷体" w:eastAsia="楷体" w:hAnsi="楷体"/>
              </w:rPr>
            </w:pPr>
          </w:p>
        </w:tc>
      </w:tr>
      <w:tr w:rsidR="000066C2" w:rsidRPr="00901066" w:rsidTr="00353B9E">
        <w:trPr>
          <w:trHeight w:val="1385"/>
        </w:trPr>
        <w:tc>
          <w:tcPr>
            <w:tcW w:w="2160" w:type="dxa"/>
          </w:tcPr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0066C2" w:rsidRPr="00A6150F" w:rsidRDefault="002C7B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查有：《环境因素的识别、评价控制程序》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查供销部的《</w:t>
            </w:r>
            <w:r w:rsidR="00BA6EB7" w:rsidRPr="00BA6EB7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  <w:r w:rsidR="008B5E29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BA6EB7" w:rsidRPr="00BA6EB7">
              <w:rPr>
                <w:rFonts w:ascii="楷体" w:eastAsia="楷体" w:hAnsi="楷体" w:hint="eastAsia"/>
                <w:sz w:val="24"/>
                <w:szCs w:val="24"/>
              </w:rPr>
              <w:t>评价表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》，识别了本部门在办公、销售等各有关过程的环境因素，包括</w:t>
            </w:r>
            <w:r w:rsidR="00AE3077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用电、办公纸张</w:t>
            </w:r>
            <w:r w:rsidR="00AE3077">
              <w:rPr>
                <w:rFonts w:ascii="楷体" w:eastAsia="楷体" w:hAnsi="楷体" w:hint="eastAsia"/>
                <w:sz w:val="24"/>
                <w:szCs w:val="24"/>
              </w:rPr>
              <w:t>废弃、一次性杯子废弃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、车辆尾气排放环境因素，能考虑生命周期观点。</w:t>
            </w:r>
          </w:p>
          <w:p w:rsidR="000066C2" w:rsidRPr="00A6150F" w:rsidRDefault="00AE307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重要环境因素，包括：火灾。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控制措施：固废分类存放、垃圾等由</w:t>
            </w:r>
            <w:r w:rsidR="0094740A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负责按规定处置，培训教育，配备消防器材、应急预案等措施。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A5579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</w:t>
            </w:r>
          </w:p>
          <w:p w:rsidR="00BA5579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打印纸张非重要文件双面打印，垃圾箱分类存放，电器、线路完好无破损</w:t>
            </w:r>
            <w:r w:rsidR="00BA557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通过日常培训提高员工节能、</w:t>
            </w:r>
            <w:r w:rsidR="00BA5579">
              <w:rPr>
                <w:rFonts w:ascii="楷体" w:eastAsia="楷体" w:hAnsi="楷体" w:hint="eastAsia"/>
                <w:sz w:val="24"/>
                <w:szCs w:val="24"/>
              </w:rPr>
              <w:t>环保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意识，通过电话、传真等形式告知客户组织的有关要求。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</w:t>
            </w:r>
            <w:r w:rsidR="002937E9">
              <w:rPr>
                <w:rFonts w:ascii="楷体" w:eastAsia="楷体" w:hAnsi="楷体" w:hint="eastAsia"/>
                <w:sz w:val="24"/>
                <w:szCs w:val="24"/>
              </w:rPr>
              <w:t>确保尾气排放达标，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防止交通事故的发生。</w:t>
            </w:r>
          </w:p>
          <w:p w:rsidR="00353B9E" w:rsidRPr="00BA5579" w:rsidRDefault="00353B9E" w:rsidP="00BA557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53B9E">
              <w:rPr>
                <w:rFonts w:ascii="楷体" w:eastAsia="楷体" w:hAnsi="楷体" w:hint="eastAsia"/>
                <w:sz w:val="24"/>
                <w:szCs w:val="24"/>
              </w:rPr>
              <w:t>成品库宽敞明亮，消防通道畅通，产品摆放整齐，管理规定已上墙。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0066C2" w:rsidRPr="00A6150F" w:rsidRDefault="00FC0225" w:rsidP="00C207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0066C2" w:rsidRDefault="004D7B71" w:rsidP="00FC022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FC022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4740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C02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4740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C022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94740A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组织的消防演练。</w:t>
            </w:r>
          </w:p>
          <w:p w:rsidR="00E60392" w:rsidRPr="00E60392" w:rsidRDefault="00E60392" w:rsidP="00E60392">
            <w:pPr>
              <w:pStyle w:val="2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</w:t>
            </w: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>现场查看成品区有消防栓和灭火器若干个，状态良好。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</w:tbl>
    <w:p w:rsidR="000066C2" w:rsidRPr="00901066" w:rsidRDefault="004D7B71">
      <w:pPr>
        <w:rPr>
          <w:rFonts w:ascii="楷体" w:eastAsia="楷体" w:hAnsi="楷体"/>
        </w:rPr>
      </w:pPr>
      <w:r w:rsidRPr="00901066">
        <w:rPr>
          <w:rFonts w:ascii="楷体" w:eastAsia="楷体" w:hAnsi="楷体"/>
        </w:rPr>
        <w:ptab w:relativeTo="margin" w:alignment="center" w:leader="none"/>
      </w: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4D7B71">
      <w:pPr>
        <w:pStyle w:val="a5"/>
        <w:rPr>
          <w:rFonts w:ascii="楷体" w:eastAsia="楷体" w:hAnsi="楷体"/>
        </w:rPr>
      </w:pPr>
      <w:r w:rsidRPr="00901066">
        <w:rPr>
          <w:rFonts w:ascii="楷体" w:eastAsia="楷体" w:hAnsi="楷体" w:hint="eastAsia"/>
        </w:rPr>
        <w:t>说明：不符合标注N</w:t>
      </w:r>
    </w:p>
    <w:sectPr w:rsidR="000066C2" w:rsidRPr="0090106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16" w:rsidRDefault="00360916">
      <w:r>
        <w:separator/>
      </w:r>
    </w:p>
  </w:endnote>
  <w:endnote w:type="continuationSeparator" w:id="0">
    <w:p w:rsidR="00360916" w:rsidRDefault="0036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55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557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16" w:rsidRDefault="00360916">
      <w:r>
        <w:separator/>
      </w:r>
    </w:p>
  </w:footnote>
  <w:footnote w:type="continuationSeparator" w:id="0">
    <w:p w:rsidR="00360916" w:rsidRDefault="0036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36091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092A40"/>
    <w:rsid w:val="0013079F"/>
    <w:rsid w:val="001A2D7F"/>
    <w:rsid w:val="002937E9"/>
    <w:rsid w:val="002939AD"/>
    <w:rsid w:val="002C7BA6"/>
    <w:rsid w:val="00337922"/>
    <w:rsid w:val="00340867"/>
    <w:rsid w:val="0034705B"/>
    <w:rsid w:val="00353B9E"/>
    <w:rsid w:val="00360916"/>
    <w:rsid w:val="00380837"/>
    <w:rsid w:val="003A198A"/>
    <w:rsid w:val="00410914"/>
    <w:rsid w:val="004254DD"/>
    <w:rsid w:val="004C155B"/>
    <w:rsid w:val="004D7B71"/>
    <w:rsid w:val="00536930"/>
    <w:rsid w:val="00564E53"/>
    <w:rsid w:val="005C2726"/>
    <w:rsid w:val="005C49B8"/>
    <w:rsid w:val="005D5659"/>
    <w:rsid w:val="00600C20"/>
    <w:rsid w:val="00644FE2"/>
    <w:rsid w:val="0067640C"/>
    <w:rsid w:val="00685C70"/>
    <w:rsid w:val="00697AC0"/>
    <w:rsid w:val="006E678B"/>
    <w:rsid w:val="007757F3"/>
    <w:rsid w:val="007E6AEB"/>
    <w:rsid w:val="008973EE"/>
    <w:rsid w:val="008B5E29"/>
    <w:rsid w:val="00901066"/>
    <w:rsid w:val="0094740A"/>
    <w:rsid w:val="00971600"/>
    <w:rsid w:val="009973B4"/>
    <w:rsid w:val="009C28C1"/>
    <w:rsid w:val="009F7EED"/>
    <w:rsid w:val="00A6150F"/>
    <w:rsid w:val="00A80636"/>
    <w:rsid w:val="00A9097C"/>
    <w:rsid w:val="00AE3077"/>
    <w:rsid w:val="00AF0AAB"/>
    <w:rsid w:val="00B612BC"/>
    <w:rsid w:val="00BA5579"/>
    <w:rsid w:val="00BA6EB7"/>
    <w:rsid w:val="00BF597E"/>
    <w:rsid w:val="00C20740"/>
    <w:rsid w:val="00C51A36"/>
    <w:rsid w:val="00C55228"/>
    <w:rsid w:val="00CE315A"/>
    <w:rsid w:val="00D06F59"/>
    <w:rsid w:val="00D154F5"/>
    <w:rsid w:val="00D8388C"/>
    <w:rsid w:val="00E60392"/>
    <w:rsid w:val="00E6224C"/>
    <w:rsid w:val="00EA6B0E"/>
    <w:rsid w:val="00EB0164"/>
    <w:rsid w:val="00ED0F62"/>
    <w:rsid w:val="00FC0225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</cp:revision>
  <dcterms:created xsi:type="dcterms:W3CDTF">2015-06-17T12:51:00Z</dcterms:created>
  <dcterms:modified xsi:type="dcterms:W3CDTF">2019-10-10T07:09:00Z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