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四川恒瑞行商贸有限公司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0701-2020-Q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bookmarkStart w:id="2" w:name="机构代码"/>
            <w:r>
              <w:rPr>
                <w:rFonts w:hint="eastAsia"/>
                <w:b/>
                <w:color w:val="000000" w:themeColor="text1"/>
                <w:sz w:val="22"/>
                <w:szCs w:val="22"/>
              </w:rPr>
              <w:t>91510112MA61U1DQ0G</w:t>
            </w:r>
            <w:bookmarkEnd w:id="2"/>
            <w:bookmarkStart w:id="3" w:name="_GoBack"/>
            <w:bookmarkEnd w:id="3"/>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9</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3934460</wp:posOffset>
                  </wp:positionH>
                  <wp:positionV relativeFrom="paragraph">
                    <wp:posOffset>33020</wp:posOffset>
                  </wp:positionV>
                  <wp:extent cx="490220" cy="346710"/>
                  <wp:effectExtent l="0" t="0" r="5080" b="15875"/>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5"/>
                          <a:stretch>
                            <a:fillRect/>
                          </a:stretch>
                        </pic:blipFill>
                        <pic:spPr>
                          <a:xfrm>
                            <a:off x="0" y="0"/>
                            <a:ext cx="490220" cy="346710"/>
                          </a:xfrm>
                          <a:prstGeom prst="rect">
                            <a:avLst/>
                          </a:prstGeom>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6720" w:firstLineChars="32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jc w:val="center"/>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6C506F"/>
    <w:rsid w:val="18650C84"/>
    <w:rsid w:val="562024E5"/>
    <w:rsid w:val="6242002C"/>
    <w:rsid w:val="6BE7628B"/>
    <w:rsid w:val="6F6764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2020-12-17T09:57:40Z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