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40-2019-M/0491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咸阳海龙密封复合材料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