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咸阳海龙密封复合材料有限公司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0040-2019-M/0491-2019-E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