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陕西峻茂智能科技有限公司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2026年02月12日上午至2026年02月13日下午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28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