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hint="eastAsia" w:ascii="Times New Roman" w:hAnsi="Times New Roman" w:cs="Times New Roman"/>
          <w:sz w:val="20"/>
          <w:szCs w:val="28"/>
          <w:u w:val="single"/>
        </w:rPr>
        <w:t>0238-20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0632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026"/>
        <w:gridCol w:w="1133"/>
        <w:gridCol w:w="1228"/>
        <w:gridCol w:w="1280"/>
        <w:gridCol w:w="1400"/>
        <w:gridCol w:w="1500"/>
        <w:gridCol w:w="1290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企业名称</w:t>
            </w:r>
          </w:p>
        </w:tc>
        <w:tc>
          <w:tcPr>
            <w:tcW w:w="6067" w:type="dxa"/>
            <w:gridSpan w:val="5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咸阳昌安机电工程有限公司</w:t>
            </w:r>
          </w:p>
        </w:tc>
        <w:tc>
          <w:tcPr>
            <w:tcW w:w="1500" w:type="dxa"/>
            <w:vAlign w:val="center"/>
          </w:tcPr>
          <w:p>
            <w:pPr>
              <w:ind w:firstLine="90" w:firstLineChars="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审核员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鲁妙勤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部门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测量设备编号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规格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最大允许误差/准确度等级/不确定度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测量标准置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准确度等级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检定/校准机构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检定/校准日期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符合打√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不符合打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技术质量部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1005038021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（0-150）mm</w:t>
            </w:r>
          </w:p>
        </w:tc>
        <w:tc>
          <w:tcPr>
            <w:tcW w:w="1280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</w:t>
            </w:r>
            <w:r>
              <w:rPr>
                <w:rFonts w:hint="eastAsia" w:eastAsia="宋体" w:asciiTheme="minorEastAsia" w:hAnsiTheme="minorEastAsia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0.03mm</w:t>
            </w:r>
          </w:p>
          <w:p>
            <w:pPr>
              <w:ind w:firstLine="180" w:firstLineChars="100"/>
              <w:jc w:val="both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400" w:type="dxa"/>
            <w:vAlign w:val="center"/>
          </w:tcPr>
          <w:p>
            <w:pPr>
              <w:jc w:val="both"/>
              <w:rPr>
                <w:rFonts w:hint="default" w:asciiTheme="minorEastAsia" w:hAnsi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卡尺专用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量块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U</w:t>
            </w:r>
            <w:r>
              <w:rPr>
                <w:rFonts w:hint="eastAsia" w:eastAsia="宋体" w:asciiTheme="minorEastAsia" w:hAnsiTheme="minorEastAsia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0.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ｕ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＋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5.0L K=2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东莞市帝恩检测有限公司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2020.05．13</w:t>
            </w:r>
          </w:p>
        </w:tc>
        <w:tc>
          <w:tcPr>
            <w:tcW w:w="869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  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生产部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数显卡尺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18"/>
                <w:szCs w:val="18"/>
              </w:rPr>
              <w:t>D65393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（0-150）mm</w:t>
            </w:r>
          </w:p>
        </w:tc>
        <w:tc>
          <w:tcPr>
            <w:tcW w:w="1280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</w:t>
            </w:r>
            <w:r>
              <w:rPr>
                <w:rFonts w:hint="eastAsia" w:eastAsia="宋体" w:asciiTheme="minorEastAsia" w:hAnsiTheme="minorEastAsia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0.03mm</w:t>
            </w:r>
          </w:p>
          <w:p>
            <w:pPr>
              <w:ind w:firstLine="180" w:firstLineChars="100"/>
              <w:jc w:val="both"/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卡尺专用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量块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U</w:t>
            </w:r>
            <w:r>
              <w:rPr>
                <w:rFonts w:hint="eastAsia" w:eastAsia="宋体" w:asciiTheme="minorEastAsia" w:hAnsiTheme="minorEastAsia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0.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ｕ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＋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5.0L K=2</w:t>
            </w:r>
          </w:p>
        </w:tc>
        <w:tc>
          <w:tcPr>
            <w:tcW w:w="1500" w:type="dxa"/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东莞市帝恩检测有限公司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2020.05．13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生产部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内径百分表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18"/>
                <w:szCs w:val="18"/>
              </w:rPr>
              <w:t>CA042035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（50-160）mm</w:t>
            </w:r>
          </w:p>
        </w:tc>
        <w:tc>
          <w:tcPr>
            <w:tcW w:w="1280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</w:t>
            </w:r>
            <w:r>
              <w:rPr>
                <w:rFonts w:hint="eastAsia" w:eastAsia="宋体" w:asciiTheme="minorEastAsia" w:hAnsiTheme="minorEastAsia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0.0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mm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光栅式指示表检定仪</w:t>
            </w:r>
          </w:p>
        </w:tc>
        <w:tc>
          <w:tcPr>
            <w:tcW w:w="1500" w:type="dxa"/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东莞市帝恩检测有限公司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2020.05．13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技术质量部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三坐标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CA-113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inspector</w:t>
            </w:r>
          </w:p>
        </w:tc>
        <w:tc>
          <w:tcPr>
            <w:tcW w:w="1280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</w:t>
            </w:r>
            <w:r>
              <w:rPr>
                <w:rFonts w:hint="eastAsia" w:eastAsia="宋体" w:asciiTheme="minorEastAsia" w:hAnsiTheme="minorEastAsia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0.0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035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mm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量块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二等二级</w:t>
            </w:r>
          </w:p>
        </w:tc>
        <w:tc>
          <w:tcPr>
            <w:tcW w:w="1500" w:type="dxa"/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东莞市帝恩检测有限公司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2020.05．30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技术质量部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布氏硬度计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0145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HB-3000B</w:t>
            </w:r>
          </w:p>
        </w:tc>
        <w:tc>
          <w:tcPr>
            <w:tcW w:w="1280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</w:t>
            </w:r>
            <w:r>
              <w:rPr>
                <w:rFonts w:hint="eastAsia" w:eastAsia="宋体" w:asciiTheme="minorEastAsia" w:hAnsiTheme="minorEastAsia"/>
                <w:sz w:val="18"/>
                <w:szCs w:val="18"/>
                <w:lang w:val="en-US" w:eastAsia="zh-CN"/>
              </w:rPr>
              <w:t>=1.5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％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标准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布氏硬度块</w:t>
            </w:r>
          </w:p>
        </w:tc>
        <w:tc>
          <w:tcPr>
            <w:tcW w:w="1500" w:type="dxa"/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东莞市帝恩检测有限公司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2020.05．30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技术质量</w:t>
            </w:r>
            <w:bookmarkStart w:id="2" w:name="_GoBack"/>
            <w:bookmarkEnd w:id="2"/>
            <w:r>
              <w:rPr>
                <w:rFonts w:hint="eastAsia" w:asciiTheme="minorEastAsia" w:hAnsiTheme="minorEastAsia"/>
                <w:sz w:val="18"/>
                <w:szCs w:val="18"/>
              </w:rPr>
              <w:t>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洛氏硬度计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0196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HR-150A</w:t>
            </w:r>
          </w:p>
        </w:tc>
        <w:tc>
          <w:tcPr>
            <w:tcW w:w="1280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</w:t>
            </w:r>
            <w:r>
              <w:rPr>
                <w:rFonts w:hint="eastAsia" w:eastAsia="宋体" w:asciiTheme="minorEastAsia" w:hAnsiTheme="minorEastAsia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0.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9HRB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标准洛氏硬度块</w:t>
            </w:r>
          </w:p>
        </w:tc>
        <w:tc>
          <w:tcPr>
            <w:tcW w:w="1500" w:type="dxa"/>
          </w:tcPr>
          <w:p>
            <w:r>
              <w:rPr>
                <w:rFonts w:hint="eastAsia" w:asciiTheme="minorEastAsia" w:hAnsiTheme="minorEastAsia"/>
                <w:sz w:val="18"/>
                <w:szCs w:val="18"/>
              </w:rPr>
              <w:t>东莞市帝恩检测有限公司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2020.05．30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0632" w:type="dxa"/>
            <w:gridSpan w:val="9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审核综合意見：</w:t>
            </w:r>
          </w:p>
          <w:p>
            <w:pPr>
              <w:ind w:firstLine="360" w:firstLineChars="200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公司未建立计量标准，测量设备全部送至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东莞市帝恩检测有限公司检定/校准，抽查6台（件）测量设备，检定/校准证书信息齐全，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</w:rPr>
              <w:t>符合量值溯源性管理的要求。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632" w:type="dxa"/>
            <w:gridSpan w:val="9"/>
          </w:tcPr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审核日期：   </w:t>
            </w:r>
            <w:bookmarkStart w:id="1" w:name="审核日期安排"/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2020年12月08日 </w:t>
            </w:r>
            <w:bookmarkEnd w:id="1"/>
          </w:p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审核员签字：                                部门代表签字：</w:t>
            </w:r>
          </w:p>
          <w:p>
            <w:pPr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1026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C2E"/>
    <w:rsid w:val="000069C5"/>
    <w:rsid w:val="000433C9"/>
    <w:rsid w:val="00047FF6"/>
    <w:rsid w:val="000634F5"/>
    <w:rsid w:val="000646F4"/>
    <w:rsid w:val="00067D8A"/>
    <w:rsid w:val="000F0B73"/>
    <w:rsid w:val="00124D10"/>
    <w:rsid w:val="00134EBF"/>
    <w:rsid w:val="00134F93"/>
    <w:rsid w:val="0016534D"/>
    <w:rsid w:val="0016724A"/>
    <w:rsid w:val="001D7722"/>
    <w:rsid w:val="001E08BE"/>
    <w:rsid w:val="00262634"/>
    <w:rsid w:val="00350090"/>
    <w:rsid w:val="00352C84"/>
    <w:rsid w:val="00367F80"/>
    <w:rsid w:val="0037142F"/>
    <w:rsid w:val="003B3CAC"/>
    <w:rsid w:val="003C19B5"/>
    <w:rsid w:val="003C738B"/>
    <w:rsid w:val="003E684A"/>
    <w:rsid w:val="003F1C85"/>
    <w:rsid w:val="0040329C"/>
    <w:rsid w:val="00436FD4"/>
    <w:rsid w:val="00475D1C"/>
    <w:rsid w:val="004767D8"/>
    <w:rsid w:val="00537C53"/>
    <w:rsid w:val="005A61EE"/>
    <w:rsid w:val="005F35FA"/>
    <w:rsid w:val="00600B68"/>
    <w:rsid w:val="006575FA"/>
    <w:rsid w:val="00684948"/>
    <w:rsid w:val="0069237F"/>
    <w:rsid w:val="0069738C"/>
    <w:rsid w:val="007065F0"/>
    <w:rsid w:val="00714A55"/>
    <w:rsid w:val="0075111D"/>
    <w:rsid w:val="0079610D"/>
    <w:rsid w:val="0085373F"/>
    <w:rsid w:val="008A56FB"/>
    <w:rsid w:val="008B002B"/>
    <w:rsid w:val="008F52D5"/>
    <w:rsid w:val="008F6FA8"/>
    <w:rsid w:val="0092719A"/>
    <w:rsid w:val="00931D95"/>
    <w:rsid w:val="00981434"/>
    <w:rsid w:val="009C5CFA"/>
    <w:rsid w:val="009E2CF8"/>
    <w:rsid w:val="009E2DC7"/>
    <w:rsid w:val="00A40B5A"/>
    <w:rsid w:val="00AA7342"/>
    <w:rsid w:val="00AC0D4B"/>
    <w:rsid w:val="00AD561A"/>
    <w:rsid w:val="00AE7348"/>
    <w:rsid w:val="00B1299C"/>
    <w:rsid w:val="00B33EDD"/>
    <w:rsid w:val="00B40421"/>
    <w:rsid w:val="00B829D3"/>
    <w:rsid w:val="00BB145F"/>
    <w:rsid w:val="00BD5381"/>
    <w:rsid w:val="00C02D14"/>
    <w:rsid w:val="00C072A3"/>
    <w:rsid w:val="00C236C2"/>
    <w:rsid w:val="00C41B55"/>
    <w:rsid w:val="00C5180F"/>
    <w:rsid w:val="00C732F7"/>
    <w:rsid w:val="00C91F13"/>
    <w:rsid w:val="00C96428"/>
    <w:rsid w:val="00CA226D"/>
    <w:rsid w:val="00CA35E7"/>
    <w:rsid w:val="00D22BB9"/>
    <w:rsid w:val="00D561EE"/>
    <w:rsid w:val="00DA5EC8"/>
    <w:rsid w:val="00DF13CA"/>
    <w:rsid w:val="00E07250"/>
    <w:rsid w:val="00E37363"/>
    <w:rsid w:val="00E95B32"/>
    <w:rsid w:val="00ED083B"/>
    <w:rsid w:val="00ED5C2E"/>
    <w:rsid w:val="00F0662C"/>
    <w:rsid w:val="00F27B2C"/>
    <w:rsid w:val="00F6056A"/>
    <w:rsid w:val="00F74E82"/>
    <w:rsid w:val="00F755B7"/>
    <w:rsid w:val="00FA413B"/>
    <w:rsid w:val="00FA474A"/>
    <w:rsid w:val="00FC44FD"/>
    <w:rsid w:val="00FF4662"/>
    <w:rsid w:val="0DC037C4"/>
    <w:rsid w:val="1A110978"/>
    <w:rsid w:val="2E4A32B9"/>
    <w:rsid w:val="3DEC4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0CC854-4A8E-40AE-A900-BD636FEBBF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109</Words>
  <Characters>627</Characters>
  <Lines>5</Lines>
  <Paragraphs>1</Paragraphs>
  <TotalTime>3</TotalTime>
  <ScaleCrop>false</ScaleCrop>
  <LinksUpToDate>false</LinksUpToDate>
  <CharactersWithSpaces>735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2020-12-08T02:20:38Z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