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0238-2020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咸阳昌安机电工程有限公司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2020年12月07日 上午至2020年12月08日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76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290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2020-12-08T02:06:25Z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