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广西名汇供应链管理有限公司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Q:31.04.01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苗薇</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邝柏臣</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9001:2015,F：GB/T22000-2006/ISO22000:2005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广西名汇供应链管理有限公司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柳州市西江路22号12-2-1-1</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545006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柳州市西江路22号12-2-1-1</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545006</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覃湘妮</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13481289847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覃湘妮</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覃湘妮</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Q：蔬菜、预包装食品配送（不含冷藏冷冻食品）</w:t>
            </w:r>
          </w:p>
          <w:p>
            <w:pPr>
              <w:spacing w:line="320" w:lineRule="exact"/>
              <w:rPr>
                <w:rFonts w:ascii="宋体" w:hAnsi="宋体"/>
                <w:b/>
                <w:color w:val="000000" w:themeColor="text1"/>
                <w:sz w:val="20"/>
                <w:szCs w:val="20"/>
              </w:rPr>
            </w:pPr>
            <w:r>
              <w:rPr>
                <w:rFonts w:ascii="宋体" w:hAnsi="宋体"/>
                <w:b/>
                <w:color w:val="000000" w:themeColor="text1"/>
                <w:sz w:val="20"/>
                <w:szCs w:val="20"/>
              </w:rPr>
              <w:t>F：蔬菜、预包装食品配送（不含冷藏冷冻食品）</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Q：31.04.01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