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DB7" w:rsidRDefault="00A203E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022DB7">
        <w:trPr>
          <w:trHeight w:val="515"/>
        </w:trPr>
        <w:tc>
          <w:tcPr>
            <w:tcW w:w="2160" w:type="dxa"/>
            <w:vMerge w:val="restart"/>
            <w:vAlign w:val="center"/>
          </w:tcPr>
          <w:p w:rsidR="00022DB7" w:rsidRDefault="00A203E6">
            <w:pPr>
              <w:spacing w:before="120"/>
              <w:jc w:val="center"/>
              <w:rPr>
                <w:sz w:val="24"/>
                <w:szCs w:val="24"/>
              </w:rPr>
            </w:pPr>
            <w:r>
              <w:rPr>
                <w:rFonts w:hint="eastAsia"/>
                <w:sz w:val="24"/>
                <w:szCs w:val="24"/>
              </w:rPr>
              <w:t>过程与活动、</w:t>
            </w:r>
          </w:p>
          <w:p w:rsidR="00022DB7" w:rsidRDefault="00A203E6">
            <w:pPr>
              <w:jc w:val="center"/>
            </w:pPr>
            <w:r>
              <w:rPr>
                <w:rFonts w:hint="eastAsia"/>
                <w:sz w:val="24"/>
                <w:szCs w:val="24"/>
              </w:rPr>
              <w:t>抽样计划</w:t>
            </w:r>
          </w:p>
        </w:tc>
        <w:tc>
          <w:tcPr>
            <w:tcW w:w="960" w:type="dxa"/>
            <w:vMerge w:val="restart"/>
            <w:vAlign w:val="center"/>
          </w:tcPr>
          <w:p w:rsidR="00022DB7" w:rsidRDefault="00A203E6">
            <w:pPr>
              <w:rPr>
                <w:sz w:val="24"/>
                <w:szCs w:val="24"/>
              </w:rPr>
            </w:pPr>
            <w:r>
              <w:rPr>
                <w:rFonts w:hint="eastAsia"/>
                <w:sz w:val="24"/>
                <w:szCs w:val="24"/>
              </w:rPr>
              <w:t>涉及</w:t>
            </w:r>
          </w:p>
          <w:p w:rsidR="00022DB7" w:rsidRDefault="00A203E6">
            <w:r>
              <w:rPr>
                <w:rFonts w:hint="eastAsia"/>
                <w:sz w:val="24"/>
                <w:szCs w:val="24"/>
              </w:rPr>
              <w:t>条款</w:t>
            </w:r>
          </w:p>
        </w:tc>
        <w:tc>
          <w:tcPr>
            <w:tcW w:w="10004" w:type="dxa"/>
            <w:vAlign w:val="center"/>
          </w:tcPr>
          <w:p w:rsidR="00022DB7" w:rsidRDefault="00A203E6">
            <w:pPr>
              <w:rPr>
                <w:rFonts w:ascii="宋体" w:hAnsi="宋体" w:cs="宋体"/>
                <w:sz w:val="24"/>
                <w:szCs w:val="24"/>
              </w:rPr>
            </w:pPr>
            <w:r>
              <w:rPr>
                <w:rFonts w:ascii="宋体" w:hAnsi="宋体" w:cs="宋体" w:hint="eastAsia"/>
                <w:sz w:val="24"/>
                <w:szCs w:val="24"/>
              </w:rPr>
              <w:t>受审核部门：</w:t>
            </w:r>
            <w:r>
              <w:rPr>
                <w:rFonts w:ascii="宋体" w:hAnsi="宋体" w:cs="宋体" w:hint="eastAsia"/>
                <w:sz w:val="24"/>
                <w:szCs w:val="24"/>
              </w:rPr>
              <w:t>行政部</w:t>
            </w:r>
            <w:r>
              <w:rPr>
                <w:rFonts w:ascii="宋体" w:hAnsi="宋体" w:cs="宋体" w:hint="eastAsia"/>
                <w:sz w:val="24"/>
                <w:szCs w:val="24"/>
              </w:rPr>
              <w:t xml:space="preserve">              </w:t>
            </w:r>
            <w:r>
              <w:rPr>
                <w:rFonts w:ascii="宋体" w:hAnsi="宋体" w:cs="宋体" w:hint="eastAsia"/>
                <w:sz w:val="24"/>
                <w:szCs w:val="24"/>
              </w:rPr>
              <w:t>主管领导：</w:t>
            </w:r>
            <w:r>
              <w:rPr>
                <w:rFonts w:ascii="宋体" w:hAnsi="宋体" w:cs="宋体" w:hint="eastAsia"/>
                <w:sz w:val="24"/>
                <w:szCs w:val="24"/>
              </w:rPr>
              <w:t>杨帆</w:t>
            </w:r>
            <w:r>
              <w:rPr>
                <w:rFonts w:ascii="宋体" w:hAnsi="宋体" w:cs="宋体" w:hint="eastAsia"/>
                <w:sz w:val="24"/>
                <w:szCs w:val="24"/>
              </w:rPr>
              <w:t xml:space="preserve">          </w:t>
            </w:r>
            <w:r>
              <w:rPr>
                <w:rFonts w:ascii="宋体" w:hAnsi="宋体" w:cs="宋体" w:hint="eastAsia"/>
                <w:sz w:val="24"/>
                <w:szCs w:val="24"/>
              </w:rPr>
              <w:t>陪同人员：</w:t>
            </w:r>
            <w:proofErr w:type="gramStart"/>
            <w:r>
              <w:rPr>
                <w:rFonts w:ascii="宋体" w:hAnsi="宋体" w:cs="宋体" w:hint="eastAsia"/>
                <w:sz w:val="24"/>
                <w:szCs w:val="24"/>
              </w:rPr>
              <w:t>周二六</w:t>
            </w:r>
            <w:proofErr w:type="gramEnd"/>
          </w:p>
        </w:tc>
        <w:tc>
          <w:tcPr>
            <w:tcW w:w="1585" w:type="dxa"/>
            <w:vMerge w:val="restart"/>
            <w:vAlign w:val="center"/>
          </w:tcPr>
          <w:p w:rsidR="00022DB7" w:rsidRDefault="00A203E6">
            <w:pPr>
              <w:rPr>
                <w:sz w:val="24"/>
                <w:szCs w:val="24"/>
              </w:rPr>
            </w:pPr>
            <w:r>
              <w:rPr>
                <w:rFonts w:hint="eastAsia"/>
                <w:sz w:val="24"/>
                <w:szCs w:val="24"/>
              </w:rPr>
              <w:t>判定</w:t>
            </w:r>
          </w:p>
        </w:tc>
      </w:tr>
      <w:tr w:rsidR="00022DB7">
        <w:trPr>
          <w:trHeight w:val="90"/>
        </w:trPr>
        <w:tc>
          <w:tcPr>
            <w:tcW w:w="2160" w:type="dxa"/>
            <w:vMerge/>
            <w:vAlign w:val="center"/>
          </w:tcPr>
          <w:p w:rsidR="00022DB7" w:rsidRDefault="00022DB7"/>
        </w:tc>
        <w:tc>
          <w:tcPr>
            <w:tcW w:w="960" w:type="dxa"/>
            <w:vMerge/>
            <w:vAlign w:val="center"/>
          </w:tcPr>
          <w:p w:rsidR="00022DB7" w:rsidRDefault="00022DB7"/>
        </w:tc>
        <w:tc>
          <w:tcPr>
            <w:tcW w:w="10004" w:type="dxa"/>
            <w:vAlign w:val="center"/>
          </w:tcPr>
          <w:p w:rsidR="00022DB7" w:rsidRDefault="00A203E6">
            <w:pPr>
              <w:spacing w:before="120"/>
              <w:rPr>
                <w:rFonts w:ascii="宋体" w:hAnsi="宋体" w:cs="宋体"/>
              </w:rPr>
            </w:pPr>
            <w:r>
              <w:rPr>
                <w:rFonts w:ascii="宋体" w:hAnsi="宋体" w:cs="宋体" w:hint="eastAsia"/>
                <w:sz w:val="24"/>
                <w:szCs w:val="24"/>
              </w:rPr>
              <w:t>审核员：</w:t>
            </w:r>
            <w:r>
              <w:rPr>
                <w:rFonts w:ascii="宋体" w:hAnsi="宋体" w:cs="宋体" w:hint="eastAsia"/>
                <w:sz w:val="24"/>
                <w:szCs w:val="24"/>
              </w:rPr>
              <w:t xml:space="preserve">    </w:t>
            </w:r>
            <w:r>
              <w:rPr>
                <w:rFonts w:ascii="宋体" w:hAnsi="宋体" w:cs="宋体" w:hint="eastAsia"/>
                <w:sz w:val="24"/>
                <w:szCs w:val="24"/>
              </w:rPr>
              <w:t>姜小清</w:t>
            </w:r>
            <w:r>
              <w:rPr>
                <w:rFonts w:ascii="宋体" w:hAnsi="宋体" w:cs="宋体" w:hint="eastAsia"/>
                <w:sz w:val="24"/>
                <w:szCs w:val="24"/>
              </w:rPr>
              <w:t xml:space="preserve">              </w:t>
            </w:r>
            <w:r>
              <w:rPr>
                <w:rFonts w:ascii="宋体" w:hAnsi="宋体" w:cs="宋体" w:hint="eastAsia"/>
                <w:sz w:val="24"/>
                <w:szCs w:val="24"/>
              </w:rPr>
              <w:t>审核时间：</w:t>
            </w:r>
            <w:r>
              <w:rPr>
                <w:rFonts w:ascii="宋体" w:hAnsi="宋体" w:cs="宋体" w:hint="eastAsia"/>
                <w:sz w:val="24"/>
                <w:szCs w:val="24"/>
              </w:rPr>
              <w:t>2020.12.17</w:t>
            </w:r>
          </w:p>
        </w:tc>
        <w:tc>
          <w:tcPr>
            <w:tcW w:w="1585" w:type="dxa"/>
            <w:vMerge/>
          </w:tcPr>
          <w:p w:rsidR="00022DB7" w:rsidRDefault="00022DB7"/>
        </w:tc>
      </w:tr>
      <w:tr w:rsidR="00022DB7">
        <w:trPr>
          <w:trHeight w:val="516"/>
        </w:trPr>
        <w:tc>
          <w:tcPr>
            <w:tcW w:w="2160" w:type="dxa"/>
            <w:vMerge/>
            <w:vAlign w:val="center"/>
          </w:tcPr>
          <w:p w:rsidR="00022DB7" w:rsidRDefault="00022DB7"/>
        </w:tc>
        <w:tc>
          <w:tcPr>
            <w:tcW w:w="960" w:type="dxa"/>
            <w:vMerge/>
            <w:vAlign w:val="center"/>
          </w:tcPr>
          <w:p w:rsidR="00022DB7" w:rsidRDefault="00022DB7"/>
        </w:tc>
        <w:tc>
          <w:tcPr>
            <w:tcW w:w="10004" w:type="dxa"/>
            <w:vAlign w:val="center"/>
          </w:tcPr>
          <w:p w:rsidR="00022DB7" w:rsidRDefault="00A203E6">
            <w:pPr>
              <w:spacing w:line="280" w:lineRule="exact"/>
              <w:rPr>
                <w:rFonts w:ascii="宋体" w:hAnsi="宋体" w:cs="宋体"/>
                <w:color w:val="000000"/>
                <w:szCs w:val="21"/>
              </w:rPr>
            </w:pPr>
            <w:r>
              <w:rPr>
                <w:rFonts w:hint="eastAsia"/>
                <w:sz w:val="24"/>
                <w:szCs w:val="24"/>
              </w:rPr>
              <w:t>审核条款：</w:t>
            </w:r>
            <w:r>
              <w:rPr>
                <w:rFonts w:ascii="宋体" w:hAnsi="宋体" w:cs="宋体" w:hint="eastAsia"/>
                <w:color w:val="000000"/>
                <w:szCs w:val="21"/>
              </w:rPr>
              <w:t>QMS: 5.3</w:t>
            </w:r>
            <w:r>
              <w:rPr>
                <w:rFonts w:ascii="宋体" w:hAnsi="宋体" w:cs="宋体" w:hint="eastAsia"/>
                <w:color w:val="000000"/>
                <w:szCs w:val="21"/>
              </w:rPr>
              <w:t>组织的岗位、职责和权限、</w:t>
            </w:r>
            <w:r>
              <w:rPr>
                <w:rFonts w:ascii="宋体" w:hAnsi="宋体" w:cs="宋体" w:hint="eastAsia"/>
                <w:color w:val="000000"/>
                <w:szCs w:val="21"/>
              </w:rPr>
              <w:t>6.2</w:t>
            </w:r>
            <w:r>
              <w:rPr>
                <w:rFonts w:ascii="宋体" w:hAnsi="宋体" w:cs="宋体" w:hint="eastAsia"/>
                <w:color w:val="000000"/>
                <w:szCs w:val="21"/>
              </w:rPr>
              <w:t>质量目标、</w:t>
            </w:r>
            <w:r>
              <w:rPr>
                <w:rFonts w:ascii="宋体" w:hAnsi="宋体" w:cs="宋体" w:hint="eastAsia"/>
                <w:color w:val="000000"/>
                <w:szCs w:val="21"/>
              </w:rPr>
              <w:t>7.1.2</w:t>
            </w:r>
            <w:r>
              <w:rPr>
                <w:rFonts w:ascii="宋体" w:hAnsi="宋体" w:cs="宋体" w:hint="eastAsia"/>
                <w:color w:val="000000"/>
                <w:szCs w:val="21"/>
              </w:rPr>
              <w:t>人员、</w:t>
            </w:r>
            <w:r>
              <w:rPr>
                <w:rFonts w:ascii="宋体" w:hAnsi="宋体" w:cs="宋体" w:hint="eastAsia"/>
                <w:color w:val="000000"/>
                <w:szCs w:val="21"/>
              </w:rPr>
              <w:t>7.1.6</w:t>
            </w:r>
            <w:r>
              <w:rPr>
                <w:rFonts w:ascii="宋体" w:hAnsi="宋体" w:cs="宋体" w:hint="eastAsia"/>
                <w:color w:val="000000"/>
                <w:szCs w:val="21"/>
              </w:rPr>
              <w:t>组织知识、</w:t>
            </w:r>
            <w:r>
              <w:rPr>
                <w:rFonts w:ascii="宋体" w:hAnsi="宋体" w:cs="宋体" w:hint="eastAsia"/>
                <w:color w:val="000000"/>
                <w:szCs w:val="21"/>
              </w:rPr>
              <w:t>7.2</w:t>
            </w:r>
            <w:r>
              <w:rPr>
                <w:rFonts w:ascii="宋体" w:hAnsi="宋体" w:cs="宋体" w:hint="eastAsia"/>
                <w:color w:val="000000"/>
                <w:szCs w:val="21"/>
              </w:rPr>
              <w:t>能力、</w:t>
            </w:r>
            <w:r>
              <w:rPr>
                <w:rFonts w:ascii="宋体" w:hAnsi="宋体" w:cs="宋体" w:hint="eastAsia"/>
                <w:color w:val="000000"/>
                <w:szCs w:val="21"/>
              </w:rPr>
              <w:t>7.3</w:t>
            </w:r>
            <w:r>
              <w:rPr>
                <w:rFonts w:ascii="宋体" w:hAnsi="宋体" w:cs="宋体" w:hint="eastAsia"/>
                <w:color w:val="000000"/>
                <w:szCs w:val="21"/>
              </w:rPr>
              <w:t>意识、</w:t>
            </w:r>
            <w:r>
              <w:rPr>
                <w:rFonts w:ascii="宋体" w:hAnsi="宋体" w:cs="宋体" w:hint="eastAsia"/>
                <w:color w:val="000000"/>
                <w:szCs w:val="21"/>
              </w:rPr>
              <w:t>7.5.1</w:t>
            </w:r>
            <w:r>
              <w:rPr>
                <w:rFonts w:ascii="宋体" w:hAnsi="宋体" w:cs="宋体" w:hint="eastAsia"/>
                <w:color w:val="000000"/>
                <w:szCs w:val="21"/>
              </w:rPr>
              <w:t>形成文件的信息总则、</w:t>
            </w:r>
            <w:r>
              <w:rPr>
                <w:rFonts w:ascii="宋体" w:hAnsi="宋体" w:cs="宋体" w:hint="eastAsia"/>
                <w:color w:val="000000"/>
                <w:szCs w:val="21"/>
              </w:rPr>
              <w:t>7.5.2</w:t>
            </w:r>
            <w:r>
              <w:rPr>
                <w:rFonts w:ascii="宋体" w:hAnsi="宋体" w:cs="宋体" w:hint="eastAsia"/>
                <w:color w:val="000000"/>
                <w:szCs w:val="21"/>
              </w:rPr>
              <w:t>形成文件的信息的创建和更新、</w:t>
            </w:r>
            <w:r>
              <w:rPr>
                <w:rFonts w:ascii="宋体" w:hAnsi="宋体" w:cs="宋体" w:hint="eastAsia"/>
                <w:color w:val="000000"/>
                <w:szCs w:val="21"/>
              </w:rPr>
              <w:t>7.5.3</w:t>
            </w:r>
            <w:r>
              <w:rPr>
                <w:rFonts w:ascii="宋体" w:hAnsi="宋体" w:cs="宋体" w:hint="eastAsia"/>
                <w:color w:val="000000"/>
                <w:szCs w:val="21"/>
              </w:rPr>
              <w:t>形成文件的信息的控制、</w:t>
            </w:r>
            <w:r>
              <w:rPr>
                <w:rFonts w:ascii="宋体" w:hAnsi="宋体" w:cs="宋体" w:hint="eastAsia"/>
                <w:color w:val="000000"/>
                <w:szCs w:val="21"/>
              </w:rPr>
              <w:t>9.1.1</w:t>
            </w:r>
            <w:r>
              <w:rPr>
                <w:rFonts w:ascii="宋体" w:hAnsi="宋体" w:cs="宋体" w:hint="eastAsia"/>
                <w:color w:val="000000"/>
                <w:szCs w:val="21"/>
              </w:rPr>
              <w:t>监视、测量、分析和评价总则、</w:t>
            </w:r>
            <w:r>
              <w:rPr>
                <w:rFonts w:ascii="宋体" w:hAnsi="宋体" w:cs="宋体" w:hint="eastAsia"/>
                <w:color w:val="000000"/>
                <w:szCs w:val="21"/>
              </w:rPr>
              <w:t>9.1.3</w:t>
            </w:r>
            <w:r>
              <w:rPr>
                <w:rFonts w:ascii="宋体" w:hAnsi="宋体" w:cs="宋体" w:hint="eastAsia"/>
                <w:color w:val="000000"/>
                <w:szCs w:val="21"/>
              </w:rPr>
              <w:t>分析与评价、</w:t>
            </w:r>
            <w:r>
              <w:rPr>
                <w:rFonts w:ascii="宋体" w:hAnsi="宋体" w:cs="宋体" w:hint="eastAsia"/>
                <w:color w:val="000000"/>
                <w:szCs w:val="21"/>
              </w:rPr>
              <w:t xml:space="preserve">9.2 </w:t>
            </w:r>
            <w:r>
              <w:rPr>
                <w:rFonts w:ascii="宋体" w:hAnsi="宋体" w:cs="宋体" w:hint="eastAsia"/>
                <w:color w:val="000000"/>
                <w:szCs w:val="21"/>
              </w:rPr>
              <w:t>内部审核、</w:t>
            </w:r>
            <w:r>
              <w:rPr>
                <w:rFonts w:ascii="宋体" w:hAnsi="宋体" w:cs="宋体" w:hint="eastAsia"/>
                <w:color w:val="000000"/>
                <w:szCs w:val="21"/>
              </w:rPr>
              <w:t>10.2</w:t>
            </w:r>
            <w:r>
              <w:rPr>
                <w:rFonts w:ascii="宋体" w:hAnsi="宋体" w:cs="宋体" w:hint="eastAsia"/>
                <w:color w:val="000000"/>
                <w:szCs w:val="21"/>
              </w:rPr>
              <w:t>不合格和纠正措施，</w:t>
            </w:r>
            <w:r>
              <w:rPr>
                <w:rFonts w:ascii="宋体" w:hAnsi="宋体" w:cs="宋体" w:hint="eastAsia"/>
                <w:color w:val="000000"/>
                <w:szCs w:val="21"/>
              </w:rPr>
              <w:t xml:space="preserve"> </w:t>
            </w:r>
          </w:p>
          <w:p w:rsidR="00022DB7" w:rsidRDefault="00A203E6">
            <w:pPr>
              <w:spacing w:line="280" w:lineRule="exact"/>
              <w:rPr>
                <w:sz w:val="24"/>
                <w:szCs w:val="24"/>
              </w:rPr>
            </w:pPr>
            <w:r>
              <w:rPr>
                <w:rFonts w:ascii="宋体" w:hAnsi="宋体" w:cs="宋体" w:hint="eastAsia"/>
                <w:color w:val="000000"/>
                <w:szCs w:val="21"/>
              </w:rPr>
              <w:t>OHMS: 5.3</w:t>
            </w:r>
            <w:r>
              <w:rPr>
                <w:rFonts w:ascii="宋体" w:hAnsi="宋体" w:cs="宋体" w:hint="eastAsia"/>
                <w:color w:val="000000"/>
                <w:szCs w:val="21"/>
              </w:rPr>
              <w:t>组织的岗位、职责和权限、</w:t>
            </w:r>
            <w:r>
              <w:rPr>
                <w:rFonts w:ascii="宋体" w:hAnsi="宋体" w:cs="宋体" w:hint="eastAsia"/>
                <w:color w:val="000000"/>
                <w:szCs w:val="21"/>
              </w:rPr>
              <w:t>6.2.1</w:t>
            </w:r>
            <w:r>
              <w:rPr>
                <w:rFonts w:ascii="宋体" w:hAnsi="宋体" w:cs="宋体" w:hint="eastAsia"/>
                <w:color w:val="000000"/>
                <w:szCs w:val="21"/>
              </w:rPr>
              <w:t>职业健康安全目标、</w:t>
            </w:r>
            <w:r>
              <w:rPr>
                <w:rFonts w:ascii="宋体" w:hAnsi="宋体" w:cs="宋体" w:hint="eastAsia"/>
                <w:color w:val="000000"/>
                <w:szCs w:val="21"/>
              </w:rPr>
              <w:t>6.2.2</w:t>
            </w:r>
            <w:r>
              <w:rPr>
                <w:rFonts w:ascii="宋体" w:hAnsi="宋体" w:cs="宋体" w:hint="eastAsia"/>
                <w:color w:val="000000"/>
                <w:szCs w:val="21"/>
              </w:rPr>
              <w:t>实现职业健康安全目标措施的策划</w:t>
            </w:r>
            <w:r>
              <w:rPr>
                <w:rFonts w:ascii="宋体" w:hAnsi="宋体" w:cs="宋体" w:hint="eastAsia"/>
                <w:color w:val="000000"/>
                <w:szCs w:val="21"/>
              </w:rPr>
              <w:t>7.2</w:t>
            </w:r>
            <w:r>
              <w:rPr>
                <w:rFonts w:ascii="宋体" w:hAnsi="宋体" w:cs="宋体" w:hint="eastAsia"/>
                <w:color w:val="000000"/>
                <w:szCs w:val="21"/>
              </w:rPr>
              <w:t>能力、</w:t>
            </w:r>
            <w:r>
              <w:rPr>
                <w:rFonts w:ascii="宋体" w:hAnsi="宋体" w:cs="宋体" w:hint="eastAsia"/>
                <w:color w:val="000000"/>
                <w:szCs w:val="21"/>
              </w:rPr>
              <w:t>7.3</w:t>
            </w:r>
            <w:r>
              <w:rPr>
                <w:rFonts w:ascii="宋体" w:hAnsi="宋体" w:cs="宋体" w:hint="eastAsia"/>
                <w:color w:val="000000"/>
                <w:szCs w:val="21"/>
              </w:rPr>
              <w:t>意识、</w:t>
            </w:r>
            <w:r>
              <w:rPr>
                <w:rFonts w:ascii="宋体" w:hAnsi="宋体" w:cs="宋体" w:hint="eastAsia"/>
                <w:color w:val="000000"/>
                <w:szCs w:val="21"/>
              </w:rPr>
              <w:t>7.5.1</w:t>
            </w:r>
            <w:r>
              <w:rPr>
                <w:rFonts w:ascii="宋体" w:hAnsi="宋体" w:cs="宋体" w:hint="eastAsia"/>
                <w:color w:val="000000"/>
                <w:szCs w:val="21"/>
              </w:rPr>
              <w:t>形成文件的信息总则、</w:t>
            </w:r>
            <w:r>
              <w:rPr>
                <w:rFonts w:ascii="宋体" w:hAnsi="宋体" w:cs="宋体" w:hint="eastAsia"/>
                <w:color w:val="000000"/>
                <w:szCs w:val="21"/>
              </w:rPr>
              <w:t>7.5.2</w:t>
            </w:r>
            <w:r>
              <w:rPr>
                <w:rFonts w:ascii="宋体" w:hAnsi="宋体" w:cs="宋体" w:hint="eastAsia"/>
                <w:color w:val="000000"/>
                <w:szCs w:val="21"/>
              </w:rPr>
              <w:t>形成文件的信息</w:t>
            </w:r>
            <w:r>
              <w:rPr>
                <w:rFonts w:ascii="宋体" w:hAnsi="宋体" w:cs="宋体" w:hint="eastAsia"/>
                <w:color w:val="000000"/>
                <w:szCs w:val="21"/>
              </w:rPr>
              <w:t>的创建和更新、</w:t>
            </w:r>
            <w:r>
              <w:rPr>
                <w:rFonts w:ascii="宋体" w:hAnsi="宋体" w:cs="宋体" w:hint="eastAsia"/>
                <w:color w:val="000000"/>
                <w:szCs w:val="21"/>
              </w:rPr>
              <w:t>7.5.3</w:t>
            </w:r>
            <w:r>
              <w:rPr>
                <w:rFonts w:ascii="宋体" w:hAnsi="宋体" w:cs="宋体" w:hint="eastAsia"/>
                <w:color w:val="000000"/>
                <w:szCs w:val="21"/>
              </w:rPr>
              <w:t>形成文件的信息的控制、</w:t>
            </w:r>
            <w:r>
              <w:rPr>
                <w:rFonts w:ascii="宋体" w:hAnsi="宋体" w:cs="宋体" w:hint="eastAsia"/>
                <w:color w:val="000000"/>
                <w:szCs w:val="21"/>
              </w:rPr>
              <w:t xml:space="preserve">9.2 </w:t>
            </w:r>
            <w:r>
              <w:rPr>
                <w:rFonts w:ascii="宋体" w:hAnsi="宋体" w:cs="宋体" w:hint="eastAsia"/>
                <w:color w:val="000000"/>
                <w:szCs w:val="21"/>
              </w:rPr>
              <w:t>内部审核、</w:t>
            </w:r>
            <w:r>
              <w:rPr>
                <w:rFonts w:ascii="宋体" w:hAnsi="宋体" w:cs="宋体" w:hint="eastAsia"/>
                <w:color w:val="000000"/>
                <w:szCs w:val="21"/>
              </w:rPr>
              <w:t>10.2</w:t>
            </w:r>
            <w:r>
              <w:rPr>
                <w:rFonts w:ascii="宋体" w:hAnsi="宋体" w:cs="宋体" w:hint="eastAsia"/>
                <w:color w:val="000000"/>
                <w:szCs w:val="21"/>
              </w:rPr>
              <w:t>不符合</w:t>
            </w:r>
            <w:r>
              <w:rPr>
                <w:rFonts w:ascii="宋体" w:hAnsi="宋体" w:cs="宋体" w:hint="eastAsia"/>
                <w:color w:val="000000"/>
                <w:szCs w:val="21"/>
              </w:rPr>
              <w:t>/</w:t>
            </w:r>
            <w:r>
              <w:rPr>
                <w:rFonts w:ascii="宋体" w:hAnsi="宋体" w:cs="宋体" w:hint="eastAsia"/>
                <w:color w:val="000000"/>
                <w:szCs w:val="21"/>
              </w:rPr>
              <w:t>事件和纠正措施，</w:t>
            </w:r>
          </w:p>
        </w:tc>
        <w:tc>
          <w:tcPr>
            <w:tcW w:w="1585" w:type="dxa"/>
            <w:vMerge/>
          </w:tcPr>
          <w:p w:rsidR="00022DB7" w:rsidRDefault="00022DB7"/>
        </w:tc>
      </w:tr>
      <w:tr w:rsidR="00022DB7">
        <w:trPr>
          <w:trHeight w:val="1255"/>
        </w:trPr>
        <w:tc>
          <w:tcPr>
            <w:tcW w:w="2160" w:type="dxa"/>
          </w:tcPr>
          <w:p w:rsidR="00022DB7" w:rsidRDefault="00A203E6">
            <w:pPr>
              <w:spacing w:line="280" w:lineRule="exact"/>
            </w:pPr>
            <w:r>
              <w:rPr>
                <w:rFonts w:ascii="宋体" w:hAnsi="宋体" w:cs="宋体" w:hint="eastAsia"/>
                <w:color w:val="000000"/>
                <w:szCs w:val="21"/>
              </w:rPr>
              <w:t>组织的岗位、职责和权限</w:t>
            </w:r>
          </w:p>
        </w:tc>
        <w:tc>
          <w:tcPr>
            <w:tcW w:w="960" w:type="dxa"/>
          </w:tcPr>
          <w:p w:rsidR="00022DB7" w:rsidRDefault="00A203E6">
            <w:pPr>
              <w:spacing w:line="280" w:lineRule="exact"/>
            </w:pPr>
            <w:r>
              <w:rPr>
                <w:rFonts w:ascii="宋体" w:hAnsi="宋体" w:cs="宋体" w:hint="eastAsia"/>
                <w:color w:val="000000"/>
                <w:szCs w:val="21"/>
              </w:rPr>
              <w:t>5.3</w:t>
            </w:r>
          </w:p>
        </w:tc>
        <w:tc>
          <w:tcPr>
            <w:tcW w:w="10004" w:type="dxa"/>
          </w:tcPr>
          <w:p w:rsidR="00022DB7" w:rsidRDefault="00A203E6">
            <w:pPr>
              <w:spacing w:line="280" w:lineRule="exact"/>
              <w:rPr>
                <w:rFonts w:ascii="宋体" w:hAnsi="宋体" w:cs="宋体"/>
                <w:color w:val="000000"/>
                <w:szCs w:val="21"/>
              </w:rPr>
            </w:pPr>
            <w:r>
              <w:rPr>
                <w:rFonts w:ascii="宋体" w:hAnsi="宋体" w:cs="宋体" w:hint="eastAsia"/>
                <w:color w:val="000000"/>
                <w:szCs w:val="21"/>
                <w:u w:val="single"/>
              </w:rPr>
              <w:t>人员和岗位设</w:t>
            </w:r>
            <w:r>
              <w:rPr>
                <w:rFonts w:ascii="宋体" w:hAnsi="宋体" w:cs="宋体" w:hint="eastAsia"/>
                <w:color w:val="000000"/>
                <w:szCs w:val="21"/>
              </w:rPr>
              <w:t>置：</w:t>
            </w:r>
          </w:p>
          <w:p w:rsidR="00022DB7" w:rsidRDefault="00A203E6">
            <w:pPr>
              <w:spacing w:line="280" w:lineRule="exact"/>
              <w:rPr>
                <w:rFonts w:ascii="宋体" w:hAnsi="宋体" w:cs="宋体"/>
                <w:color w:val="000000"/>
                <w:szCs w:val="21"/>
              </w:rPr>
            </w:pPr>
            <w:r>
              <w:rPr>
                <w:rFonts w:ascii="宋体" w:hAnsi="宋体" w:cs="宋体" w:hint="eastAsia"/>
                <w:color w:val="000000"/>
                <w:szCs w:val="21"/>
              </w:rPr>
              <w:t>部门共</w:t>
            </w:r>
            <w:r>
              <w:rPr>
                <w:rFonts w:ascii="宋体" w:hAnsi="宋体" w:cs="宋体" w:hint="eastAsia"/>
                <w:color w:val="000000"/>
                <w:szCs w:val="21"/>
              </w:rPr>
              <w:t>3</w:t>
            </w:r>
            <w:r>
              <w:rPr>
                <w:rFonts w:ascii="宋体" w:hAnsi="宋体" w:cs="宋体" w:hint="eastAsia"/>
                <w:color w:val="000000"/>
                <w:szCs w:val="21"/>
              </w:rPr>
              <w:t>人、其中经理</w:t>
            </w:r>
            <w:r>
              <w:rPr>
                <w:rFonts w:ascii="宋体" w:hAnsi="宋体" w:cs="宋体" w:hint="eastAsia"/>
                <w:color w:val="000000"/>
                <w:szCs w:val="21"/>
              </w:rPr>
              <w:t>1</w:t>
            </w:r>
            <w:r>
              <w:rPr>
                <w:rFonts w:ascii="宋体" w:hAnsi="宋体" w:cs="宋体" w:hint="eastAsia"/>
                <w:color w:val="000000"/>
                <w:szCs w:val="21"/>
              </w:rPr>
              <w:t>名、文员</w:t>
            </w:r>
            <w:r>
              <w:rPr>
                <w:rFonts w:ascii="宋体" w:hAnsi="宋体" w:cs="宋体" w:hint="eastAsia"/>
                <w:color w:val="000000"/>
                <w:szCs w:val="21"/>
              </w:rPr>
              <w:t>2</w:t>
            </w:r>
            <w:r>
              <w:rPr>
                <w:rFonts w:ascii="宋体" w:hAnsi="宋体" w:cs="宋体" w:hint="eastAsia"/>
                <w:color w:val="000000"/>
                <w:szCs w:val="21"/>
              </w:rPr>
              <w:t>名</w:t>
            </w:r>
            <w:r>
              <w:rPr>
                <w:rFonts w:ascii="宋体" w:hAnsi="宋体" w:cs="宋体" w:hint="eastAsia"/>
                <w:color w:val="000000"/>
                <w:szCs w:val="21"/>
              </w:rPr>
              <w:t>；</w:t>
            </w:r>
          </w:p>
          <w:p w:rsidR="00022DB7" w:rsidRDefault="00A203E6">
            <w:pPr>
              <w:spacing w:line="280" w:lineRule="exact"/>
              <w:rPr>
                <w:rFonts w:ascii="宋体" w:hAnsi="宋体" w:cs="宋体"/>
                <w:color w:val="000000"/>
                <w:szCs w:val="21"/>
              </w:rPr>
            </w:pPr>
            <w:r>
              <w:rPr>
                <w:rFonts w:ascii="宋体" w:hAnsi="宋体" w:cs="宋体" w:hint="eastAsia"/>
                <w:color w:val="000000"/>
                <w:szCs w:val="21"/>
                <w:u w:val="single"/>
              </w:rPr>
              <w:t>Q</w:t>
            </w:r>
            <w:r>
              <w:rPr>
                <w:rFonts w:ascii="宋体" w:hAnsi="宋体" w:cs="宋体" w:hint="eastAsia"/>
                <w:color w:val="000000"/>
                <w:szCs w:val="21"/>
                <w:u w:val="single"/>
              </w:rPr>
              <w:t>/H</w:t>
            </w:r>
            <w:r>
              <w:rPr>
                <w:rFonts w:ascii="宋体" w:hAnsi="宋体" w:cs="宋体" w:hint="eastAsia"/>
                <w:color w:val="000000"/>
                <w:szCs w:val="21"/>
                <w:u w:val="single"/>
              </w:rPr>
              <w:t>职责和权限</w:t>
            </w:r>
            <w:r>
              <w:rPr>
                <w:rFonts w:ascii="宋体" w:hAnsi="宋体" w:cs="宋体" w:hint="eastAsia"/>
                <w:color w:val="000000"/>
                <w:szCs w:val="21"/>
              </w:rPr>
              <w:t>：</w:t>
            </w:r>
          </w:p>
          <w:p w:rsidR="00022DB7" w:rsidRDefault="00A203E6">
            <w:pPr>
              <w:spacing w:line="280" w:lineRule="exact"/>
              <w:rPr>
                <w:rFonts w:ascii="宋体" w:hAnsi="宋体" w:cs="宋体"/>
                <w:color w:val="000000"/>
                <w:szCs w:val="21"/>
              </w:rPr>
            </w:pPr>
            <w:r>
              <w:rPr>
                <w:rFonts w:ascii="宋体" w:hAnsi="宋体" w:cs="宋体" w:hint="eastAsia"/>
                <w:color w:val="000000"/>
                <w:szCs w:val="21"/>
              </w:rPr>
              <w:t>贯彻落实</w:t>
            </w:r>
            <w:r>
              <w:rPr>
                <w:rFonts w:ascii="宋体" w:hAnsi="宋体" w:cs="宋体" w:hint="eastAsia"/>
                <w:color w:val="000000"/>
                <w:szCs w:val="21"/>
              </w:rPr>
              <w:t>GB/T19001-2016</w:t>
            </w:r>
            <w:r>
              <w:rPr>
                <w:rFonts w:ascii="宋体" w:hAnsi="宋体" w:cs="宋体" w:hint="eastAsia"/>
                <w:color w:val="000000"/>
                <w:szCs w:val="21"/>
              </w:rPr>
              <w:t>、</w:t>
            </w:r>
            <w:r>
              <w:rPr>
                <w:rFonts w:ascii="宋体" w:hAnsi="宋体" w:cs="宋体" w:hint="eastAsia"/>
                <w:color w:val="000000"/>
                <w:szCs w:val="21"/>
              </w:rPr>
              <w:t>ISO45001</w:t>
            </w:r>
            <w:r>
              <w:rPr>
                <w:rFonts w:ascii="宋体" w:hAnsi="宋体" w:cs="宋体" w:hint="eastAsia"/>
                <w:color w:val="000000"/>
                <w:szCs w:val="21"/>
              </w:rPr>
              <w:t>：</w:t>
            </w:r>
            <w:r>
              <w:rPr>
                <w:rFonts w:ascii="宋体" w:hAnsi="宋体" w:cs="宋体" w:hint="eastAsia"/>
                <w:color w:val="000000"/>
                <w:szCs w:val="21"/>
              </w:rPr>
              <w:t>2018</w:t>
            </w:r>
            <w:r>
              <w:rPr>
                <w:rFonts w:ascii="宋体" w:hAnsi="宋体" w:cs="宋体" w:hint="eastAsia"/>
                <w:color w:val="000000"/>
                <w:szCs w:val="21"/>
              </w:rPr>
              <w:t>标准，作好质量、职业安全健康管理体系的具体策划和组织管理工作；内部审核；组织检查体系运行情况。文件发放回收的管理；</w:t>
            </w:r>
            <w:r>
              <w:rPr>
                <w:rFonts w:ascii="宋体" w:hAnsi="宋体" w:hint="eastAsia"/>
              </w:rPr>
              <w:t>人事管理；文件与资料管理</w:t>
            </w:r>
            <w:r>
              <w:rPr>
                <w:rFonts w:ascii="宋体" w:hAnsi="宋体" w:hint="eastAsia"/>
              </w:rPr>
              <w:t>；</w:t>
            </w:r>
            <w:r>
              <w:rPr>
                <w:rFonts w:ascii="宋体" w:hAnsi="宋体" w:cs="宋体" w:hint="eastAsia"/>
                <w:color w:val="000000"/>
                <w:szCs w:val="21"/>
              </w:rPr>
              <w:t>人员的选择安排，人员培训考核及评价工作，负责法律、法规及其他要求的获取及识别其适用性，负责组织公司环境因素、危险源的识别和评价</w:t>
            </w:r>
            <w:r>
              <w:rPr>
                <w:rFonts w:ascii="宋体" w:hAnsi="宋体" w:cs="宋体" w:hint="eastAsia"/>
                <w:color w:val="000000"/>
                <w:szCs w:val="21"/>
              </w:rPr>
              <w:t>，</w:t>
            </w:r>
            <w:r>
              <w:rPr>
                <w:rFonts w:ascii="宋体" w:hAnsi="宋体" w:cs="宋体" w:hint="eastAsia"/>
                <w:color w:val="000000"/>
                <w:szCs w:val="21"/>
              </w:rPr>
              <w:t>负责公司范围内的应急准备和相应计划的制定及可行性的应急演练、本部门的环境和安全的培训和教育宣传、不符合的调查和原因分析和纠正及纠正措施和预防措施的实施检查；</w:t>
            </w:r>
            <w:r>
              <w:rPr>
                <w:rFonts w:ascii="宋体" w:hAnsi="宋体" w:cs="宋体" w:hint="eastAsia"/>
                <w:color w:val="000000"/>
                <w:szCs w:val="21"/>
              </w:rPr>
              <w:t xml:space="preserve"> </w:t>
            </w:r>
          </w:p>
          <w:p w:rsidR="00022DB7" w:rsidRDefault="00A203E6">
            <w:pPr>
              <w:spacing w:line="280" w:lineRule="exact"/>
            </w:pPr>
            <w:r>
              <w:rPr>
                <w:rFonts w:ascii="宋体" w:hAnsi="宋体" w:cs="宋体" w:hint="eastAsia"/>
                <w:color w:val="000000"/>
                <w:szCs w:val="21"/>
              </w:rPr>
              <w:t>未设置环境及安</w:t>
            </w:r>
            <w:r>
              <w:rPr>
                <w:rFonts w:ascii="宋体" w:hAnsi="宋体" w:cs="宋体" w:hint="eastAsia"/>
                <w:color w:val="000000"/>
                <w:szCs w:val="21"/>
                <w:u w:val="single"/>
              </w:rPr>
              <w:t>全员、日常环</w:t>
            </w:r>
            <w:proofErr w:type="gramStart"/>
            <w:r>
              <w:rPr>
                <w:rFonts w:ascii="宋体" w:hAnsi="宋体" w:cs="宋体" w:hint="eastAsia"/>
                <w:color w:val="000000"/>
                <w:szCs w:val="21"/>
                <w:u w:val="single"/>
              </w:rPr>
              <w:t>安检查由</w:t>
            </w:r>
            <w:r>
              <w:rPr>
                <w:rFonts w:ascii="宋体" w:hAnsi="宋体" w:cs="宋体" w:hint="eastAsia"/>
                <w:color w:val="000000"/>
                <w:szCs w:val="21"/>
                <w:u w:val="single"/>
              </w:rPr>
              <w:t>安全</w:t>
            </w:r>
            <w:proofErr w:type="gramEnd"/>
            <w:r>
              <w:rPr>
                <w:rFonts w:ascii="宋体" w:hAnsi="宋体" w:cs="宋体" w:hint="eastAsia"/>
                <w:color w:val="000000"/>
                <w:szCs w:val="21"/>
                <w:u w:val="single"/>
              </w:rPr>
              <w:t>事</w:t>
            </w:r>
            <w:r>
              <w:rPr>
                <w:rFonts w:ascii="宋体" w:hAnsi="宋体" w:cs="宋体" w:hint="eastAsia"/>
                <w:color w:val="000000"/>
                <w:szCs w:val="21"/>
              </w:rPr>
              <w:t>务</w:t>
            </w:r>
            <w:r>
              <w:rPr>
                <w:rFonts w:ascii="宋体" w:hAnsi="宋体" w:cs="宋体" w:hint="eastAsia"/>
                <w:color w:val="000000"/>
                <w:szCs w:val="21"/>
              </w:rPr>
              <w:t>代表统一管理；</w:t>
            </w:r>
          </w:p>
        </w:tc>
        <w:tc>
          <w:tcPr>
            <w:tcW w:w="1585" w:type="dxa"/>
          </w:tcPr>
          <w:p w:rsidR="00022DB7" w:rsidRDefault="00022DB7"/>
        </w:tc>
      </w:tr>
      <w:tr w:rsidR="00022DB7">
        <w:trPr>
          <w:trHeight w:val="1968"/>
        </w:trPr>
        <w:tc>
          <w:tcPr>
            <w:tcW w:w="2160" w:type="dxa"/>
          </w:tcPr>
          <w:p w:rsidR="00022DB7" w:rsidRDefault="00A203E6">
            <w:pPr>
              <w:spacing w:line="280" w:lineRule="exact"/>
            </w:pPr>
            <w:r>
              <w:rPr>
                <w:rFonts w:ascii="宋体" w:hAnsi="宋体" w:cs="宋体" w:hint="eastAsia"/>
                <w:color w:val="000000"/>
                <w:szCs w:val="21"/>
              </w:rPr>
              <w:t>目标及其实现的策划</w:t>
            </w:r>
          </w:p>
        </w:tc>
        <w:tc>
          <w:tcPr>
            <w:tcW w:w="960" w:type="dxa"/>
          </w:tcPr>
          <w:p w:rsidR="00022DB7" w:rsidRDefault="00A203E6">
            <w:pPr>
              <w:spacing w:line="280" w:lineRule="exact"/>
            </w:pPr>
            <w:r>
              <w:rPr>
                <w:rFonts w:ascii="宋体" w:hAnsi="宋体" w:cs="宋体" w:hint="eastAsia"/>
                <w:color w:val="000000"/>
                <w:szCs w:val="21"/>
              </w:rPr>
              <w:t xml:space="preserve">6.2 </w:t>
            </w:r>
          </w:p>
        </w:tc>
        <w:tc>
          <w:tcPr>
            <w:tcW w:w="10004" w:type="dxa"/>
          </w:tcPr>
          <w:p w:rsidR="00022DB7" w:rsidRDefault="00A203E6">
            <w:pPr>
              <w:spacing w:line="280" w:lineRule="exact"/>
              <w:rPr>
                <w:rFonts w:ascii="宋体" w:hAnsi="宋体" w:cs="宋体"/>
                <w:color w:val="000000"/>
                <w:szCs w:val="21"/>
              </w:rPr>
            </w:pPr>
            <w:r>
              <w:rPr>
                <w:rFonts w:ascii="宋体" w:hAnsi="宋体" w:cs="宋体" w:hint="eastAsia"/>
                <w:color w:val="000000"/>
                <w:szCs w:val="21"/>
              </w:rPr>
              <w:t>查文件化分</w:t>
            </w:r>
            <w:r>
              <w:rPr>
                <w:rFonts w:ascii="宋体" w:hAnsi="宋体" w:cs="宋体" w:hint="eastAsia"/>
                <w:color w:val="000000"/>
                <w:szCs w:val="21"/>
                <w:u w:val="single"/>
              </w:rPr>
              <w:t>解的质量目</w:t>
            </w:r>
            <w:r>
              <w:rPr>
                <w:rFonts w:ascii="宋体" w:hAnsi="宋体" w:cs="宋体" w:hint="eastAsia"/>
                <w:color w:val="000000"/>
                <w:szCs w:val="21"/>
              </w:rPr>
              <w:t>标“培训计划完成率</w:t>
            </w:r>
            <w:r>
              <w:rPr>
                <w:rFonts w:ascii="宋体" w:hAnsi="宋体" w:cs="宋体" w:hint="eastAsia"/>
                <w:color w:val="000000"/>
                <w:szCs w:val="21"/>
              </w:rPr>
              <w:t>100%</w:t>
            </w:r>
            <w:r>
              <w:rPr>
                <w:rFonts w:ascii="宋体" w:hAnsi="宋体" w:cs="宋体" w:hint="eastAsia"/>
                <w:color w:val="000000"/>
                <w:szCs w:val="21"/>
              </w:rPr>
              <w:t>；文件、记录受控率</w:t>
            </w:r>
            <w:r>
              <w:rPr>
                <w:rFonts w:ascii="宋体" w:hAnsi="宋体" w:cs="宋体" w:hint="eastAsia"/>
                <w:color w:val="000000"/>
                <w:szCs w:val="21"/>
              </w:rPr>
              <w:t>100%</w:t>
            </w:r>
            <w:r>
              <w:rPr>
                <w:rFonts w:ascii="宋体" w:hAnsi="宋体" w:cs="宋体" w:hint="eastAsia"/>
                <w:color w:val="000000"/>
                <w:szCs w:val="21"/>
              </w:rPr>
              <w:t>”——查与方针保持一致、可测量且与增强顾客满意相关、可监视及沟通；</w:t>
            </w:r>
          </w:p>
          <w:p w:rsidR="00022DB7" w:rsidRDefault="00A203E6">
            <w:pPr>
              <w:spacing w:line="280" w:lineRule="exact"/>
              <w:rPr>
                <w:rFonts w:ascii="宋体" w:hAnsi="宋体" w:cs="宋体"/>
                <w:color w:val="000000"/>
                <w:szCs w:val="21"/>
              </w:rPr>
            </w:pPr>
            <w:r>
              <w:rPr>
                <w:rFonts w:ascii="宋体" w:hAnsi="宋体" w:cs="宋体" w:hint="eastAsia"/>
                <w:color w:val="000000"/>
                <w:szCs w:val="21"/>
              </w:rPr>
              <w:t>2020</w:t>
            </w:r>
            <w:r>
              <w:rPr>
                <w:rFonts w:ascii="宋体" w:hAnsi="宋体" w:cs="宋体" w:hint="eastAsia"/>
                <w:color w:val="000000"/>
                <w:szCs w:val="21"/>
              </w:rPr>
              <w:t>年目标和</w:t>
            </w:r>
            <w:r>
              <w:rPr>
                <w:rFonts w:ascii="宋体" w:hAnsi="宋体" w:cs="宋体" w:hint="eastAsia"/>
                <w:color w:val="000000"/>
                <w:szCs w:val="21"/>
              </w:rPr>
              <w:t>2019</w:t>
            </w:r>
            <w:r>
              <w:rPr>
                <w:rFonts w:ascii="宋体" w:hAnsi="宋体" w:cs="宋体" w:hint="eastAsia"/>
                <w:color w:val="000000"/>
                <w:szCs w:val="21"/>
              </w:rPr>
              <w:t>年目标比较基本没有变化；</w:t>
            </w:r>
          </w:p>
          <w:p w:rsidR="00022DB7" w:rsidRDefault="00A203E6">
            <w:pPr>
              <w:spacing w:line="280" w:lineRule="exact"/>
              <w:rPr>
                <w:rFonts w:ascii="宋体" w:hAnsi="宋体" w:cs="宋体"/>
                <w:color w:val="000000"/>
                <w:szCs w:val="21"/>
              </w:rPr>
            </w:pPr>
            <w:r>
              <w:rPr>
                <w:rFonts w:ascii="宋体" w:hAnsi="宋体" w:cs="宋体" w:hint="eastAsia"/>
                <w:color w:val="000000"/>
                <w:szCs w:val="21"/>
                <w:u w:val="single"/>
              </w:rPr>
              <w:t>采取的措施</w:t>
            </w:r>
            <w:r>
              <w:rPr>
                <w:rFonts w:ascii="宋体" w:hAnsi="宋体" w:cs="宋体" w:hint="eastAsia"/>
                <w:color w:val="000000"/>
                <w:szCs w:val="21"/>
              </w:rPr>
              <w:t>：</w:t>
            </w:r>
          </w:p>
          <w:p w:rsidR="00022DB7" w:rsidRDefault="00A203E6">
            <w:pPr>
              <w:spacing w:line="280" w:lineRule="exact"/>
              <w:rPr>
                <w:rFonts w:ascii="宋体" w:hAnsi="宋体" w:cs="宋体"/>
                <w:color w:val="000000"/>
                <w:szCs w:val="21"/>
              </w:rPr>
            </w:pPr>
            <w:r>
              <w:rPr>
                <w:rFonts w:ascii="宋体" w:hAnsi="宋体" w:cs="宋体" w:hint="eastAsia"/>
                <w:color w:val="000000"/>
                <w:szCs w:val="21"/>
              </w:rPr>
              <w:t>人员培训教育、完善管理制度、严格按照制度和程序文件执行、日常巡检查发现问题及和质量目标偏离的情况及时整改和调整、对相关责任人</w:t>
            </w:r>
            <w:proofErr w:type="gramStart"/>
            <w:r>
              <w:rPr>
                <w:rFonts w:ascii="宋体" w:hAnsi="宋体" w:cs="宋体" w:hint="eastAsia"/>
                <w:color w:val="000000"/>
                <w:szCs w:val="21"/>
              </w:rPr>
              <w:t>作出</w:t>
            </w:r>
            <w:proofErr w:type="gramEnd"/>
            <w:r>
              <w:rPr>
                <w:rFonts w:ascii="宋体" w:hAnsi="宋体" w:cs="宋体" w:hint="eastAsia"/>
                <w:color w:val="000000"/>
                <w:szCs w:val="21"/>
              </w:rPr>
              <w:t>处理、严格各项绩效考核评价制度、实际中认真执行、鼓励员工积极创新对现有规定提出意见和建议等；</w:t>
            </w:r>
          </w:p>
          <w:p w:rsidR="00022DB7" w:rsidRDefault="00A203E6">
            <w:pPr>
              <w:spacing w:line="280" w:lineRule="exact"/>
              <w:rPr>
                <w:rFonts w:ascii="宋体" w:hAnsi="宋体" w:cs="宋体"/>
                <w:color w:val="000000"/>
                <w:szCs w:val="21"/>
              </w:rPr>
            </w:pPr>
            <w:r>
              <w:rPr>
                <w:rFonts w:ascii="宋体" w:hAnsi="宋体" w:cs="宋体" w:hint="eastAsia"/>
                <w:color w:val="000000"/>
                <w:szCs w:val="21"/>
                <w:u w:val="single"/>
              </w:rPr>
              <w:t>需要的资源</w:t>
            </w:r>
            <w:r>
              <w:rPr>
                <w:rFonts w:ascii="宋体" w:hAnsi="宋体" w:cs="宋体" w:hint="eastAsia"/>
                <w:color w:val="000000"/>
                <w:szCs w:val="21"/>
              </w:rPr>
              <w:t>：</w:t>
            </w:r>
          </w:p>
          <w:p w:rsidR="00022DB7" w:rsidRDefault="00A203E6">
            <w:pPr>
              <w:spacing w:line="280" w:lineRule="exact"/>
              <w:rPr>
                <w:rFonts w:ascii="宋体" w:hAnsi="宋体" w:cs="宋体"/>
                <w:color w:val="000000"/>
                <w:szCs w:val="21"/>
              </w:rPr>
            </w:pPr>
            <w:r>
              <w:rPr>
                <w:rFonts w:ascii="宋体" w:hAnsi="宋体" w:cs="宋体" w:hint="eastAsia"/>
                <w:color w:val="000000"/>
                <w:szCs w:val="21"/>
              </w:rPr>
              <w:t>目前人力物力财力基本满足要求；</w:t>
            </w:r>
            <w:r>
              <w:rPr>
                <w:rFonts w:ascii="宋体" w:hAnsi="宋体" w:cs="宋体" w:hint="eastAsia"/>
                <w:color w:val="000000"/>
                <w:szCs w:val="21"/>
              </w:rPr>
              <w:t xml:space="preserve"> </w:t>
            </w:r>
          </w:p>
          <w:p w:rsidR="00022DB7" w:rsidRDefault="00A203E6">
            <w:pPr>
              <w:spacing w:line="280" w:lineRule="exact"/>
              <w:rPr>
                <w:rFonts w:ascii="宋体" w:hAnsi="宋体" w:cs="宋体"/>
                <w:color w:val="000000"/>
                <w:szCs w:val="21"/>
              </w:rPr>
            </w:pPr>
            <w:r>
              <w:rPr>
                <w:rFonts w:ascii="宋体" w:hAnsi="宋体" w:cs="宋体" w:hint="eastAsia"/>
                <w:color w:val="000000"/>
                <w:szCs w:val="21"/>
              </w:rPr>
              <w:t>目标</w:t>
            </w:r>
            <w:r>
              <w:rPr>
                <w:rFonts w:ascii="宋体" w:hAnsi="宋体" w:cs="宋体" w:hint="eastAsia"/>
                <w:color w:val="000000"/>
                <w:szCs w:val="21"/>
                <w:u w:val="single"/>
              </w:rPr>
              <w:t>完成负责人、完成检</w:t>
            </w:r>
            <w:r>
              <w:rPr>
                <w:rFonts w:ascii="宋体" w:hAnsi="宋体" w:cs="宋体" w:hint="eastAsia"/>
                <w:color w:val="000000"/>
                <w:szCs w:val="21"/>
              </w:rPr>
              <w:t>查周期：</w:t>
            </w:r>
          </w:p>
          <w:p w:rsidR="00022DB7" w:rsidRDefault="00A203E6">
            <w:pPr>
              <w:spacing w:line="280" w:lineRule="exact"/>
              <w:rPr>
                <w:rFonts w:ascii="宋体" w:hAnsi="宋体" w:cs="宋体"/>
                <w:color w:val="000000"/>
                <w:szCs w:val="21"/>
              </w:rPr>
            </w:pPr>
            <w:r>
              <w:rPr>
                <w:rFonts w:ascii="宋体" w:hAnsi="宋体" w:cs="宋体" w:hint="eastAsia"/>
                <w:color w:val="000000"/>
                <w:szCs w:val="21"/>
              </w:rPr>
              <w:lastRenderedPageBreak/>
              <w:t>部门经理、每</w:t>
            </w:r>
            <w:r>
              <w:rPr>
                <w:rFonts w:ascii="宋体" w:hAnsi="宋体" w:cs="宋体" w:hint="eastAsia"/>
                <w:color w:val="000000"/>
                <w:szCs w:val="21"/>
              </w:rPr>
              <w:t>季度</w:t>
            </w:r>
            <w:r>
              <w:rPr>
                <w:rFonts w:ascii="宋体" w:hAnsi="宋体" w:cs="宋体" w:hint="eastAsia"/>
                <w:color w:val="000000"/>
                <w:szCs w:val="21"/>
              </w:rPr>
              <w:t>检查完成情况；</w:t>
            </w:r>
          </w:p>
          <w:p w:rsidR="00022DB7" w:rsidRDefault="00A203E6">
            <w:pPr>
              <w:spacing w:line="280" w:lineRule="exact"/>
              <w:rPr>
                <w:rFonts w:ascii="宋体" w:hAnsi="宋体" w:cs="宋体"/>
                <w:color w:val="000000"/>
                <w:szCs w:val="21"/>
              </w:rPr>
            </w:pPr>
            <w:r>
              <w:rPr>
                <w:rFonts w:ascii="宋体" w:hAnsi="宋体" w:cs="宋体" w:hint="eastAsia"/>
                <w:color w:val="000000"/>
                <w:szCs w:val="21"/>
                <w:u w:val="single"/>
              </w:rPr>
              <w:t>评价方式</w:t>
            </w:r>
            <w:r>
              <w:rPr>
                <w:rFonts w:ascii="宋体" w:hAnsi="宋体" w:cs="宋体" w:hint="eastAsia"/>
                <w:color w:val="000000"/>
                <w:szCs w:val="21"/>
              </w:rPr>
              <w:t>：</w:t>
            </w:r>
          </w:p>
          <w:p w:rsidR="00022DB7" w:rsidRDefault="00A203E6">
            <w:pPr>
              <w:spacing w:line="280" w:lineRule="exact"/>
              <w:rPr>
                <w:rFonts w:ascii="宋体" w:hAnsi="宋体" w:cs="宋体"/>
                <w:color w:val="000000"/>
                <w:szCs w:val="21"/>
              </w:rPr>
            </w:pPr>
            <w:r>
              <w:rPr>
                <w:rFonts w:ascii="宋体" w:hAnsi="宋体" w:cs="宋体" w:hint="eastAsia"/>
                <w:color w:val="000000"/>
                <w:szCs w:val="21"/>
              </w:rPr>
              <w:t>提供了目标完成计算公式</w:t>
            </w:r>
            <w:r>
              <w:rPr>
                <w:rFonts w:ascii="宋体" w:hAnsi="宋体" w:cs="宋体" w:hint="eastAsia"/>
                <w:color w:val="000000"/>
                <w:szCs w:val="21"/>
              </w:rPr>
              <w:t>“计算方法”，</w:t>
            </w:r>
          </w:p>
          <w:p w:rsidR="00022DB7" w:rsidRDefault="00A203E6">
            <w:pPr>
              <w:spacing w:line="280" w:lineRule="exact"/>
              <w:rPr>
                <w:rFonts w:ascii="宋体" w:hAnsi="宋体" w:cs="宋体"/>
                <w:color w:val="000000"/>
                <w:szCs w:val="21"/>
              </w:rPr>
            </w:pPr>
            <w:r>
              <w:rPr>
                <w:rFonts w:ascii="宋体" w:hAnsi="宋体" w:cs="宋体" w:hint="eastAsia"/>
                <w:color w:val="000000"/>
                <w:szCs w:val="21"/>
              </w:rPr>
              <w:t>查</w:t>
            </w:r>
            <w:r>
              <w:rPr>
                <w:rFonts w:ascii="宋体" w:hAnsi="宋体" w:cs="宋体" w:hint="eastAsia"/>
                <w:color w:val="000000"/>
                <w:szCs w:val="21"/>
              </w:rPr>
              <w:t>2020</w:t>
            </w:r>
            <w:r>
              <w:rPr>
                <w:rFonts w:ascii="宋体" w:hAnsi="宋体" w:cs="宋体" w:hint="eastAsia"/>
                <w:color w:val="000000"/>
                <w:szCs w:val="21"/>
              </w:rPr>
              <w:t>（上半年）年完成情况基本达标；</w:t>
            </w:r>
          </w:p>
          <w:p w:rsidR="00022DB7" w:rsidRDefault="00022DB7">
            <w:pPr>
              <w:spacing w:line="280" w:lineRule="exact"/>
              <w:rPr>
                <w:rFonts w:ascii="宋体" w:hAnsi="宋体" w:cs="宋体"/>
                <w:color w:val="000000"/>
                <w:szCs w:val="21"/>
              </w:rPr>
            </w:pPr>
          </w:p>
          <w:p w:rsidR="00022DB7" w:rsidRDefault="00A203E6">
            <w:pPr>
              <w:spacing w:line="280" w:lineRule="exact"/>
              <w:rPr>
                <w:rFonts w:ascii="宋体" w:hAnsi="宋体" w:cs="宋体"/>
                <w:color w:val="000000"/>
                <w:szCs w:val="21"/>
              </w:rPr>
            </w:pPr>
            <w:r>
              <w:rPr>
                <w:rFonts w:ascii="宋体" w:hAnsi="宋体" w:cs="宋体" w:hint="eastAsia"/>
                <w:color w:val="000000"/>
                <w:szCs w:val="21"/>
              </w:rPr>
              <w:t>分解的“</w:t>
            </w:r>
            <w:r>
              <w:rPr>
                <w:rFonts w:ascii="宋体" w:hAnsi="宋体" w:cs="宋体" w:hint="eastAsia"/>
                <w:color w:val="000000"/>
                <w:szCs w:val="21"/>
                <w:u w:val="single"/>
              </w:rPr>
              <w:t>职业健康安全目标指标</w:t>
            </w:r>
            <w:r>
              <w:rPr>
                <w:rFonts w:ascii="宋体" w:hAnsi="宋体" w:cs="宋体" w:hint="eastAsia"/>
                <w:color w:val="000000"/>
                <w:szCs w:val="21"/>
              </w:rPr>
              <w:t>”：“杜绝火灾事故杜绝职业病杜绝重大伤亡事故的发生”——</w:t>
            </w:r>
            <w:proofErr w:type="gramStart"/>
            <w:r>
              <w:rPr>
                <w:rFonts w:ascii="宋体" w:hAnsi="宋体" w:cs="宋体" w:hint="eastAsia"/>
                <w:color w:val="000000"/>
                <w:szCs w:val="21"/>
              </w:rPr>
              <w:t>查上述</w:t>
            </w:r>
            <w:proofErr w:type="gramEnd"/>
            <w:r>
              <w:rPr>
                <w:rFonts w:ascii="宋体" w:hAnsi="宋体" w:cs="宋体" w:hint="eastAsia"/>
                <w:color w:val="000000"/>
                <w:szCs w:val="21"/>
              </w:rPr>
              <w:t>职业健康安全目标基本与职业健康</w:t>
            </w:r>
            <w:r>
              <w:rPr>
                <w:rFonts w:ascii="宋体" w:hAnsi="宋体" w:cs="宋体" w:hint="eastAsia"/>
                <w:color w:val="000000"/>
                <w:szCs w:val="21"/>
              </w:rPr>
              <w:t>安全方针保持一致</w:t>
            </w:r>
            <w:r>
              <w:rPr>
                <w:rFonts w:ascii="宋体" w:hAnsi="宋体" w:cs="宋体" w:hint="eastAsia"/>
                <w:color w:val="000000"/>
                <w:szCs w:val="21"/>
              </w:rPr>
              <w:t>、</w:t>
            </w:r>
            <w:r>
              <w:rPr>
                <w:rFonts w:ascii="宋体" w:hAnsi="宋体" w:cs="宋体" w:hint="eastAsia"/>
                <w:color w:val="000000"/>
                <w:szCs w:val="21"/>
              </w:rPr>
              <w:t>可度量</w:t>
            </w:r>
            <w:r>
              <w:rPr>
                <w:rFonts w:ascii="宋体" w:hAnsi="宋体" w:cs="宋体" w:hint="eastAsia"/>
                <w:color w:val="000000"/>
                <w:szCs w:val="21"/>
              </w:rPr>
              <w:t>及</w:t>
            </w:r>
            <w:r>
              <w:rPr>
                <w:rFonts w:ascii="宋体" w:hAnsi="宋体" w:cs="宋体" w:hint="eastAsia"/>
                <w:color w:val="000000"/>
                <w:szCs w:val="21"/>
              </w:rPr>
              <w:t>进行绩效评价</w:t>
            </w:r>
            <w:r>
              <w:rPr>
                <w:rFonts w:ascii="宋体" w:hAnsi="宋体" w:cs="宋体" w:hint="eastAsia"/>
                <w:color w:val="000000"/>
                <w:szCs w:val="21"/>
              </w:rPr>
              <w:t>、</w:t>
            </w:r>
            <w:r>
              <w:rPr>
                <w:rFonts w:ascii="宋体" w:hAnsi="宋体" w:cs="宋体" w:hint="eastAsia"/>
                <w:color w:val="000000"/>
                <w:szCs w:val="21"/>
              </w:rPr>
              <w:t>考虑</w:t>
            </w:r>
            <w:r>
              <w:rPr>
                <w:rFonts w:ascii="宋体" w:hAnsi="宋体" w:cs="宋体" w:hint="eastAsia"/>
                <w:color w:val="000000"/>
                <w:szCs w:val="21"/>
              </w:rPr>
              <w:t>了</w:t>
            </w:r>
            <w:r>
              <w:rPr>
                <w:rFonts w:ascii="宋体" w:hAnsi="宋体" w:cs="宋体" w:hint="eastAsia"/>
                <w:color w:val="000000"/>
                <w:szCs w:val="21"/>
              </w:rPr>
              <w:t>适用的要求</w:t>
            </w:r>
            <w:r>
              <w:rPr>
                <w:rFonts w:ascii="宋体" w:hAnsi="宋体" w:cs="宋体" w:hint="eastAsia"/>
                <w:color w:val="000000"/>
                <w:szCs w:val="21"/>
              </w:rPr>
              <w:t>、</w:t>
            </w:r>
            <w:r>
              <w:rPr>
                <w:rFonts w:ascii="宋体" w:hAnsi="宋体" w:cs="宋体" w:hint="eastAsia"/>
                <w:color w:val="000000"/>
                <w:szCs w:val="21"/>
              </w:rPr>
              <w:t>风险和机遇的评价结果</w:t>
            </w:r>
            <w:r>
              <w:rPr>
                <w:rFonts w:ascii="宋体" w:hAnsi="宋体" w:cs="宋体" w:hint="eastAsia"/>
                <w:color w:val="000000"/>
                <w:szCs w:val="21"/>
              </w:rPr>
              <w:t>、</w:t>
            </w:r>
            <w:r>
              <w:rPr>
                <w:rFonts w:ascii="宋体" w:hAnsi="宋体" w:cs="宋体" w:hint="eastAsia"/>
                <w:color w:val="000000"/>
                <w:szCs w:val="21"/>
              </w:rPr>
              <w:t>与员工代表协商的结果</w:t>
            </w:r>
            <w:r>
              <w:rPr>
                <w:rFonts w:ascii="宋体" w:hAnsi="宋体" w:cs="宋体" w:hint="eastAsia"/>
                <w:color w:val="000000"/>
                <w:szCs w:val="21"/>
              </w:rPr>
              <w:t>及</w:t>
            </w:r>
            <w:r>
              <w:rPr>
                <w:rFonts w:ascii="宋体" w:hAnsi="宋体" w:cs="宋体" w:hint="eastAsia"/>
                <w:color w:val="000000"/>
                <w:szCs w:val="21"/>
              </w:rPr>
              <w:t>得到监视</w:t>
            </w:r>
            <w:r>
              <w:rPr>
                <w:rFonts w:ascii="宋体" w:hAnsi="宋体" w:cs="宋体" w:hint="eastAsia"/>
                <w:color w:val="000000"/>
                <w:szCs w:val="21"/>
              </w:rPr>
              <w:t>和</w:t>
            </w:r>
            <w:r>
              <w:rPr>
                <w:rFonts w:ascii="宋体" w:hAnsi="宋体" w:cs="宋体" w:hint="eastAsia"/>
                <w:color w:val="000000"/>
                <w:szCs w:val="21"/>
              </w:rPr>
              <w:t>沟通；</w:t>
            </w:r>
            <w:r>
              <w:rPr>
                <w:rFonts w:ascii="宋体" w:hAnsi="宋体" w:cs="宋体" w:hint="eastAsia"/>
                <w:color w:val="000000"/>
                <w:szCs w:val="21"/>
              </w:rPr>
              <w:t xml:space="preserve"> </w:t>
            </w:r>
          </w:p>
          <w:p w:rsidR="00022DB7" w:rsidRDefault="00A203E6">
            <w:pPr>
              <w:spacing w:line="280" w:lineRule="exact"/>
              <w:rPr>
                <w:rFonts w:ascii="宋体" w:hAnsi="宋体" w:cs="宋体"/>
                <w:color w:val="000000"/>
                <w:szCs w:val="21"/>
              </w:rPr>
            </w:pPr>
            <w:r>
              <w:rPr>
                <w:rFonts w:ascii="宋体" w:hAnsi="宋体" w:cs="宋体" w:hint="eastAsia"/>
                <w:color w:val="000000"/>
                <w:szCs w:val="21"/>
              </w:rPr>
              <w:t>提供了《环</w:t>
            </w:r>
            <w:r>
              <w:rPr>
                <w:rFonts w:ascii="宋体" w:hAnsi="宋体" w:cs="宋体" w:hint="eastAsia"/>
                <w:color w:val="000000"/>
                <w:szCs w:val="21"/>
                <w:u w:val="single"/>
              </w:rPr>
              <w:t>职业健康安全管理目标管理方案》包含了</w:t>
            </w:r>
            <w:r>
              <w:rPr>
                <w:rFonts w:ascii="宋体" w:hAnsi="宋体" w:cs="宋体" w:hint="eastAsia"/>
                <w:color w:val="000000"/>
                <w:szCs w:val="21"/>
              </w:rPr>
              <w:t>具体工作内容、需要资源财力、负责人、完成时间节点、用于监视的参数的结果评价方式、措施在其业务过程中的应用情况；</w:t>
            </w:r>
          </w:p>
          <w:p w:rsidR="00022DB7" w:rsidRDefault="00A203E6">
            <w:pPr>
              <w:spacing w:line="280" w:lineRule="exact"/>
              <w:rPr>
                <w:rFonts w:ascii="宋体" w:hAnsi="宋体" w:cs="宋体"/>
                <w:color w:val="000000"/>
                <w:szCs w:val="21"/>
              </w:rPr>
            </w:pPr>
            <w:r>
              <w:rPr>
                <w:rFonts w:ascii="宋体" w:hAnsi="宋体" w:cs="宋体" w:hint="eastAsia"/>
                <w:color w:val="000000"/>
                <w:szCs w:val="21"/>
              </w:rPr>
              <w:t>抽</w:t>
            </w:r>
            <w:r>
              <w:rPr>
                <w:rFonts w:ascii="宋体" w:hAnsi="宋体" w:cs="宋体" w:hint="eastAsia"/>
                <w:color w:val="000000"/>
                <w:szCs w:val="21"/>
              </w:rPr>
              <w:t>查</w:t>
            </w:r>
            <w:r>
              <w:rPr>
                <w:rFonts w:ascii="宋体" w:hAnsi="宋体" w:cs="宋体" w:hint="eastAsia"/>
                <w:color w:val="000000"/>
                <w:szCs w:val="21"/>
              </w:rPr>
              <w:t>1</w:t>
            </w:r>
            <w:r>
              <w:rPr>
                <w:rFonts w:ascii="宋体" w:hAnsi="宋体" w:cs="宋体" w:hint="eastAsia"/>
                <w:color w:val="000000"/>
                <w:szCs w:val="21"/>
              </w:rPr>
              <w:t>条安全方案、主要技术方案和管理措施：“执行应急预案、配备消防器材、对员工进行消防知识培训</w:t>
            </w:r>
          </w:p>
          <w:p w:rsidR="00022DB7" w:rsidRDefault="00A203E6">
            <w:pPr>
              <w:spacing w:line="280" w:lineRule="exact"/>
              <w:rPr>
                <w:rFonts w:ascii="宋体" w:hAnsi="宋体" w:cs="宋体"/>
                <w:color w:val="000000"/>
                <w:szCs w:val="21"/>
              </w:rPr>
            </w:pPr>
            <w:r>
              <w:rPr>
                <w:rFonts w:ascii="宋体" w:hAnsi="宋体" w:cs="宋体" w:hint="eastAsia"/>
                <w:color w:val="000000"/>
                <w:szCs w:val="21"/>
              </w:rPr>
              <w:t>进行应急演练、定期对车间进行安全检查</w:t>
            </w:r>
            <w:proofErr w:type="gramStart"/>
            <w:r>
              <w:rPr>
                <w:rFonts w:ascii="宋体" w:hAnsi="宋体" w:cs="宋体" w:hint="eastAsia"/>
                <w:color w:val="000000"/>
                <w:szCs w:val="21"/>
              </w:rPr>
              <w:t>”</w:t>
            </w:r>
            <w:proofErr w:type="gramEnd"/>
            <w:r>
              <w:rPr>
                <w:rFonts w:ascii="宋体" w:hAnsi="宋体" w:cs="宋体" w:hint="eastAsia"/>
                <w:color w:val="000000"/>
                <w:szCs w:val="21"/>
              </w:rPr>
              <w:t>查组织已经保持并保留职业健康安全目标和实现目标的计划的文件化信息、有</w:t>
            </w:r>
            <w:proofErr w:type="gramStart"/>
            <w:r>
              <w:rPr>
                <w:rFonts w:ascii="宋体" w:hAnsi="宋体" w:cs="宋体" w:hint="eastAsia"/>
                <w:color w:val="000000"/>
                <w:szCs w:val="21"/>
              </w:rPr>
              <w:t>编审批且受控</w:t>
            </w:r>
            <w:proofErr w:type="gramEnd"/>
            <w:r>
              <w:rPr>
                <w:rFonts w:ascii="宋体" w:hAnsi="宋体" w:cs="宋体" w:hint="eastAsia"/>
                <w:color w:val="000000"/>
                <w:szCs w:val="21"/>
              </w:rPr>
              <w:t>、更新日期</w:t>
            </w:r>
            <w:r>
              <w:rPr>
                <w:rFonts w:ascii="宋体" w:hAnsi="宋体" w:cs="宋体" w:hint="eastAsia"/>
                <w:color w:val="000000"/>
                <w:szCs w:val="21"/>
              </w:rPr>
              <w:t>2020.5.16</w:t>
            </w:r>
            <w:r>
              <w:rPr>
                <w:rFonts w:ascii="宋体" w:hAnsi="宋体" w:cs="宋体" w:hint="eastAsia"/>
                <w:color w:val="000000"/>
                <w:szCs w:val="21"/>
              </w:rPr>
              <w:t>；</w:t>
            </w:r>
          </w:p>
          <w:p w:rsidR="00022DB7" w:rsidRDefault="00A203E6">
            <w:pPr>
              <w:spacing w:line="280" w:lineRule="exact"/>
            </w:pPr>
            <w:r>
              <w:rPr>
                <w:rFonts w:ascii="宋体" w:hAnsi="宋体" w:cs="宋体" w:hint="eastAsia"/>
                <w:color w:val="000000"/>
                <w:szCs w:val="21"/>
              </w:rPr>
              <w:t>提供《安全</w:t>
            </w:r>
            <w:r>
              <w:rPr>
                <w:rFonts w:ascii="宋体" w:hAnsi="宋体" w:cs="宋体" w:hint="eastAsia"/>
                <w:color w:val="000000"/>
                <w:szCs w:val="21"/>
                <w:u w:val="single"/>
              </w:rPr>
              <w:t>目标、指标和管理方案检</w:t>
            </w:r>
            <w:r>
              <w:rPr>
                <w:rFonts w:ascii="宋体" w:hAnsi="宋体" w:cs="宋体" w:hint="eastAsia"/>
                <w:color w:val="000000"/>
                <w:szCs w:val="21"/>
              </w:rPr>
              <w:t>查表》查本部门</w:t>
            </w:r>
            <w:r>
              <w:rPr>
                <w:rFonts w:ascii="宋体" w:hAnsi="宋体" w:cs="宋体" w:hint="eastAsia"/>
                <w:color w:val="000000"/>
                <w:szCs w:val="21"/>
              </w:rPr>
              <w:t>2020</w:t>
            </w:r>
            <w:r>
              <w:rPr>
                <w:rFonts w:ascii="宋体" w:hAnsi="宋体" w:cs="宋体" w:hint="eastAsia"/>
                <w:color w:val="000000"/>
                <w:szCs w:val="21"/>
              </w:rPr>
              <w:t>年目标指标基本达成、检查人杨帆、</w:t>
            </w:r>
            <w:r>
              <w:rPr>
                <w:rFonts w:ascii="宋体" w:hAnsi="宋体" w:cs="宋体" w:hint="eastAsia"/>
                <w:color w:val="000000"/>
                <w:szCs w:val="21"/>
              </w:rPr>
              <w:t>2020.9.16</w:t>
            </w:r>
            <w:r>
              <w:rPr>
                <w:rFonts w:ascii="宋体" w:hAnsi="宋体" w:cs="宋体" w:hint="eastAsia"/>
                <w:color w:val="000000"/>
                <w:szCs w:val="21"/>
              </w:rPr>
              <w:t>；</w:t>
            </w:r>
          </w:p>
        </w:tc>
        <w:tc>
          <w:tcPr>
            <w:tcW w:w="1585" w:type="dxa"/>
          </w:tcPr>
          <w:p w:rsidR="00022DB7" w:rsidRDefault="00022DB7"/>
        </w:tc>
      </w:tr>
      <w:tr w:rsidR="00022DB7">
        <w:trPr>
          <w:trHeight w:val="1035"/>
        </w:trPr>
        <w:tc>
          <w:tcPr>
            <w:tcW w:w="2160" w:type="dxa"/>
          </w:tcPr>
          <w:p w:rsidR="00022DB7" w:rsidRDefault="00A203E6">
            <w:pPr>
              <w:spacing w:line="280" w:lineRule="exact"/>
              <w:rPr>
                <w:rFonts w:ascii="宋体" w:hAnsi="宋体" w:cs="宋体"/>
                <w:color w:val="000000"/>
                <w:szCs w:val="21"/>
              </w:rPr>
            </w:pPr>
            <w:r>
              <w:rPr>
                <w:rFonts w:ascii="宋体" w:hAnsi="宋体" w:cs="宋体" w:hint="eastAsia"/>
                <w:color w:val="000000"/>
                <w:szCs w:val="21"/>
              </w:rPr>
              <w:lastRenderedPageBreak/>
              <w:t>人员</w:t>
            </w:r>
          </w:p>
          <w:p w:rsidR="00022DB7" w:rsidRDefault="00022DB7">
            <w:pPr>
              <w:spacing w:line="280" w:lineRule="exact"/>
              <w:rPr>
                <w:rFonts w:ascii="宋体" w:hAnsi="宋体" w:cs="宋体"/>
                <w:color w:val="000000"/>
                <w:szCs w:val="21"/>
              </w:rPr>
            </w:pPr>
          </w:p>
        </w:tc>
        <w:tc>
          <w:tcPr>
            <w:tcW w:w="960" w:type="dxa"/>
          </w:tcPr>
          <w:p w:rsidR="00022DB7" w:rsidRDefault="00A203E6">
            <w:pPr>
              <w:spacing w:line="280" w:lineRule="exact"/>
              <w:rPr>
                <w:rFonts w:ascii="宋体" w:hAnsi="宋体" w:cs="宋体"/>
                <w:color w:val="000000"/>
                <w:szCs w:val="21"/>
              </w:rPr>
            </w:pPr>
            <w:r>
              <w:rPr>
                <w:rFonts w:ascii="宋体" w:hAnsi="宋体" w:cs="宋体" w:hint="eastAsia"/>
                <w:color w:val="000000"/>
                <w:szCs w:val="21"/>
              </w:rPr>
              <w:t>7.1.2</w:t>
            </w:r>
          </w:p>
          <w:p w:rsidR="00022DB7" w:rsidRDefault="00022DB7">
            <w:pPr>
              <w:spacing w:line="280" w:lineRule="exact"/>
              <w:rPr>
                <w:rFonts w:ascii="宋体" w:hAnsi="宋体" w:cs="宋体"/>
                <w:color w:val="000000"/>
                <w:szCs w:val="21"/>
              </w:rPr>
            </w:pPr>
          </w:p>
        </w:tc>
        <w:tc>
          <w:tcPr>
            <w:tcW w:w="10004" w:type="dxa"/>
            <w:vAlign w:val="center"/>
          </w:tcPr>
          <w:p w:rsidR="00022DB7" w:rsidRDefault="00A203E6">
            <w:pPr>
              <w:spacing w:line="280" w:lineRule="exact"/>
              <w:rPr>
                <w:rFonts w:ascii="宋体" w:hAnsi="宋体" w:cs="宋体"/>
                <w:color w:val="000000"/>
                <w:szCs w:val="21"/>
              </w:rPr>
            </w:pPr>
            <w:r>
              <w:rPr>
                <w:rFonts w:ascii="宋体" w:hAnsi="宋体" w:cs="宋体" w:hint="eastAsia"/>
                <w:color w:val="000000"/>
                <w:szCs w:val="21"/>
              </w:rPr>
              <w:t>本</w:t>
            </w:r>
            <w:r>
              <w:rPr>
                <w:rFonts w:ascii="宋体" w:hAnsi="宋体" w:cs="宋体" w:hint="eastAsia"/>
                <w:color w:val="000000"/>
                <w:szCs w:val="21"/>
                <w:u w:val="single"/>
              </w:rPr>
              <w:t>组织确定所需人员</w:t>
            </w:r>
            <w:r>
              <w:rPr>
                <w:rFonts w:ascii="宋体" w:hAnsi="宋体" w:cs="宋体" w:hint="eastAsia"/>
                <w:color w:val="000000"/>
                <w:szCs w:val="21"/>
                <w:u w:val="single"/>
              </w:rPr>
              <w:t>包</w:t>
            </w:r>
            <w:r>
              <w:rPr>
                <w:rFonts w:ascii="宋体" w:hAnsi="宋体" w:cs="宋体" w:hint="eastAsia"/>
                <w:color w:val="000000"/>
                <w:szCs w:val="21"/>
              </w:rPr>
              <w:t>括</w:t>
            </w:r>
            <w:r>
              <w:rPr>
                <w:rFonts w:ascii="宋体" w:hAnsi="宋体" w:cs="宋体" w:hint="eastAsia"/>
                <w:color w:val="000000"/>
                <w:szCs w:val="21"/>
              </w:rPr>
              <w:t>：</w:t>
            </w:r>
          </w:p>
          <w:p w:rsidR="00022DB7" w:rsidRDefault="00A203E6">
            <w:pPr>
              <w:spacing w:line="280" w:lineRule="exact"/>
              <w:rPr>
                <w:rFonts w:ascii="宋体" w:hAnsi="宋体" w:cs="宋体"/>
                <w:color w:val="000000"/>
                <w:szCs w:val="21"/>
              </w:rPr>
            </w:pPr>
            <w:r>
              <w:rPr>
                <w:rFonts w:ascii="宋体" w:hAnsi="宋体" w:cs="宋体" w:hint="eastAsia"/>
                <w:color w:val="000000"/>
                <w:szCs w:val="21"/>
              </w:rPr>
              <w:t>采购销售、生产、检验、内部审核员、部门主管等；</w:t>
            </w:r>
          </w:p>
          <w:p w:rsidR="00022DB7" w:rsidRDefault="00A203E6">
            <w:pPr>
              <w:spacing w:line="280" w:lineRule="exact"/>
              <w:rPr>
                <w:rFonts w:ascii="宋体" w:hAnsi="宋体" w:cs="宋体"/>
                <w:color w:val="000000"/>
                <w:szCs w:val="21"/>
              </w:rPr>
            </w:pPr>
            <w:r>
              <w:rPr>
                <w:rFonts w:ascii="宋体" w:hAnsi="宋体" w:cs="宋体" w:hint="eastAsia"/>
                <w:color w:val="000000"/>
                <w:szCs w:val="21"/>
              </w:rPr>
              <w:t>——确定了人员能力和岗位要求，考虑到了相关经验及工作强度、资格要求等；</w:t>
            </w:r>
          </w:p>
          <w:p w:rsidR="00022DB7" w:rsidRDefault="00A203E6">
            <w:pPr>
              <w:spacing w:line="280" w:lineRule="exact"/>
              <w:rPr>
                <w:rFonts w:ascii="宋体" w:hAnsi="宋体" w:cs="宋体"/>
                <w:color w:val="000000"/>
                <w:szCs w:val="21"/>
              </w:rPr>
            </w:pPr>
            <w:r>
              <w:rPr>
                <w:rFonts w:ascii="宋体" w:hAnsi="宋体" w:cs="宋体" w:hint="eastAsia"/>
                <w:color w:val="000000"/>
                <w:szCs w:val="21"/>
              </w:rPr>
              <w:t>目前人员基本满足组织的运行要求；</w:t>
            </w:r>
            <w:r>
              <w:rPr>
                <w:rFonts w:ascii="宋体" w:hAnsi="宋体" w:cs="宋体" w:hint="eastAsia"/>
                <w:color w:val="000000"/>
                <w:szCs w:val="21"/>
              </w:rPr>
              <w:t xml:space="preserve"> </w:t>
            </w:r>
          </w:p>
        </w:tc>
        <w:tc>
          <w:tcPr>
            <w:tcW w:w="1585" w:type="dxa"/>
          </w:tcPr>
          <w:p w:rsidR="00022DB7" w:rsidRDefault="00022DB7"/>
        </w:tc>
      </w:tr>
      <w:tr w:rsidR="00022DB7">
        <w:trPr>
          <w:trHeight w:val="530"/>
        </w:trPr>
        <w:tc>
          <w:tcPr>
            <w:tcW w:w="2160" w:type="dxa"/>
          </w:tcPr>
          <w:p w:rsidR="00022DB7" w:rsidRDefault="00A203E6">
            <w:pPr>
              <w:spacing w:line="280" w:lineRule="exact"/>
              <w:rPr>
                <w:rFonts w:ascii="宋体" w:hAnsi="宋体" w:cs="宋体"/>
                <w:color w:val="000000"/>
                <w:szCs w:val="21"/>
              </w:rPr>
            </w:pPr>
            <w:r>
              <w:rPr>
                <w:rFonts w:ascii="宋体" w:hAnsi="宋体" w:cs="宋体" w:hint="eastAsia"/>
                <w:color w:val="000000"/>
                <w:szCs w:val="21"/>
              </w:rPr>
              <w:t>组织的知识</w:t>
            </w:r>
          </w:p>
          <w:p w:rsidR="00022DB7" w:rsidRDefault="00022DB7">
            <w:pPr>
              <w:spacing w:line="280" w:lineRule="exact"/>
              <w:rPr>
                <w:rFonts w:ascii="宋体" w:hAnsi="宋体" w:cs="宋体"/>
                <w:color w:val="000000"/>
                <w:szCs w:val="21"/>
              </w:rPr>
            </w:pPr>
          </w:p>
        </w:tc>
        <w:tc>
          <w:tcPr>
            <w:tcW w:w="960" w:type="dxa"/>
          </w:tcPr>
          <w:p w:rsidR="00022DB7" w:rsidRDefault="00A203E6">
            <w:pPr>
              <w:spacing w:line="280" w:lineRule="exact"/>
              <w:rPr>
                <w:rFonts w:ascii="宋体" w:hAnsi="宋体" w:cs="宋体"/>
                <w:color w:val="000000"/>
                <w:szCs w:val="21"/>
              </w:rPr>
            </w:pPr>
            <w:r>
              <w:rPr>
                <w:rFonts w:ascii="宋体" w:hAnsi="宋体" w:cs="宋体" w:hint="eastAsia"/>
                <w:color w:val="000000"/>
                <w:szCs w:val="21"/>
              </w:rPr>
              <w:t>7.1.6</w:t>
            </w:r>
          </w:p>
          <w:p w:rsidR="00022DB7" w:rsidRDefault="00022DB7">
            <w:pPr>
              <w:spacing w:line="280" w:lineRule="exact"/>
              <w:rPr>
                <w:rFonts w:ascii="宋体" w:hAnsi="宋体" w:cs="宋体"/>
                <w:color w:val="000000"/>
                <w:szCs w:val="21"/>
              </w:rPr>
            </w:pPr>
          </w:p>
        </w:tc>
        <w:tc>
          <w:tcPr>
            <w:tcW w:w="10004" w:type="dxa"/>
            <w:vAlign w:val="center"/>
          </w:tcPr>
          <w:p w:rsidR="00022DB7" w:rsidRDefault="00A203E6">
            <w:pPr>
              <w:spacing w:line="280" w:lineRule="exact"/>
              <w:rPr>
                <w:rFonts w:ascii="宋体" w:hAnsi="宋体" w:cs="宋体"/>
                <w:color w:val="000000"/>
                <w:szCs w:val="21"/>
              </w:rPr>
            </w:pPr>
            <w:r>
              <w:rPr>
                <w:rFonts w:ascii="宋体" w:hAnsi="宋体" w:cs="宋体" w:hint="eastAsia"/>
                <w:color w:val="000000"/>
                <w:szCs w:val="21"/>
              </w:rPr>
              <w:t>组织识别的知识包括专业知识（法律法规类知识、设备操作、维护知识、产品生产工艺类知识、产品技术、质检类知识、市场营销类知识）、可从网上或有关国家、行业标准、同行交流等，通过更改相关技术要求、作业指导书等并对有关人员进行培训、考核、评价——得到更新；</w:t>
            </w:r>
          </w:p>
          <w:p w:rsidR="00022DB7" w:rsidRDefault="00A203E6">
            <w:pPr>
              <w:spacing w:line="280" w:lineRule="exact"/>
              <w:rPr>
                <w:rFonts w:ascii="宋体" w:hAnsi="宋体" w:cs="宋体"/>
                <w:color w:val="000000"/>
                <w:szCs w:val="21"/>
              </w:rPr>
            </w:pPr>
            <w:r>
              <w:rPr>
                <w:rFonts w:ascii="宋体" w:hAnsi="宋体" w:cs="宋体" w:hint="eastAsia"/>
                <w:color w:val="000000"/>
                <w:szCs w:val="21"/>
              </w:rPr>
              <w:t>管理经验、通过制定或修改相关文件、制度，并对有关人员进行培训、考核得到更新；</w:t>
            </w:r>
          </w:p>
          <w:p w:rsidR="00022DB7" w:rsidRDefault="00A203E6">
            <w:pPr>
              <w:spacing w:line="280" w:lineRule="exact"/>
              <w:rPr>
                <w:rFonts w:ascii="宋体" w:hAnsi="宋体" w:cs="宋体"/>
                <w:color w:val="000000"/>
                <w:szCs w:val="21"/>
              </w:rPr>
            </w:pPr>
            <w:r>
              <w:rPr>
                <w:rFonts w:ascii="宋体" w:hAnsi="宋体" w:cs="宋体"/>
                <w:color w:val="000000"/>
                <w:szCs w:val="21"/>
              </w:rPr>
              <w:t>教训</w:t>
            </w:r>
            <w:r>
              <w:rPr>
                <w:rFonts w:ascii="宋体" w:hAnsi="宋体" w:cs="宋体" w:hint="eastAsia"/>
                <w:color w:val="000000"/>
                <w:szCs w:val="21"/>
              </w:rPr>
              <w:t>、从失败、改进、预防措施总结出来经验教训，不断的发现问题、解决问题、总结经验教训，通过会议、文件传达，或制定有关作业指导书等进行培训、学习得到更新；</w:t>
            </w:r>
          </w:p>
          <w:p w:rsidR="00022DB7" w:rsidRDefault="00A203E6">
            <w:pPr>
              <w:spacing w:line="280" w:lineRule="exact"/>
              <w:rPr>
                <w:rFonts w:ascii="宋体" w:hAnsi="宋体" w:cs="宋体"/>
                <w:color w:val="000000"/>
                <w:szCs w:val="21"/>
              </w:rPr>
            </w:pPr>
            <w:r>
              <w:rPr>
                <w:rFonts w:ascii="宋体" w:hAnsi="宋体" w:cs="宋体" w:hint="eastAsia"/>
                <w:color w:val="000000"/>
                <w:szCs w:val="21"/>
              </w:rPr>
              <w:t>外部知识、通过与顾客、供方等走访、调查、座谈等获取或从网上搜索有关标准、主管部门文件精神等获得，通过修改相应的工艺标准、检验标准等进行更新，并及时对有关人员进行培训学习得到更新；</w:t>
            </w:r>
          </w:p>
        </w:tc>
        <w:tc>
          <w:tcPr>
            <w:tcW w:w="1585" w:type="dxa"/>
          </w:tcPr>
          <w:p w:rsidR="00022DB7" w:rsidRDefault="00022DB7"/>
        </w:tc>
      </w:tr>
      <w:tr w:rsidR="00022DB7">
        <w:trPr>
          <w:trHeight w:val="2110"/>
        </w:trPr>
        <w:tc>
          <w:tcPr>
            <w:tcW w:w="2160" w:type="dxa"/>
          </w:tcPr>
          <w:p w:rsidR="00022DB7" w:rsidRDefault="00A203E6">
            <w:pPr>
              <w:spacing w:line="280" w:lineRule="exact"/>
              <w:rPr>
                <w:rFonts w:ascii="宋体" w:hAnsi="宋体" w:cs="宋体"/>
                <w:color w:val="000000"/>
                <w:szCs w:val="21"/>
              </w:rPr>
            </w:pPr>
            <w:r>
              <w:rPr>
                <w:rFonts w:ascii="宋体" w:hAnsi="宋体" w:cs="宋体" w:hint="eastAsia"/>
                <w:color w:val="000000"/>
                <w:szCs w:val="21"/>
              </w:rPr>
              <w:lastRenderedPageBreak/>
              <w:t>能力</w:t>
            </w:r>
          </w:p>
          <w:p w:rsidR="00022DB7" w:rsidRDefault="00A203E6">
            <w:pPr>
              <w:spacing w:line="280" w:lineRule="exact"/>
              <w:rPr>
                <w:rFonts w:ascii="宋体" w:hAnsi="宋体" w:cs="宋体"/>
                <w:color w:val="000000"/>
                <w:szCs w:val="21"/>
              </w:rPr>
            </w:pPr>
            <w:r>
              <w:rPr>
                <w:rFonts w:ascii="宋体" w:hAnsi="宋体" w:cs="宋体" w:hint="eastAsia"/>
                <w:color w:val="000000"/>
                <w:szCs w:val="21"/>
              </w:rPr>
              <w:t>意识</w:t>
            </w:r>
          </w:p>
        </w:tc>
        <w:tc>
          <w:tcPr>
            <w:tcW w:w="960" w:type="dxa"/>
          </w:tcPr>
          <w:p w:rsidR="00022DB7" w:rsidRDefault="00A203E6">
            <w:pPr>
              <w:spacing w:line="280" w:lineRule="exact"/>
              <w:rPr>
                <w:rFonts w:ascii="宋体" w:hAnsi="宋体" w:cs="宋体"/>
                <w:color w:val="000000"/>
                <w:szCs w:val="21"/>
              </w:rPr>
            </w:pPr>
            <w:r>
              <w:rPr>
                <w:rFonts w:ascii="宋体" w:hAnsi="宋体" w:cs="宋体" w:hint="eastAsia"/>
                <w:color w:val="000000"/>
                <w:szCs w:val="21"/>
              </w:rPr>
              <w:t>7.2</w:t>
            </w:r>
          </w:p>
          <w:p w:rsidR="00022DB7" w:rsidRDefault="00A203E6">
            <w:pPr>
              <w:spacing w:line="280" w:lineRule="exact"/>
              <w:rPr>
                <w:rFonts w:ascii="宋体" w:hAnsi="宋体" w:cs="宋体"/>
                <w:color w:val="000000"/>
                <w:szCs w:val="21"/>
              </w:rPr>
            </w:pPr>
            <w:r>
              <w:rPr>
                <w:rFonts w:ascii="宋体" w:hAnsi="宋体" w:cs="宋体" w:hint="eastAsia"/>
                <w:color w:val="000000"/>
                <w:szCs w:val="21"/>
              </w:rPr>
              <w:t>7.3</w:t>
            </w:r>
          </w:p>
        </w:tc>
        <w:tc>
          <w:tcPr>
            <w:tcW w:w="10004" w:type="dxa"/>
            <w:vAlign w:val="center"/>
          </w:tcPr>
          <w:p w:rsidR="00022DB7" w:rsidRDefault="00A203E6">
            <w:pPr>
              <w:spacing w:line="280" w:lineRule="exact"/>
              <w:rPr>
                <w:rFonts w:ascii="宋体" w:hAnsi="宋体" w:cs="宋体"/>
                <w:color w:val="000000"/>
                <w:szCs w:val="21"/>
              </w:rPr>
            </w:pPr>
            <w:r>
              <w:rPr>
                <w:rFonts w:hint="eastAsia"/>
              </w:rPr>
              <w:t>提供了</w:t>
            </w:r>
            <w:r>
              <w:rPr>
                <w:rFonts w:hint="eastAsia"/>
                <w:u w:val="single"/>
              </w:rPr>
              <w:t>《公司人员名单</w:t>
            </w:r>
            <w:r>
              <w:rPr>
                <w:rFonts w:hint="eastAsia"/>
              </w:rPr>
              <w:t>》、抽查</w:t>
            </w:r>
            <w:r>
              <w:rPr>
                <w:rFonts w:hint="eastAsia"/>
              </w:rPr>
              <w:t>2</w:t>
            </w:r>
            <w:r>
              <w:rPr>
                <w:rFonts w:hint="eastAsia"/>
              </w:rPr>
              <w:t>个关键岗位、生产及质检人员、其</w:t>
            </w:r>
            <w:r>
              <w:rPr>
                <w:rFonts w:hint="eastAsia"/>
                <w:u w:val="single"/>
              </w:rPr>
              <w:t>《任职要求》</w:t>
            </w:r>
            <w:r>
              <w:rPr>
                <w:rFonts w:hint="eastAsia"/>
              </w:rPr>
              <w:t>包括“具有高中以上学历，具有五年以上安全、环境方面的工作经历，经相关培训考核及格，具有较强的安全环境意识，热爱安全环境工作，具备适应岗位要求和处理突发事件的能力”、提供了《重要岗位人员能力确认表》（</w:t>
            </w:r>
            <w:r>
              <w:rPr>
                <w:rFonts w:hint="eastAsia"/>
              </w:rPr>
              <w:t>2020.6.1</w:t>
            </w:r>
            <w:r>
              <w:rPr>
                <w:rFonts w:hint="eastAsia"/>
              </w:rPr>
              <w:t>）包括“部门岗位</w:t>
            </w:r>
            <w:r>
              <w:rPr>
                <w:rFonts w:hint="eastAsia"/>
              </w:rPr>
              <w:t>/</w:t>
            </w:r>
            <w:r>
              <w:rPr>
                <w:rFonts w:hint="eastAsia"/>
              </w:rPr>
              <w:t>职务培训技能经历评定结论”等信息、查目</w:t>
            </w:r>
            <w:r>
              <w:rPr>
                <w:rFonts w:hint="eastAsia"/>
                <w:u w:val="single"/>
              </w:rPr>
              <w:t>前人员（周利涛、刘汇涛</w:t>
            </w:r>
            <w:r>
              <w:rPr>
                <w:rFonts w:hint="eastAsia"/>
              </w:rPr>
              <w:t>）基本满足岗位能力要求；</w:t>
            </w:r>
          </w:p>
          <w:p w:rsidR="00022DB7" w:rsidRDefault="00A203E6">
            <w:pPr>
              <w:spacing w:line="280" w:lineRule="exact"/>
            </w:pPr>
            <w:r>
              <w:rPr>
                <w:rFonts w:ascii="宋体" w:hAnsi="宋体" w:cs="宋体" w:hint="eastAsia"/>
                <w:color w:val="000000"/>
                <w:szCs w:val="21"/>
              </w:rPr>
              <w:t>查《</w:t>
            </w:r>
            <w:r>
              <w:rPr>
                <w:rFonts w:ascii="宋体" w:hAnsi="宋体" w:cs="宋体" w:hint="eastAsia"/>
                <w:color w:val="000000"/>
                <w:szCs w:val="21"/>
              </w:rPr>
              <w:t>2020</w:t>
            </w:r>
            <w:r>
              <w:rPr>
                <w:rFonts w:ascii="宋体" w:hAnsi="宋体" w:cs="宋体" w:hint="eastAsia"/>
                <w:color w:val="000000"/>
                <w:szCs w:val="21"/>
                <w:u w:val="single"/>
              </w:rPr>
              <w:t>年度教育培训计划</w:t>
            </w:r>
            <w:r>
              <w:rPr>
                <w:rFonts w:ascii="宋体" w:hAnsi="宋体" w:cs="宋体" w:hint="eastAsia"/>
                <w:color w:val="000000"/>
                <w:szCs w:val="21"/>
              </w:rPr>
              <w:t>》</w:t>
            </w:r>
            <w:r>
              <w:rPr>
                <w:rFonts w:ascii="宋体" w:hAnsi="宋体" w:cs="宋体" w:hint="eastAsia"/>
                <w:color w:val="000000"/>
                <w:szCs w:val="21"/>
              </w:rPr>
              <w:t>7</w:t>
            </w:r>
            <w:r>
              <w:rPr>
                <w:rFonts w:ascii="宋体" w:hAnsi="宋体" w:cs="宋体" w:hint="eastAsia"/>
                <w:color w:val="000000"/>
                <w:szCs w:val="21"/>
              </w:rPr>
              <w:t>项，包括“质量、环境、职业健康安全”相关的信息内容及法律法规的要求、抽查《培训记录》</w:t>
            </w:r>
            <w:r>
              <w:rPr>
                <w:rFonts w:ascii="宋体" w:hAnsi="宋体" w:cs="宋体" w:hint="eastAsia"/>
                <w:color w:val="000000"/>
                <w:szCs w:val="21"/>
              </w:rPr>
              <w:t>1</w:t>
            </w:r>
            <w:r>
              <w:rPr>
                <w:rFonts w:ascii="宋体" w:hAnsi="宋体" w:cs="宋体" w:hint="eastAsia"/>
                <w:color w:val="000000"/>
                <w:szCs w:val="21"/>
              </w:rPr>
              <w:t>份、题目“</w:t>
            </w:r>
            <w:r>
              <w:rPr>
                <w:rFonts w:ascii="宋体" w:hAnsi="宋体" w:cs="宋体" w:hint="eastAsia"/>
                <w:color w:val="000000"/>
                <w:szCs w:val="21"/>
              </w:rPr>
              <w:t>GB/T19001-2016</w:t>
            </w:r>
            <w:r>
              <w:rPr>
                <w:rFonts w:ascii="宋体" w:hAnsi="宋体" w:cs="宋体" w:hint="eastAsia"/>
                <w:color w:val="000000"/>
                <w:szCs w:val="21"/>
              </w:rPr>
              <w:t>、</w:t>
            </w:r>
            <w:r>
              <w:rPr>
                <w:rFonts w:ascii="宋体" w:hAnsi="宋体" w:cs="宋体" w:hint="eastAsia"/>
                <w:color w:val="000000"/>
                <w:szCs w:val="21"/>
              </w:rPr>
              <w:t>GB/T24001-2016</w:t>
            </w:r>
            <w:r>
              <w:rPr>
                <w:rFonts w:ascii="宋体" w:hAnsi="宋体" w:cs="宋体" w:hint="eastAsia"/>
                <w:color w:val="000000"/>
                <w:szCs w:val="21"/>
              </w:rPr>
              <w:t>、</w:t>
            </w:r>
            <w:r>
              <w:rPr>
                <w:rFonts w:ascii="宋体" w:hAnsi="宋体" w:cs="宋体" w:hint="eastAsia"/>
                <w:color w:val="000000"/>
                <w:szCs w:val="21"/>
              </w:rPr>
              <w:t>GB/</w:t>
            </w:r>
            <w:r>
              <w:rPr>
                <w:rFonts w:ascii="宋体" w:hAnsi="宋体" w:cs="宋体" w:hint="eastAsia"/>
                <w:color w:val="000000"/>
                <w:szCs w:val="21"/>
              </w:rPr>
              <w:t>T28000-2011</w:t>
            </w:r>
            <w:r>
              <w:rPr>
                <w:rFonts w:ascii="宋体" w:hAnsi="宋体" w:cs="宋体" w:hint="eastAsia"/>
                <w:color w:val="000000"/>
                <w:szCs w:val="21"/>
              </w:rPr>
              <w:t>标准内审员培训”，包括“三标内容及要求”等，日期</w:t>
            </w:r>
            <w:r>
              <w:rPr>
                <w:rFonts w:ascii="宋体" w:hAnsi="宋体" w:cs="宋体" w:hint="eastAsia"/>
                <w:color w:val="000000"/>
                <w:szCs w:val="21"/>
              </w:rPr>
              <w:t>2019.4.22-24</w:t>
            </w:r>
            <w:r>
              <w:rPr>
                <w:rFonts w:ascii="宋体" w:hAnsi="宋体" w:cs="宋体" w:hint="eastAsia"/>
                <w:color w:val="000000"/>
                <w:szCs w:val="21"/>
              </w:rPr>
              <w:t>、</w:t>
            </w:r>
            <w:r>
              <w:rPr>
                <w:rFonts w:ascii="宋体" w:hAnsi="宋体" w:cs="宋体" w:hint="eastAsia"/>
                <w:color w:val="000000"/>
                <w:szCs w:val="21"/>
              </w:rPr>
              <w:t>12</w:t>
            </w:r>
            <w:r>
              <w:rPr>
                <w:rFonts w:ascii="宋体" w:hAnsi="宋体" w:cs="宋体" w:hint="eastAsia"/>
                <w:color w:val="000000"/>
                <w:szCs w:val="21"/>
              </w:rPr>
              <w:t>学时、</w:t>
            </w:r>
            <w:r>
              <w:rPr>
                <w:rFonts w:ascii="宋体" w:hAnsi="宋体" w:cs="宋体" w:hint="eastAsia"/>
                <w:color w:val="000000"/>
                <w:szCs w:val="21"/>
              </w:rPr>
              <w:t>有签字确认信息、评价方式“现场提问”、效果评价“合格满意”</w:t>
            </w:r>
            <w:r>
              <w:rPr>
                <w:rFonts w:hint="eastAsia"/>
              </w:rPr>
              <w:t>；</w:t>
            </w:r>
          </w:p>
          <w:p w:rsidR="00022DB7" w:rsidRDefault="00022DB7">
            <w:pPr>
              <w:spacing w:line="280" w:lineRule="exact"/>
            </w:pPr>
          </w:p>
          <w:p w:rsidR="00022DB7" w:rsidRDefault="00A203E6">
            <w:pPr>
              <w:spacing w:line="280" w:lineRule="exact"/>
            </w:pPr>
            <w:r>
              <w:rPr>
                <w:rFonts w:hint="eastAsia"/>
                <w:b/>
                <w:bCs/>
              </w:rPr>
              <w:t>特种作业人员资格（</w:t>
            </w:r>
            <w:r>
              <w:rPr>
                <w:rFonts w:hint="eastAsia"/>
                <w:b/>
                <w:bCs/>
              </w:rPr>
              <w:t>1</w:t>
            </w:r>
            <w:r>
              <w:rPr>
                <w:rFonts w:hint="eastAsia"/>
                <w:b/>
                <w:bCs/>
              </w:rPr>
              <w:t>人）</w:t>
            </w:r>
            <w:r>
              <w:rPr>
                <w:rFonts w:hint="eastAsia"/>
              </w:rPr>
              <w:t>：</w:t>
            </w:r>
          </w:p>
          <w:p w:rsidR="00022DB7" w:rsidRDefault="00A203E6">
            <w:pPr>
              <w:numPr>
                <w:ilvl w:val="0"/>
                <w:numId w:val="1"/>
              </w:numPr>
              <w:spacing w:line="280" w:lineRule="exact"/>
              <w:rPr>
                <w:rFonts w:ascii="宋体" w:hAnsi="宋体" w:cs="宋体"/>
                <w:color w:val="000000"/>
                <w:szCs w:val="21"/>
              </w:rPr>
            </w:pPr>
            <w:r>
              <w:rPr>
                <w:rFonts w:hint="eastAsia"/>
              </w:rPr>
              <w:t>成六军、焊接与热切割、证号</w:t>
            </w:r>
            <w:r>
              <w:rPr>
                <w:rFonts w:ascii="宋体" w:hAnsi="宋体" w:cs="宋体" w:hint="eastAsia"/>
                <w:color w:val="000000"/>
                <w:szCs w:val="21"/>
              </w:rPr>
              <w:t>：</w:t>
            </w:r>
            <w:r>
              <w:rPr>
                <w:rFonts w:ascii="宋体" w:hAnsi="宋体" w:cs="宋体" w:hint="eastAsia"/>
                <w:color w:val="000000"/>
                <w:szCs w:val="21"/>
              </w:rPr>
              <w:t>T51052119820719411X#</w:t>
            </w:r>
            <w:r>
              <w:rPr>
                <w:rFonts w:ascii="宋体" w:hAnsi="宋体" w:cs="宋体" w:hint="eastAsia"/>
                <w:color w:val="000000"/>
                <w:szCs w:val="21"/>
              </w:rPr>
              <w:t>、有效日期至</w:t>
            </w:r>
            <w:r>
              <w:rPr>
                <w:rFonts w:ascii="宋体" w:hAnsi="宋体" w:cs="宋体" w:hint="eastAsia"/>
                <w:color w:val="000000"/>
                <w:szCs w:val="21"/>
              </w:rPr>
              <w:t>2026.6.16</w:t>
            </w:r>
            <w:r>
              <w:rPr>
                <w:rFonts w:ascii="宋体" w:hAnsi="宋体" w:cs="宋体" w:hint="eastAsia"/>
                <w:color w:val="000000"/>
                <w:szCs w:val="21"/>
              </w:rPr>
              <w:t>——有效；</w:t>
            </w:r>
          </w:p>
          <w:p w:rsidR="00022DB7" w:rsidRDefault="00022DB7">
            <w:pPr>
              <w:spacing w:line="280" w:lineRule="exact"/>
            </w:pPr>
          </w:p>
          <w:p w:rsidR="00022DB7" w:rsidRDefault="00A203E6" w:rsidP="002A61E8">
            <w:pPr>
              <w:spacing w:line="280" w:lineRule="exact"/>
              <w:rPr>
                <w:rFonts w:ascii="宋体" w:hAnsi="宋体" w:cs="宋体"/>
                <w:color w:val="FF0000"/>
                <w:szCs w:val="21"/>
              </w:rPr>
            </w:pPr>
            <w:r>
              <w:rPr>
                <w:rFonts w:hint="eastAsia"/>
                <w:b/>
                <w:bCs/>
              </w:rPr>
              <w:t>特种设备作业人员资格</w:t>
            </w:r>
            <w:r>
              <w:rPr>
                <w:rFonts w:hint="eastAsia"/>
              </w:rPr>
              <w:t>：无（</w:t>
            </w:r>
            <w:r w:rsidR="002A61E8">
              <w:rPr>
                <w:rFonts w:hint="eastAsia"/>
              </w:rPr>
              <w:t>起重机</w:t>
            </w:r>
            <w:r>
              <w:rPr>
                <w:rFonts w:hint="eastAsia"/>
              </w:rPr>
              <w:t>地面操作、无</w:t>
            </w:r>
            <w:r>
              <w:rPr>
                <w:rFonts w:hint="eastAsia"/>
              </w:rPr>
              <w:t>资格要求）；</w:t>
            </w:r>
          </w:p>
        </w:tc>
        <w:tc>
          <w:tcPr>
            <w:tcW w:w="1585" w:type="dxa"/>
          </w:tcPr>
          <w:p w:rsidR="00022DB7" w:rsidRDefault="00022DB7"/>
        </w:tc>
      </w:tr>
      <w:tr w:rsidR="00022DB7">
        <w:trPr>
          <w:trHeight w:val="1455"/>
        </w:trPr>
        <w:tc>
          <w:tcPr>
            <w:tcW w:w="2160" w:type="dxa"/>
          </w:tcPr>
          <w:p w:rsidR="00022DB7" w:rsidRDefault="00A203E6">
            <w:pPr>
              <w:spacing w:line="280" w:lineRule="exact"/>
              <w:rPr>
                <w:rFonts w:ascii="宋体" w:hAnsi="宋体" w:cs="宋体"/>
                <w:color w:val="000000"/>
                <w:szCs w:val="21"/>
              </w:rPr>
            </w:pPr>
            <w:r>
              <w:rPr>
                <w:rFonts w:ascii="宋体" w:hAnsi="宋体" w:cs="宋体" w:hint="eastAsia"/>
                <w:color w:val="000000"/>
                <w:szCs w:val="21"/>
              </w:rPr>
              <w:t>形成文件的信息总则、</w:t>
            </w:r>
          </w:p>
          <w:p w:rsidR="00022DB7" w:rsidRDefault="00A203E6">
            <w:pPr>
              <w:spacing w:line="280" w:lineRule="exact"/>
              <w:rPr>
                <w:rFonts w:ascii="宋体" w:hAnsi="宋体" w:cs="宋体"/>
                <w:color w:val="000000"/>
                <w:szCs w:val="21"/>
              </w:rPr>
            </w:pPr>
            <w:r>
              <w:rPr>
                <w:rFonts w:ascii="宋体" w:hAnsi="宋体" w:cs="宋体" w:hint="eastAsia"/>
                <w:color w:val="000000"/>
                <w:szCs w:val="21"/>
              </w:rPr>
              <w:t>形成文件的信息的创建和更新、</w:t>
            </w:r>
          </w:p>
          <w:p w:rsidR="00022DB7" w:rsidRDefault="00A203E6">
            <w:pPr>
              <w:spacing w:line="280" w:lineRule="exact"/>
              <w:rPr>
                <w:rFonts w:ascii="宋体" w:hAnsi="宋体" w:cs="宋体"/>
                <w:color w:val="000000"/>
                <w:szCs w:val="21"/>
              </w:rPr>
            </w:pPr>
            <w:r>
              <w:rPr>
                <w:rFonts w:ascii="宋体" w:hAnsi="宋体" w:cs="宋体" w:hint="eastAsia"/>
                <w:color w:val="000000"/>
                <w:szCs w:val="21"/>
              </w:rPr>
              <w:t>形成文件的信息的控制</w:t>
            </w:r>
          </w:p>
        </w:tc>
        <w:tc>
          <w:tcPr>
            <w:tcW w:w="960" w:type="dxa"/>
          </w:tcPr>
          <w:p w:rsidR="00022DB7" w:rsidRDefault="00A203E6">
            <w:pPr>
              <w:spacing w:line="280" w:lineRule="exact"/>
              <w:rPr>
                <w:rFonts w:ascii="宋体" w:hAnsi="宋体" w:cs="宋体"/>
                <w:color w:val="000000"/>
                <w:szCs w:val="21"/>
              </w:rPr>
            </w:pPr>
            <w:r>
              <w:rPr>
                <w:rFonts w:ascii="宋体" w:hAnsi="宋体" w:cs="宋体" w:hint="eastAsia"/>
                <w:color w:val="000000"/>
                <w:szCs w:val="21"/>
              </w:rPr>
              <w:t>7.5.1</w:t>
            </w:r>
          </w:p>
          <w:p w:rsidR="00022DB7" w:rsidRDefault="00A203E6">
            <w:pPr>
              <w:spacing w:line="280" w:lineRule="exact"/>
              <w:rPr>
                <w:rFonts w:ascii="宋体" w:hAnsi="宋体" w:cs="宋体"/>
                <w:color w:val="000000"/>
                <w:szCs w:val="21"/>
              </w:rPr>
            </w:pPr>
            <w:r>
              <w:rPr>
                <w:rFonts w:ascii="宋体" w:hAnsi="宋体" w:cs="宋体" w:hint="eastAsia"/>
                <w:color w:val="000000"/>
                <w:szCs w:val="21"/>
              </w:rPr>
              <w:t>7.5.2</w:t>
            </w:r>
          </w:p>
          <w:p w:rsidR="00022DB7" w:rsidRDefault="00A203E6">
            <w:pPr>
              <w:spacing w:line="280" w:lineRule="exact"/>
              <w:rPr>
                <w:rFonts w:ascii="宋体" w:hAnsi="宋体" w:cs="宋体"/>
                <w:color w:val="000000"/>
                <w:szCs w:val="21"/>
              </w:rPr>
            </w:pPr>
            <w:r>
              <w:rPr>
                <w:rFonts w:ascii="宋体" w:hAnsi="宋体" w:cs="宋体" w:hint="eastAsia"/>
                <w:color w:val="000000"/>
                <w:szCs w:val="21"/>
              </w:rPr>
              <w:t>7.5.3</w:t>
            </w:r>
          </w:p>
        </w:tc>
        <w:tc>
          <w:tcPr>
            <w:tcW w:w="10004" w:type="dxa"/>
            <w:vAlign w:val="center"/>
          </w:tcPr>
          <w:p w:rsidR="00022DB7" w:rsidRDefault="00A203E6">
            <w:pPr>
              <w:spacing w:line="280" w:lineRule="exact"/>
              <w:rPr>
                <w:rFonts w:ascii="宋体" w:hAnsi="宋体" w:cs="宋体"/>
                <w:color w:val="000000"/>
                <w:szCs w:val="21"/>
              </w:rPr>
            </w:pPr>
            <w:r>
              <w:rPr>
                <w:rFonts w:ascii="宋体" w:hAnsi="宋体" w:cs="宋体" w:hint="eastAsia"/>
                <w:color w:val="000000"/>
                <w:szCs w:val="21"/>
              </w:rPr>
              <w:t>质量</w:t>
            </w:r>
            <w:r>
              <w:rPr>
                <w:rFonts w:ascii="宋体" w:hAnsi="宋体" w:cs="宋体" w:hint="eastAsia"/>
                <w:color w:val="000000"/>
                <w:szCs w:val="21"/>
                <w:u w:val="single"/>
              </w:rPr>
              <w:t>职业健康安全管理体系成文信</w:t>
            </w:r>
            <w:r>
              <w:rPr>
                <w:rFonts w:ascii="宋体" w:hAnsi="宋体" w:cs="宋体" w:hint="eastAsia"/>
                <w:color w:val="000000"/>
                <w:szCs w:val="21"/>
              </w:rPr>
              <w:t>息结构：</w:t>
            </w:r>
          </w:p>
          <w:p w:rsidR="00022DB7" w:rsidRDefault="00A203E6">
            <w:pPr>
              <w:spacing w:line="280" w:lineRule="exact"/>
              <w:rPr>
                <w:rFonts w:ascii="宋体" w:hAnsi="宋体" w:cs="宋体"/>
                <w:color w:val="000000"/>
                <w:szCs w:val="21"/>
              </w:rPr>
            </w:pPr>
            <w:r>
              <w:rPr>
                <w:rFonts w:ascii="宋体" w:hAnsi="宋体" w:cs="宋体" w:hint="eastAsia"/>
                <w:color w:val="000000"/>
                <w:szCs w:val="21"/>
              </w:rPr>
              <w:t>管理手册、程序文件、现场作业指导书和安全操作规程、相关记录；</w:t>
            </w:r>
          </w:p>
          <w:p w:rsidR="00022DB7" w:rsidRDefault="00A203E6">
            <w:pPr>
              <w:spacing w:line="280" w:lineRule="exact"/>
              <w:rPr>
                <w:rFonts w:ascii="宋体" w:hAnsi="宋体" w:cs="宋体"/>
                <w:color w:val="000000"/>
                <w:szCs w:val="21"/>
              </w:rPr>
            </w:pPr>
            <w:r>
              <w:rPr>
                <w:rFonts w:ascii="宋体" w:hAnsi="宋体" w:cs="宋体" w:hint="eastAsia"/>
                <w:color w:val="000000"/>
                <w:szCs w:val="21"/>
              </w:rPr>
              <w:t>受</w:t>
            </w:r>
            <w:r>
              <w:rPr>
                <w:rFonts w:ascii="宋体" w:hAnsi="宋体" w:cs="宋体" w:hint="eastAsia"/>
                <w:color w:val="000000"/>
                <w:szCs w:val="21"/>
                <w:u w:val="single"/>
              </w:rPr>
              <w:t>控信息格</w:t>
            </w:r>
            <w:r>
              <w:rPr>
                <w:rFonts w:ascii="宋体" w:hAnsi="宋体" w:cs="宋体" w:hint="eastAsia"/>
                <w:color w:val="000000"/>
                <w:szCs w:val="21"/>
              </w:rPr>
              <w:t>式：</w:t>
            </w:r>
          </w:p>
          <w:p w:rsidR="00022DB7" w:rsidRDefault="00A203E6">
            <w:pPr>
              <w:spacing w:line="280" w:lineRule="exact"/>
              <w:rPr>
                <w:rFonts w:ascii="宋体" w:hAnsi="宋体" w:cs="宋体"/>
                <w:color w:val="000000"/>
                <w:szCs w:val="21"/>
              </w:rPr>
            </w:pPr>
            <w:r>
              <w:rPr>
                <w:rFonts w:ascii="宋体" w:hAnsi="宋体" w:cs="宋体" w:hint="eastAsia"/>
                <w:color w:val="000000"/>
                <w:szCs w:val="21"/>
              </w:rPr>
              <w:t>纸质和电子文档；</w:t>
            </w:r>
          </w:p>
          <w:p w:rsidR="00022DB7" w:rsidRDefault="00A203E6">
            <w:pPr>
              <w:spacing w:line="280" w:lineRule="exact"/>
              <w:rPr>
                <w:rFonts w:ascii="宋体" w:hAnsi="宋体" w:cs="宋体"/>
                <w:color w:val="000000"/>
                <w:szCs w:val="21"/>
              </w:rPr>
            </w:pPr>
            <w:r>
              <w:rPr>
                <w:rFonts w:ascii="宋体" w:hAnsi="宋体" w:cs="宋体" w:hint="eastAsia"/>
                <w:color w:val="000000"/>
                <w:szCs w:val="21"/>
              </w:rPr>
              <w:t>查《</w:t>
            </w:r>
            <w:r>
              <w:rPr>
                <w:rFonts w:ascii="宋体" w:hAnsi="宋体" w:cs="宋体" w:hint="eastAsia"/>
                <w:color w:val="000000"/>
                <w:szCs w:val="21"/>
                <w:u w:val="single"/>
              </w:rPr>
              <w:t>受控文件清</w:t>
            </w:r>
            <w:r>
              <w:rPr>
                <w:rFonts w:ascii="宋体" w:hAnsi="宋体" w:cs="宋体" w:hint="eastAsia"/>
                <w:color w:val="000000"/>
                <w:szCs w:val="21"/>
              </w:rPr>
              <w:t>单》</w:t>
            </w:r>
            <w:r>
              <w:rPr>
                <w:rFonts w:ascii="宋体" w:hAnsi="宋体" w:cs="宋体" w:hint="eastAsia"/>
                <w:color w:val="000000"/>
                <w:szCs w:val="21"/>
              </w:rPr>
              <w:t>25</w:t>
            </w:r>
            <w:r>
              <w:rPr>
                <w:rFonts w:ascii="宋体" w:hAnsi="宋体" w:cs="宋体" w:hint="eastAsia"/>
                <w:color w:val="000000"/>
                <w:szCs w:val="21"/>
              </w:rPr>
              <w:t>项（有标识和说明、类别、名称、编号、版本、列入日期等信息）、抽查</w:t>
            </w:r>
            <w:r>
              <w:rPr>
                <w:rFonts w:ascii="宋体" w:hAnsi="宋体" w:cs="宋体" w:hint="eastAsia"/>
                <w:color w:val="000000"/>
                <w:szCs w:val="21"/>
              </w:rPr>
              <w:t>1</w:t>
            </w:r>
            <w:r>
              <w:rPr>
                <w:rFonts w:ascii="宋体" w:hAnsi="宋体" w:cs="宋体" w:hint="eastAsia"/>
                <w:color w:val="000000"/>
                <w:szCs w:val="21"/>
              </w:rPr>
              <w:t>条、“管理手册”（</w:t>
            </w:r>
            <w:r>
              <w:rPr>
                <w:rFonts w:ascii="宋体" w:hAnsi="宋体" w:cs="宋体" w:hint="eastAsia"/>
                <w:color w:val="000000"/>
                <w:szCs w:val="21"/>
              </w:rPr>
              <w:t>A/0</w:t>
            </w:r>
            <w:r>
              <w:rPr>
                <w:rFonts w:ascii="宋体" w:hAnsi="宋体" w:cs="宋体" w:hint="eastAsia"/>
                <w:color w:val="000000"/>
                <w:szCs w:val="21"/>
              </w:rPr>
              <w:t>版、</w:t>
            </w:r>
            <w:r>
              <w:rPr>
                <w:rFonts w:ascii="宋体" w:hAnsi="宋体" w:hint="eastAsia"/>
              </w:rPr>
              <w:t>CJGY</w:t>
            </w:r>
            <w:r>
              <w:rPr>
                <w:rFonts w:ascii="宋体" w:hAnsi="宋体" w:hint="eastAsia"/>
              </w:rPr>
              <w:t>/SC-01</w:t>
            </w:r>
            <w:r>
              <w:rPr>
                <w:rFonts w:ascii="宋体" w:hAnsi="宋体" w:cs="宋体" w:hint="eastAsia"/>
                <w:color w:val="000000"/>
                <w:szCs w:val="21"/>
              </w:rPr>
              <w:t>、</w:t>
            </w:r>
            <w:r>
              <w:rPr>
                <w:rFonts w:ascii="宋体" w:hAnsi="宋体" w:cs="宋体" w:hint="eastAsia"/>
                <w:color w:val="000000"/>
                <w:szCs w:val="21"/>
              </w:rPr>
              <w:t>2020.5.12</w:t>
            </w:r>
            <w:r>
              <w:rPr>
                <w:rFonts w:ascii="宋体" w:hAnsi="宋体" w:cs="宋体" w:hint="eastAsia"/>
                <w:color w:val="000000"/>
                <w:szCs w:val="21"/>
              </w:rPr>
              <w:t>）、有编审批、文件受控；</w:t>
            </w:r>
          </w:p>
          <w:p w:rsidR="00022DB7" w:rsidRDefault="00A203E6">
            <w:pPr>
              <w:spacing w:line="280" w:lineRule="exact"/>
              <w:rPr>
                <w:rFonts w:ascii="宋体" w:hAnsi="宋体" w:cs="宋体"/>
                <w:color w:val="000000"/>
                <w:szCs w:val="21"/>
              </w:rPr>
            </w:pPr>
            <w:r>
              <w:rPr>
                <w:rFonts w:ascii="宋体" w:hAnsi="宋体" w:cs="宋体" w:hint="eastAsia"/>
                <w:color w:val="000000"/>
                <w:szCs w:val="21"/>
              </w:rPr>
              <w:t>另查受控文件包含了“质量、安全管理体系范围；质量安全方针目标；作为校准或检定（验证）依据；来自外部的形成文件的信息”等标准要求的程序文件均存在、符合规定；</w:t>
            </w:r>
          </w:p>
          <w:p w:rsidR="00022DB7" w:rsidRDefault="00A203E6">
            <w:pPr>
              <w:spacing w:line="280" w:lineRule="exact"/>
              <w:rPr>
                <w:rFonts w:ascii="宋体" w:hAnsi="宋体" w:cs="宋体"/>
                <w:color w:val="000000"/>
                <w:szCs w:val="21"/>
              </w:rPr>
            </w:pPr>
            <w:r>
              <w:rPr>
                <w:rFonts w:ascii="宋体" w:hAnsi="宋体" w:cs="宋体" w:hint="eastAsia"/>
                <w:color w:val="000000"/>
                <w:szCs w:val="21"/>
              </w:rPr>
              <w:t>提供</w:t>
            </w:r>
            <w:r>
              <w:rPr>
                <w:rFonts w:ascii="宋体" w:hAnsi="宋体" w:cs="宋体" w:hint="eastAsia"/>
                <w:color w:val="000000"/>
                <w:szCs w:val="21"/>
                <w:u w:val="single"/>
              </w:rPr>
              <w:t>《文件发放</w:t>
            </w:r>
            <w:r>
              <w:rPr>
                <w:rFonts w:ascii="宋体" w:hAnsi="宋体" w:cs="宋体" w:hint="eastAsia"/>
                <w:color w:val="000000"/>
                <w:szCs w:val="21"/>
              </w:rPr>
              <w:t>（回收）记录》抽查</w:t>
            </w:r>
            <w:r>
              <w:rPr>
                <w:rFonts w:ascii="宋体" w:hAnsi="宋体" w:cs="宋体" w:hint="eastAsia"/>
                <w:color w:val="000000"/>
                <w:szCs w:val="21"/>
              </w:rPr>
              <w:t>1</w:t>
            </w:r>
            <w:r>
              <w:rPr>
                <w:rFonts w:ascii="宋体" w:hAnsi="宋体" w:cs="宋体" w:hint="eastAsia"/>
                <w:color w:val="000000"/>
                <w:szCs w:val="21"/>
              </w:rPr>
              <w:t>条、“</w:t>
            </w:r>
            <w:r>
              <w:rPr>
                <w:rFonts w:ascii="宋体" w:hAnsi="宋体" w:hint="eastAsia"/>
              </w:rPr>
              <w:t>程序文件</w:t>
            </w:r>
            <w:r>
              <w:rPr>
                <w:rFonts w:ascii="宋体" w:hAnsi="宋体" w:hint="eastAsia"/>
              </w:rPr>
              <w:t>CJGY</w:t>
            </w:r>
            <w:r>
              <w:rPr>
                <w:rFonts w:ascii="宋体" w:hAnsi="宋体" w:hint="eastAsia"/>
              </w:rPr>
              <w:t>/QES-</w:t>
            </w:r>
            <w:r>
              <w:rPr>
                <w:rFonts w:ascii="宋体" w:hAnsi="宋体" w:hint="eastAsia"/>
              </w:rPr>
              <w:t>2020</w:t>
            </w:r>
            <w:r>
              <w:rPr>
                <w:rFonts w:ascii="宋体" w:hAnsi="宋体" w:cs="宋体" w:hint="eastAsia"/>
                <w:color w:val="000000"/>
                <w:szCs w:val="21"/>
              </w:rPr>
              <w:t>”、包括记录名称编号、领用和归还人</w:t>
            </w:r>
            <w:proofErr w:type="gramStart"/>
            <w:r>
              <w:rPr>
                <w:rFonts w:hint="eastAsia"/>
              </w:rPr>
              <w:t>周二六</w:t>
            </w:r>
            <w:proofErr w:type="gramEnd"/>
            <w:r>
              <w:rPr>
                <w:rFonts w:ascii="宋体" w:hAnsi="宋体" w:cs="宋体" w:hint="eastAsia"/>
                <w:color w:val="000000"/>
                <w:szCs w:val="21"/>
              </w:rPr>
              <w:t>签字信息；</w:t>
            </w:r>
            <w:r>
              <w:rPr>
                <w:rFonts w:ascii="宋体" w:hAnsi="宋体" w:cs="宋体" w:hint="eastAsia"/>
                <w:color w:val="000000"/>
                <w:szCs w:val="21"/>
              </w:rPr>
              <w:t xml:space="preserve"> </w:t>
            </w:r>
          </w:p>
          <w:p w:rsidR="00022DB7" w:rsidRDefault="00A203E6">
            <w:pPr>
              <w:spacing w:line="280" w:lineRule="exact"/>
              <w:rPr>
                <w:rFonts w:ascii="宋体" w:hAnsi="宋体" w:cs="宋体"/>
                <w:color w:val="000000"/>
                <w:szCs w:val="21"/>
              </w:rPr>
            </w:pPr>
            <w:r>
              <w:rPr>
                <w:rFonts w:ascii="宋体" w:hAnsi="宋体" w:cs="宋体" w:hint="eastAsia"/>
                <w:color w:val="000000"/>
                <w:szCs w:val="21"/>
              </w:rPr>
              <w:t>查《记</w:t>
            </w:r>
            <w:r>
              <w:rPr>
                <w:rFonts w:ascii="宋体" w:hAnsi="宋体" w:cs="宋体" w:hint="eastAsia"/>
                <w:color w:val="000000"/>
                <w:szCs w:val="21"/>
                <w:u w:val="single"/>
              </w:rPr>
              <w:t>录清单》</w:t>
            </w:r>
            <w:r>
              <w:rPr>
                <w:rFonts w:ascii="宋体" w:hAnsi="宋体" w:cs="宋体" w:hint="eastAsia"/>
                <w:color w:val="000000"/>
                <w:szCs w:val="21"/>
              </w:rPr>
              <w:t>55</w:t>
            </w:r>
            <w:r>
              <w:rPr>
                <w:rFonts w:ascii="宋体" w:hAnsi="宋体" w:cs="宋体" w:hint="eastAsia"/>
                <w:color w:val="000000"/>
                <w:szCs w:val="21"/>
              </w:rPr>
              <w:t>项、包含“监视和测量设备检定、校准计划，员工能力评价表，法律法规及其他要求清单”等在内的体系要求的记录；</w:t>
            </w:r>
            <w:bookmarkStart w:id="0" w:name="_GoBack"/>
            <w:bookmarkEnd w:id="0"/>
          </w:p>
          <w:p w:rsidR="00022DB7" w:rsidRDefault="00A203E6">
            <w:pPr>
              <w:spacing w:line="280" w:lineRule="exact"/>
              <w:rPr>
                <w:rFonts w:ascii="宋体" w:hAnsi="宋体" w:cs="宋体"/>
                <w:color w:val="000000"/>
                <w:szCs w:val="21"/>
              </w:rPr>
            </w:pPr>
            <w:r>
              <w:rPr>
                <w:rFonts w:ascii="宋体" w:hAnsi="宋体" w:cs="宋体" w:hint="eastAsia"/>
                <w:color w:val="000000"/>
                <w:szCs w:val="21"/>
              </w:rPr>
              <w:t>另查《外来</w:t>
            </w:r>
            <w:r>
              <w:rPr>
                <w:rFonts w:ascii="宋体" w:hAnsi="宋体" w:cs="宋体" w:hint="eastAsia"/>
                <w:color w:val="000000"/>
                <w:szCs w:val="21"/>
                <w:u w:val="single"/>
              </w:rPr>
              <w:t>文件接收记录》（</w:t>
            </w:r>
            <w:r>
              <w:rPr>
                <w:rFonts w:ascii="宋体" w:hAnsi="宋体" w:cs="宋体" w:hint="eastAsia"/>
                <w:color w:val="000000"/>
                <w:szCs w:val="21"/>
                <w:u w:val="single"/>
              </w:rPr>
              <w:t>42</w:t>
            </w:r>
            <w:r>
              <w:rPr>
                <w:rFonts w:ascii="宋体" w:hAnsi="宋体" w:cs="宋体" w:hint="eastAsia"/>
                <w:color w:val="000000"/>
                <w:szCs w:val="21"/>
                <w:u w:val="single"/>
              </w:rPr>
              <w:t>项）和《文件</w:t>
            </w:r>
            <w:r>
              <w:rPr>
                <w:rFonts w:ascii="宋体" w:hAnsi="宋体" w:cs="宋体" w:hint="eastAsia"/>
                <w:color w:val="000000"/>
                <w:szCs w:val="21"/>
              </w:rPr>
              <w:t>销毁申请》（</w:t>
            </w:r>
            <w:r>
              <w:rPr>
                <w:rFonts w:ascii="宋体" w:hAnsi="宋体" w:cs="宋体" w:hint="eastAsia"/>
                <w:color w:val="000000"/>
                <w:szCs w:val="21"/>
              </w:rPr>
              <w:t>5</w:t>
            </w:r>
            <w:r>
              <w:rPr>
                <w:rFonts w:ascii="宋体" w:hAnsi="宋体" w:cs="宋体" w:hint="eastAsia"/>
                <w:color w:val="000000"/>
                <w:szCs w:val="21"/>
              </w:rPr>
              <w:t>项）——文件已经识别、发放受控；作废文件可以防止非预期的使用；</w:t>
            </w:r>
          </w:p>
          <w:p w:rsidR="00022DB7" w:rsidRDefault="00A203E6">
            <w:pPr>
              <w:spacing w:line="280" w:lineRule="exact"/>
              <w:rPr>
                <w:rFonts w:ascii="宋体" w:hAnsi="宋体" w:cs="宋体"/>
                <w:color w:val="000000"/>
                <w:szCs w:val="21"/>
              </w:rPr>
            </w:pPr>
            <w:r>
              <w:rPr>
                <w:rFonts w:ascii="宋体" w:hAnsi="宋体" w:cs="宋体" w:hint="eastAsia"/>
                <w:color w:val="000000"/>
                <w:szCs w:val="21"/>
              </w:rPr>
              <w:t>现场检</w:t>
            </w:r>
            <w:r>
              <w:rPr>
                <w:rFonts w:ascii="宋体" w:hAnsi="宋体" w:cs="宋体" w:hint="eastAsia"/>
                <w:color w:val="000000"/>
                <w:szCs w:val="21"/>
                <w:u w:val="single"/>
              </w:rPr>
              <w:t>查文件和记录的储存、保管、保护、变更</w:t>
            </w:r>
            <w:r>
              <w:rPr>
                <w:rFonts w:ascii="宋体" w:hAnsi="宋体" w:cs="宋体" w:hint="eastAsia"/>
                <w:color w:val="000000"/>
                <w:szCs w:val="21"/>
              </w:rPr>
              <w:t>及文件的访问权限等基本符合规定；</w:t>
            </w:r>
          </w:p>
        </w:tc>
        <w:tc>
          <w:tcPr>
            <w:tcW w:w="1585" w:type="dxa"/>
          </w:tcPr>
          <w:p w:rsidR="00022DB7" w:rsidRDefault="00022DB7"/>
        </w:tc>
      </w:tr>
      <w:tr w:rsidR="00022DB7">
        <w:trPr>
          <w:trHeight w:val="1485"/>
        </w:trPr>
        <w:tc>
          <w:tcPr>
            <w:tcW w:w="2160" w:type="dxa"/>
          </w:tcPr>
          <w:p w:rsidR="00022DB7" w:rsidRDefault="00A203E6">
            <w:pPr>
              <w:spacing w:line="280" w:lineRule="exact"/>
              <w:rPr>
                <w:rFonts w:ascii="宋体" w:hAnsi="宋体" w:cs="宋体"/>
                <w:color w:val="000000"/>
                <w:kern w:val="0"/>
                <w:szCs w:val="21"/>
              </w:rPr>
            </w:pPr>
            <w:r>
              <w:rPr>
                <w:rFonts w:ascii="宋体" w:hAnsi="宋体" w:cs="宋体" w:hint="eastAsia"/>
                <w:color w:val="000000"/>
                <w:kern w:val="0"/>
                <w:szCs w:val="21"/>
              </w:rPr>
              <w:lastRenderedPageBreak/>
              <w:t>监视、测量、分析和评价总则、</w:t>
            </w:r>
          </w:p>
          <w:p w:rsidR="00022DB7" w:rsidRDefault="00A203E6">
            <w:pPr>
              <w:spacing w:line="280" w:lineRule="exact"/>
            </w:pPr>
            <w:r>
              <w:rPr>
                <w:rFonts w:ascii="宋体" w:hAnsi="宋体" w:cs="宋体" w:hint="eastAsia"/>
                <w:color w:val="000000"/>
                <w:kern w:val="0"/>
                <w:szCs w:val="21"/>
              </w:rPr>
              <w:t>分析与评价</w:t>
            </w:r>
          </w:p>
        </w:tc>
        <w:tc>
          <w:tcPr>
            <w:tcW w:w="960" w:type="dxa"/>
          </w:tcPr>
          <w:p w:rsidR="00022DB7" w:rsidRDefault="00A203E6">
            <w:pPr>
              <w:spacing w:line="280" w:lineRule="exact"/>
              <w:rPr>
                <w:rFonts w:ascii="宋体" w:hAnsi="宋体" w:cs="宋体"/>
                <w:color w:val="000000"/>
                <w:kern w:val="0"/>
                <w:szCs w:val="21"/>
              </w:rPr>
            </w:pPr>
            <w:r>
              <w:rPr>
                <w:rFonts w:ascii="宋体" w:hAnsi="宋体" w:cs="宋体" w:hint="eastAsia"/>
                <w:color w:val="000000"/>
                <w:kern w:val="0"/>
                <w:szCs w:val="21"/>
              </w:rPr>
              <w:t>9.1.1</w:t>
            </w:r>
          </w:p>
          <w:p w:rsidR="00022DB7" w:rsidRDefault="00A203E6">
            <w:pPr>
              <w:spacing w:line="280" w:lineRule="exact"/>
            </w:pPr>
            <w:r>
              <w:rPr>
                <w:rFonts w:ascii="宋体" w:hAnsi="宋体" w:cs="宋体" w:hint="eastAsia"/>
                <w:color w:val="000000"/>
                <w:kern w:val="0"/>
                <w:szCs w:val="21"/>
              </w:rPr>
              <w:t>9.1.3</w:t>
            </w:r>
          </w:p>
        </w:tc>
        <w:tc>
          <w:tcPr>
            <w:tcW w:w="10004" w:type="dxa"/>
          </w:tcPr>
          <w:p w:rsidR="00022DB7" w:rsidRDefault="00A203E6">
            <w:pPr>
              <w:jc w:val="left"/>
              <w:rPr>
                <w:rFonts w:ascii="宋体" w:hAnsi="宋体" w:cs="宋体"/>
                <w:szCs w:val="21"/>
              </w:rPr>
            </w:pPr>
            <w:r>
              <w:rPr>
                <w:rFonts w:ascii="宋体" w:hAnsi="宋体" w:cs="宋体" w:hint="eastAsia"/>
                <w:color w:val="000000"/>
                <w:kern w:val="0"/>
                <w:szCs w:val="21"/>
              </w:rPr>
              <w:t>查</w:t>
            </w:r>
            <w:r>
              <w:rPr>
                <w:rFonts w:ascii="宋体" w:hAnsi="宋体" w:cs="宋体" w:hint="eastAsia"/>
                <w:color w:val="000000"/>
                <w:kern w:val="0"/>
                <w:szCs w:val="21"/>
                <w:u w:val="single"/>
              </w:rPr>
              <w:t>组织确定的监</w:t>
            </w:r>
            <w:r>
              <w:rPr>
                <w:rFonts w:ascii="宋体" w:hAnsi="宋体" w:cs="宋体" w:hint="eastAsia"/>
                <w:szCs w:val="21"/>
                <w:u w:val="single"/>
              </w:rPr>
              <w:t>视测量</w:t>
            </w:r>
            <w:r>
              <w:rPr>
                <w:rFonts w:ascii="宋体" w:hAnsi="宋体" w:cs="宋体" w:hint="eastAsia"/>
                <w:szCs w:val="21"/>
              </w:rPr>
              <w:t>内容包括：</w:t>
            </w:r>
          </w:p>
          <w:p w:rsidR="00022DB7" w:rsidRDefault="00A203E6">
            <w:pPr>
              <w:numPr>
                <w:ilvl w:val="0"/>
                <w:numId w:val="2"/>
              </w:numPr>
              <w:jc w:val="left"/>
              <w:rPr>
                <w:rFonts w:ascii="宋体" w:hAnsi="宋体" w:cs="宋体"/>
                <w:szCs w:val="21"/>
              </w:rPr>
            </w:pPr>
            <w:r>
              <w:rPr>
                <w:rFonts w:ascii="宋体" w:hAnsi="宋体" w:cs="宋体" w:hint="eastAsia"/>
                <w:szCs w:val="21"/>
              </w:rPr>
              <w:t>产品和服务的终检（功能、性能技术指标、法律法规的符合性）；</w:t>
            </w:r>
          </w:p>
          <w:p w:rsidR="00022DB7" w:rsidRDefault="00A203E6">
            <w:pPr>
              <w:numPr>
                <w:ilvl w:val="0"/>
                <w:numId w:val="2"/>
              </w:numPr>
              <w:jc w:val="left"/>
              <w:rPr>
                <w:rFonts w:ascii="宋体" w:hAnsi="宋体" w:cs="宋体"/>
                <w:szCs w:val="21"/>
              </w:rPr>
            </w:pPr>
            <w:r>
              <w:rPr>
                <w:rFonts w:ascii="宋体" w:hAnsi="宋体" w:cs="宋体" w:hint="eastAsia"/>
                <w:szCs w:val="21"/>
              </w:rPr>
              <w:t>供方绩效（合格供方评价、供方的社会价值观</w:t>
            </w:r>
            <w:r>
              <w:rPr>
                <w:rFonts w:ascii="宋体" w:hAnsi="宋体" w:cs="宋体" w:hint="eastAsia"/>
                <w:szCs w:val="21"/>
              </w:rPr>
              <w:t>、</w:t>
            </w:r>
            <w:r>
              <w:rPr>
                <w:rFonts w:ascii="宋体" w:hAnsi="宋体" w:cs="宋体" w:hint="eastAsia"/>
                <w:szCs w:val="21"/>
              </w:rPr>
              <w:t>每年</w:t>
            </w:r>
            <w:r>
              <w:rPr>
                <w:rFonts w:ascii="宋体" w:hAnsi="宋体" w:cs="宋体" w:hint="eastAsia"/>
                <w:szCs w:val="21"/>
              </w:rPr>
              <w:t>1</w:t>
            </w:r>
            <w:r>
              <w:rPr>
                <w:rFonts w:ascii="宋体" w:hAnsi="宋体" w:cs="宋体" w:hint="eastAsia"/>
                <w:szCs w:val="21"/>
              </w:rPr>
              <w:t>次）；</w:t>
            </w:r>
          </w:p>
          <w:p w:rsidR="00022DB7" w:rsidRDefault="00A203E6">
            <w:pPr>
              <w:numPr>
                <w:ilvl w:val="0"/>
                <w:numId w:val="2"/>
              </w:numPr>
              <w:jc w:val="left"/>
              <w:rPr>
                <w:rFonts w:ascii="宋体" w:hAnsi="宋体" w:cs="宋体"/>
                <w:szCs w:val="21"/>
              </w:rPr>
            </w:pPr>
            <w:r>
              <w:rPr>
                <w:rFonts w:ascii="宋体" w:hAnsi="宋体" w:cs="宋体" w:hint="eastAsia"/>
                <w:szCs w:val="21"/>
              </w:rPr>
              <w:t>顾客满意度调查（每年</w:t>
            </w:r>
            <w:r>
              <w:rPr>
                <w:rFonts w:ascii="宋体" w:hAnsi="宋体" w:cs="宋体" w:hint="eastAsia"/>
                <w:szCs w:val="21"/>
              </w:rPr>
              <w:t>1</w:t>
            </w:r>
            <w:r>
              <w:rPr>
                <w:rFonts w:ascii="宋体" w:hAnsi="宋体" w:cs="宋体" w:hint="eastAsia"/>
                <w:szCs w:val="21"/>
              </w:rPr>
              <w:t>次、数据统计分析）；</w:t>
            </w:r>
          </w:p>
          <w:p w:rsidR="00022DB7" w:rsidRDefault="00A203E6">
            <w:pPr>
              <w:numPr>
                <w:ilvl w:val="0"/>
                <w:numId w:val="2"/>
              </w:numPr>
              <w:jc w:val="left"/>
              <w:rPr>
                <w:rFonts w:ascii="宋体" w:hAnsi="宋体" w:cs="宋体"/>
                <w:szCs w:val="21"/>
              </w:rPr>
            </w:pPr>
            <w:r>
              <w:rPr>
                <w:rFonts w:ascii="宋体" w:hAnsi="宋体" w:cs="宋体" w:hint="eastAsia"/>
                <w:szCs w:val="21"/>
              </w:rPr>
              <w:t>质量目标完成情况（各部门月查、季查、年查）；</w:t>
            </w:r>
          </w:p>
          <w:p w:rsidR="00022DB7" w:rsidRDefault="00A203E6">
            <w:pPr>
              <w:numPr>
                <w:ilvl w:val="0"/>
                <w:numId w:val="2"/>
              </w:numPr>
              <w:jc w:val="left"/>
              <w:rPr>
                <w:rFonts w:ascii="宋体" w:hAnsi="宋体" w:cs="宋体"/>
                <w:szCs w:val="21"/>
              </w:rPr>
            </w:pPr>
            <w:r>
              <w:rPr>
                <w:rFonts w:ascii="宋体" w:hAnsi="宋体" w:cs="宋体" w:hint="eastAsia"/>
                <w:szCs w:val="21"/>
              </w:rPr>
              <w:t>不合格品情况（质量部统计分析、月度检查、季度统计分析、提出纠正措施）；</w:t>
            </w:r>
          </w:p>
          <w:p w:rsidR="00022DB7" w:rsidRDefault="00A203E6">
            <w:pPr>
              <w:numPr>
                <w:ilvl w:val="0"/>
                <w:numId w:val="2"/>
              </w:numPr>
              <w:jc w:val="left"/>
              <w:rPr>
                <w:rFonts w:ascii="宋体" w:hAnsi="宋体" w:cs="宋体"/>
                <w:szCs w:val="21"/>
              </w:rPr>
            </w:pPr>
            <w:r>
              <w:rPr>
                <w:rFonts w:ascii="宋体" w:hAnsi="宋体" w:cs="宋体" w:hint="eastAsia"/>
                <w:szCs w:val="21"/>
              </w:rPr>
              <w:t>日常检查（安全生产、环保检查、公司规章制度及各项管理规定检查）；</w:t>
            </w:r>
          </w:p>
          <w:p w:rsidR="00022DB7" w:rsidRDefault="00A203E6">
            <w:pPr>
              <w:numPr>
                <w:ilvl w:val="0"/>
                <w:numId w:val="2"/>
              </w:numPr>
              <w:jc w:val="left"/>
              <w:rPr>
                <w:rFonts w:ascii="宋体" w:hAnsi="宋体" w:cs="宋体"/>
                <w:szCs w:val="21"/>
              </w:rPr>
            </w:pPr>
            <w:r>
              <w:rPr>
                <w:rFonts w:ascii="宋体" w:hAnsi="宋体" w:cs="宋体" w:hint="eastAsia"/>
                <w:szCs w:val="21"/>
              </w:rPr>
              <w:t>采购完成率检查；</w:t>
            </w:r>
            <w:r>
              <w:rPr>
                <w:rFonts w:ascii="宋体" w:hAnsi="宋体" w:cs="宋体" w:hint="eastAsia"/>
                <w:szCs w:val="21"/>
              </w:rPr>
              <w:t xml:space="preserve"> </w:t>
            </w:r>
          </w:p>
          <w:p w:rsidR="00022DB7" w:rsidRDefault="00A203E6">
            <w:pPr>
              <w:numPr>
                <w:ilvl w:val="0"/>
                <w:numId w:val="2"/>
              </w:numPr>
              <w:jc w:val="left"/>
              <w:rPr>
                <w:rFonts w:ascii="宋体" w:hAnsi="宋体" w:cs="宋体"/>
                <w:szCs w:val="21"/>
              </w:rPr>
            </w:pPr>
            <w:r>
              <w:rPr>
                <w:rFonts w:ascii="宋体" w:hAnsi="宋体" w:cs="宋体" w:hint="eastAsia"/>
                <w:szCs w:val="21"/>
              </w:rPr>
              <w:t>销售完成情况检查；</w:t>
            </w:r>
          </w:p>
          <w:p w:rsidR="00022DB7" w:rsidRDefault="00A203E6">
            <w:pPr>
              <w:numPr>
                <w:ilvl w:val="0"/>
                <w:numId w:val="2"/>
              </w:numPr>
              <w:jc w:val="left"/>
              <w:rPr>
                <w:rFonts w:ascii="宋体" w:hAnsi="宋体" w:cs="宋体"/>
                <w:szCs w:val="21"/>
              </w:rPr>
            </w:pPr>
            <w:proofErr w:type="gramStart"/>
            <w:r>
              <w:rPr>
                <w:rFonts w:ascii="宋体" w:hAnsi="宋体" w:cs="宋体" w:hint="eastAsia"/>
                <w:szCs w:val="21"/>
              </w:rPr>
              <w:t>风险机遇</w:t>
            </w:r>
            <w:proofErr w:type="gramEnd"/>
            <w:r>
              <w:rPr>
                <w:rFonts w:ascii="宋体" w:hAnsi="宋体" w:cs="宋体" w:hint="eastAsia"/>
                <w:szCs w:val="21"/>
              </w:rPr>
              <w:t>措施有效性检查；</w:t>
            </w:r>
          </w:p>
          <w:p w:rsidR="00022DB7" w:rsidRDefault="00A203E6">
            <w:pPr>
              <w:numPr>
                <w:ilvl w:val="0"/>
                <w:numId w:val="2"/>
              </w:numPr>
              <w:jc w:val="left"/>
              <w:rPr>
                <w:rFonts w:ascii="宋体" w:hAnsi="宋体" w:cs="宋体"/>
                <w:szCs w:val="21"/>
              </w:rPr>
            </w:pPr>
            <w:r>
              <w:rPr>
                <w:rFonts w:ascii="宋体" w:hAnsi="宋体" w:cs="宋体" w:hint="eastAsia"/>
                <w:szCs w:val="21"/>
              </w:rPr>
              <w:t>内审和管理评审年度检查；</w:t>
            </w:r>
          </w:p>
          <w:p w:rsidR="00022DB7" w:rsidRDefault="00A203E6">
            <w:pPr>
              <w:jc w:val="left"/>
              <w:rPr>
                <w:rFonts w:ascii="宋体" w:hAnsi="宋体" w:cs="宋体"/>
                <w:szCs w:val="21"/>
              </w:rPr>
            </w:pPr>
            <w:r>
              <w:rPr>
                <w:rFonts w:ascii="宋体" w:hAnsi="宋体" w:cs="宋体" w:hint="eastAsia"/>
                <w:szCs w:val="21"/>
              </w:rPr>
              <w:t>具体包括利用使用情况基本符合规定、相关部门提供相应的反馈及信息交流和沟通；</w:t>
            </w:r>
          </w:p>
          <w:p w:rsidR="00022DB7" w:rsidRDefault="00A203E6">
            <w:pPr>
              <w:spacing w:line="280" w:lineRule="exact"/>
              <w:rPr>
                <w:rFonts w:ascii="宋体" w:hAnsi="宋体" w:cs="宋体"/>
                <w:color w:val="000000"/>
                <w:kern w:val="0"/>
                <w:szCs w:val="21"/>
              </w:rPr>
            </w:pPr>
            <w:r>
              <w:rPr>
                <w:rFonts w:ascii="宋体" w:hAnsi="宋体" w:cs="宋体" w:hint="eastAsia"/>
                <w:color w:val="000000"/>
                <w:kern w:val="0"/>
                <w:szCs w:val="21"/>
              </w:rPr>
              <w:t>公司数据包括：对</w:t>
            </w:r>
            <w:r>
              <w:rPr>
                <w:rFonts w:ascii="宋体" w:hAnsi="宋体" w:cs="宋体" w:hint="eastAsia"/>
                <w:color w:val="000000"/>
                <w:kern w:val="0"/>
                <w:szCs w:val="21"/>
              </w:rPr>
              <w:t>钢管及管材</w:t>
            </w:r>
            <w:r>
              <w:rPr>
                <w:rFonts w:ascii="宋体" w:hAnsi="宋体" w:cs="宋体" w:hint="eastAsia"/>
                <w:color w:val="000000"/>
                <w:kern w:val="0"/>
                <w:szCs w:val="21"/>
              </w:rPr>
              <w:t>的生产控制</w:t>
            </w:r>
            <w:r>
              <w:rPr>
                <w:rFonts w:ascii="宋体" w:hAnsi="宋体" w:cs="宋体" w:hint="eastAsia"/>
                <w:color w:val="000000"/>
                <w:kern w:val="0"/>
                <w:szCs w:val="21"/>
              </w:rPr>
              <w:t>状况、管理体系运行、顾客满意、实现过程、供方等过程的数据分析。</w:t>
            </w:r>
          </w:p>
          <w:p w:rsidR="00022DB7" w:rsidRDefault="00A203E6">
            <w:pPr>
              <w:spacing w:line="280" w:lineRule="exact"/>
              <w:rPr>
                <w:rFonts w:ascii="宋体" w:hAnsi="宋体" w:cs="宋体"/>
                <w:color w:val="000000"/>
                <w:kern w:val="0"/>
                <w:szCs w:val="21"/>
              </w:rPr>
            </w:pPr>
            <w:r>
              <w:rPr>
                <w:rFonts w:ascii="宋体" w:hAnsi="宋体" w:cs="宋体" w:hint="eastAsia"/>
                <w:color w:val="000000"/>
                <w:kern w:val="0"/>
                <w:szCs w:val="21"/>
              </w:rPr>
              <w:t>查自公司管理体系运行以来，已经进行搜集信息和数据的活动：管理目标考核、顾客满意度调查、供方的交付和管理体系安全运行情况等的简单分析。</w:t>
            </w:r>
          </w:p>
          <w:p w:rsidR="00022DB7" w:rsidRDefault="00A203E6">
            <w:pPr>
              <w:spacing w:line="280" w:lineRule="exact"/>
            </w:pPr>
            <w:r>
              <w:rPr>
                <w:rFonts w:ascii="宋体" w:hAnsi="宋体" w:cs="宋体" w:hint="eastAsia"/>
                <w:color w:val="000000"/>
                <w:kern w:val="0"/>
                <w:szCs w:val="21"/>
              </w:rPr>
              <w:t>公司通过对管理目标的状态评价产品和服务的符合性良好；对顾客满意度评价为达到目标要求；外部供方按时交付和质量经分析均满足要求，绩效良好。通过内审评</w:t>
            </w:r>
            <w:proofErr w:type="gramStart"/>
            <w:r>
              <w:rPr>
                <w:rFonts w:ascii="宋体" w:hAnsi="宋体" w:cs="宋体" w:hint="eastAsia"/>
                <w:color w:val="000000"/>
                <w:kern w:val="0"/>
                <w:szCs w:val="21"/>
              </w:rPr>
              <w:t>审公司</w:t>
            </w:r>
            <w:proofErr w:type="gramEnd"/>
            <w:r>
              <w:rPr>
                <w:rFonts w:ascii="宋体" w:hAnsi="宋体" w:cs="宋体" w:hint="eastAsia"/>
                <w:color w:val="000000"/>
                <w:kern w:val="0"/>
                <w:szCs w:val="21"/>
              </w:rPr>
              <w:t>管理体系的策划已有效实施；通过管理评审评价公司应对风险和机遇所采取措施有效，管理体系有效、绩效良好，评价出管理体系改进的需求加强风险管控。</w:t>
            </w:r>
            <w:r>
              <w:rPr>
                <w:rFonts w:ascii="宋体" w:hAnsi="宋体" w:cs="宋体" w:hint="eastAsia"/>
                <w:color w:val="000000"/>
                <w:kern w:val="0"/>
                <w:szCs w:val="21"/>
              </w:rPr>
              <w:t xml:space="preserve"> </w:t>
            </w:r>
          </w:p>
        </w:tc>
        <w:tc>
          <w:tcPr>
            <w:tcW w:w="1585" w:type="dxa"/>
          </w:tcPr>
          <w:p w:rsidR="00022DB7" w:rsidRDefault="00022DB7"/>
        </w:tc>
      </w:tr>
      <w:tr w:rsidR="00022DB7">
        <w:trPr>
          <w:trHeight w:val="5965"/>
        </w:trPr>
        <w:tc>
          <w:tcPr>
            <w:tcW w:w="2160" w:type="dxa"/>
          </w:tcPr>
          <w:p w:rsidR="00022DB7" w:rsidRDefault="00A203E6">
            <w:pPr>
              <w:spacing w:line="280" w:lineRule="exact"/>
              <w:rPr>
                <w:rFonts w:ascii="宋体" w:hAnsi="宋体" w:cs="宋体"/>
                <w:color w:val="000000"/>
                <w:kern w:val="0"/>
                <w:szCs w:val="21"/>
              </w:rPr>
            </w:pPr>
            <w:r>
              <w:rPr>
                <w:rFonts w:ascii="宋体" w:hAnsi="宋体" w:cs="宋体" w:hint="eastAsia"/>
                <w:color w:val="000000"/>
                <w:kern w:val="0"/>
                <w:szCs w:val="21"/>
              </w:rPr>
              <w:lastRenderedPageBreak/>
              <w:t>内部审核</w:t>
            </w:r>
          </w:p>
          <w:p w:rsidR="00022DB7" w:rsidRDefault="00022DB7">
            <w:pPr>
              <w:spacing w:line="280" w:lineRule="exact"/>
              <w:rPr>
                <w:rFonts w:ascii="宋体" w:hAnsi="宋体" w:cs="宋体"/>
                <w:color w:val="000000"/>
                <w:kern w:val="0"/>
                <w:szCs w:val="21"/>
              </w:rPr>
            </w:pPr>
          </w:p>
          <w:p w:rsidR="00022DB7" w:rsidRDefault="00022DB7">
            <w:pPr>
              <w:spacing w:line="280" w:lineRule="exact"/>
              <w:rPr>
                <w:rFonts w:ascii="宋体" w:hAnsi="宋体" w:cs="宋体"/>
                <w:color w:val="000000"/>
                <w:kern w:val="0"/>
                <w:szCs w:val="21"/>
              </w:rPr>
            </w:pPr>
          </w:p>
        </w:tc>
        <w:tc>
          <w:tcPr>
            <w:tcW w:w="960" w:type="dxa"/>
          </w:tcPr>
          <w:p w:rsidR="00022DB7" w:rsidRDefault="00A203E6">
            <w:pPr>
              <w:spacing w:line="280" w:lineRule="exact"/>
              <w:rPr>
                <w:rFonts w:ascii="宋体" w:hAnsi="宋体" w:cs="宋体"/>
                <w:color w:val="000000"/>
                <w:kern w:val="0"/>
                <w:szCs w:val="21"/>
              </w:rPr>
            </w:pPr>
            <w:r>
              <w:rPr>
                <w:rFonts w:ascii="宋体" w:hAnsi="宋体" w:cs="宋体" w:hint="eastAsia"/>
                <w:color w:val="000000"/>
                <w:kern w:val="0"/>
                <w:szCs w:val="21"/>
              </w:rPr>
              <w:t>9.2</w:t>
            </w:r>
          </w:p>
          <w:p w:rsidR="00022DB7" w:rsidRDefault="00A203E6">
            <w:pPr>
              <w:spacing w:line="280" w:lineRule="exact"/>
              <w:rPr>
                <w:rFonts w:ascii="宋体" w:hAnsi="宋体" w:cs="宋体"/>
                <w:color w:val="000000"/>
                <w:kern w:val="0"/>
                <w:szCs w:val="21"/>
              </w:rPr>
            </w:pPr>
            <w:r>
              <w:rPr>
                <w:rFonts w:ascii="宋体" w:hAnsi="宋体" w:cs="宋体" w:hint="eastAsia"/>
                <w:color w:val="000000"/>
                <w:kern w:val="0"/>
                <w:szCs w:val="21"/>
              </w:rPr>
              <w:t xml:space="preserve"> </w:t>
            </w:r>
          </w:p>
        </w:tc>
        <w:tc>
          <w:tcPr>
            <w:tcW w:w="10004" w:type="dxa"/>
            <w:vAlign w:val="center"/>
          </w:tcPr>
          <w:p w:rsidR="00022DB7" w:rsidRDefault="00A203E6">
            <w:pPr>
              <w:spacing w:line="280" w:lineRule="exact"/>
              <w:ind w:firstLineChars="200" w:firstLine="420"/>
              <w:rPr>
                <w:rFonts w:ascii="宋体" w:hAnsi="宋体" w:cs="宋体"/>
                <w:color w:val="000000"/>
                <w:kern w:val="0"/>
                <w:szCs w:val="21"/>
              </w:rPr>
            </w:pPr>
            <w:r>
              <w:rPr>
                <w:rFonts w:ascii="宋体" w:hAnsi="宋体" w:cs="宋体" w:hint="eastAsia"/>
                <w:color w:val="000000"/>
                <w:kern w:val="0"/>
                <w:szCs w:val="21"/>
              </w:rPr>
              <w:t>编制了《</w:t>
            </w:r>
            <w:r>
              <w:rPr>
                <w:rFonts w:ascii="宋体" w:hAnsi="宋体" w:cs="宋体" w:hint="eastAsia"/>
                <w:color w:val="000000"/>
                <w:kern w:val="0"/>
                <w:szCs w:val="21"/>
              </w:rPr>
              <w:t>2020</w:t>
            </w:r>
            <w:r>
              <w:rPr>
                <w:rFonts w:ascii="宋体" w:hAnsi="宋体" w:cs="宋体" w:hint="eastAsia"/>
                <w:color w:val="000000"/>
                <w:kern w:val="0"/>
                <w:szCs w:val="21"/>
              </w:rPr>
              <w:t>年</w:t>
            </w:r>
            <w:r>
              <w:rPr>
                <w:rFonts w:ascii="宋体" w:hAnsi="宋体" w:cs="宋体" w:hint="eastAsia"/>
                <w:color w:val="000000"/>
                <w:kern w:val="0"/>
                <w:szCs w:val="21"/>
                <w:u w:val="single"/>
              </w:rPr>
              <w:t>度内审计划》、《审核实施</w:t>
            </w:r>
            <w:r>
              <w:rPr>
                <w:rFonts w:ascii="宋体" w:hAnsi="宋体" w:cs="宋体" w:hint="eastAsia"/>
                <w:color w:val="000000"/>
                <w:kern w:val="0"/>
                <w:szCs w:val="21"/>
              </w:rPr>
              <w:t>计划》预计审核时间“</w:t>
            </w:r>
            <w:r>
              <w:rPr>
                <w:rFonts w:ascii="宋体" w:hAnsi="宋体" w:cs="宋体" w:hint="eastAsia"/>
                <w:color w:val="000000"/>
                <w:kern w:val="0"/>
                <w:szCs w:val="21"/>
              </w:rPr>
              <w:t>2020.9.20-21</w:t>
            </w:r>
            <w:r>
              <w:rPr>
                <w:rFonts w:ascii="宋体" w:hAnsi="宋体" w:cs="宋体" w:hint="eastAsia"/>
                <w:color w:val="000000"/>
                <w:kern w:val="0"/>
                <w:szCs w:val="21"/>
              </w:rPr>
              <w:t>”、审核目的“公司的</w:t>
            </w:r>
            <w:r>
              <w:rPr>
                <w:rFonts w:ascii="宋体" w:hAnsi="宋体" w:cs="宋体" w:hint="eastAsia"/>
                <w:color w:val="000000"/>
                <w:kern w:val="0"/>
                <w:szCs w:val="21"/>
              </w:rPr>
              <w:t>ISO9001:2015</w:t>
            </w:r>
            <w:r>
              <w:rPr>
                <w:rFonts w:ascii="宋体" w:hAnsi="宋体" w:cs="宋体" w:hint="eastAsia"/>
                <w:color w:val="000000"/>
                <w:kern w:val="0"/>
                <w:szCs w:val="21"/>
              </w:rPr>
              <w:t>、</w:t>
            </w:r>
            <w:r>
              <w:rPr>
                <w:rFonts w:ascii="宋体" w:hAnsi="宋体" w:cs="宋体" w:hint="eastAsia"/>
                <w:color w:val="000000"/>
                <w:kern w:val="0"/>
                <w:szCs w:val="21"/>
              </w:rPr>
              <w:t>ISO14001:2015</w:t>
            </w:r>
            <w:r>
              <w:rPr>
                <w:rFonts w:ascii="宋体" w:hAnsi="宋体" w:cs="宋体" w:hint="eastAsia"/>
                <w:color w:val="000000"/>
                <w:kern w:val="0"/>
                <w:szCs w:val="21"/>
              </w:rPr>
              <w:t>、</w:t>
            </w:r>
            <w:r>
              <w:rPr>
                <w:rFonts w:ascii="宋体" w:hAnsi="宋体" w:cs="宋体" w:hint="eastAsia"/>
                <w:color w:val="000000"/>
                <w:kern w:val="0"/>
                <w:szCs w:val="21"/>
              </w:rPr>
              <w:t>ISO45001:2018</w:t>
            </w:r>
            <w:r>
              <w:rPr>
                <w:rFonts w:ascii="宋体" w:hAnsi="宋体" w:cs="宋体" w:hint="eastAsia"/>
                <w:color w:val="000000"/>
                <w:kern w:val="0"/>
                <w:szCs w:val="21"/>
              </w:rPr>
              <w:t>管理体系的运行是否符合标准要求，是否得到有效地实施、运行和改进”，范围覆盖体系内的所有部门，组长杨帆（</w:t>
            </w:r>
            <w:r>
              <w:rPr>
                <w:rFonts w:ascii="宋体" w:hAnsi="宋体" w:cs="宋体" w:hint="eastAsia"/>
                <w:color w:val="000000"/>
                <w:kern w:val="0"/>
                <w:szCs w:val="21"/>
              </w:rPr>
              <w:t>A</w:t>
            </w:r>
            <w:r>
              <w:rPr>
                <w:rFonts w:ascii="宋体" w:hAnsi="宋体" w:cs="宋体" w:hint="eastAsia"/>
                <w:color w:val="000000"/>
                <w:kern w:val="0"/>
                <w:szCs w:val="21"/>
              </w:rPr>
              <w:t>）审核组成员周二六（</w:t>
            </w:r>
            <w:r>
              <w:rPr>
                <w:rFonts w:ascii="宋体" w:hAnsi="宋体" w:cs="宋体" w:hint="eastAsia"/>
                <w:color w:val="000000"/>
                <w:kern w:val="0"/>
                <w:szCs w:val="21"/>
              </w:rPr>
              <w:t>B</w:t>
            </w:r>
            <w:r>
              <w:rPr>
                <w:rFonts w:ascii="宋体" w:hAnsi="宋体" w:cs="宋体" w:hint="eastAsia"/>
                <w:color w:val="000000"/>
                <w:kern w:val="0"/>
                <w:szCs w:val="21"/>
              </w:rPr>
              <w:t>）</w:t>
            </w:r>
            <w:r>
              <w:rPr>
                <w:rFonts w:ascii="宋体" w:hAnsi="宋体" w:cs="宋体" w:hint="eastAsia"/>
                <w:color w:val="000000"/>
                <w:kern w:val="0"/>
                <w:szCs w:val="21"/>
              </w:rPr>
              <w:t xml:space="preserve"> </w:t>
            </w:r>
            <w:r>
              <w:rPr>
                <w:rFonts w:ascii="宋体" w:hAnsi="宋体" w:cs="宋体" w:hint="eastAsia"/>
                <w:color w:val="000000"/>
                <w:kern w:val="0"/>
                <w:szCs w:val="21"/>
              </w:rPr>
              <w:t>、抽查内审员“杨帆”培训或资质有效、另查“审核计划”中不存在内审员审核本职部门的情况；</w:t>
            </w:r>
          </w:p>
          <w:p w:rsidR="00022DB7" w:rsidRDefault="00A203E6">
            <w:pPr>
              <w:spacing w:line="280" w:lineRule="exact"/>
              <w:ind w:firstLineChars="200" w:firstLine="420"/>
              <w:rPr>
                <w:rFonts w:ascii="宋体" w:hAnsi="宋体" w:cs="宋体"/>
                <w:color w:val="000000"/>
                <w:kern w:val="0"/>
                <w:szCs w:val="21"/>
              </w:rPr>
            </w:pPr>
            <w:r>
              <w:rPr>
                <w:rFonts w:ascii="宋体" w:hAnsi="宋体" w:cs="宋体" w:hint="eastAsia"/>
                <w:color w:val="000000"/>
                <w:kern w:val="0"/>
                <w:szCs w:val="21"/>
              </w:rPr>
              <w:t>提供《首、</w:t>
            </w:r>
            <w:r>
              <w:rPr>
                <w:rFonts w:ascii="宋体" w:hAnsi="宋体" w:cs="宋体" w:hint="eastAsia"/>
                <w:color w:val="000000"/>
                <w:kern w:val="0"/>
                <w:szCs w:val="21"/>
                <w:u w:val="single"/>
              </w:rPr>
              <w:t>末次会议签到</w:t>
            </w:r>
            <w:r>
              <w:rPr>
                <w:rFonts w:ascii="宋体" w:hAnsi="宋体" w:cs="宋体" w:hint="eastAsia"/>
                <w:color w:val="000000"/>
                <w:kern w:val="0"/>
                <w:szCs w:val="21"/>
              </w:rPr>
              <w:t>表》包括了“刘永军官</w:t>
            </w:r>
            <w:proofErr w:type="gramStart"/>
            <w:r>
              <w:rPr>
                <w:rFonts w:ascii="宋体" w:hAnsi="宋体" w:cs="宋体" w:hint="eastAsia"/>
                <w:color w:val="000000"/>
                <w:kern w:val="0"/>
                <w:szCs w:val="21"/>
              </w:rPr>
              <w:t>仕凯</w:t>
            </w:r>
            <w:proofErr w:type="gramEnd"/>
            <w:r>
              <w:rPr>
                <w:rFonts w:ascii="宋体" w:hAnsi="宋体" w:cs="宋体" w:hint="eastAsia"/>
                <w:color w:val="000000"/>
                <w:kern w:val="0"/>
                <w:szCs w:val="21"/>
              </w:rPr>
              <w:t>李云琼”在内所有部门负责人签到信息、日期“</w:t>
            </w:r>
            <w:r>
              <w:rPr>
                <w:rFonts w:ascii="宋体" w:hAnsi="宋体" w:cs="宋体" w:hint="eastAsia"/>
                <w:color w:val="000000"/>
                <w:kern w:val="0"/>
                <w:szCs w:val="21"/>
              </w:rPr>
              <w:t>2020.9.20-21</w:t>
            </w:r>
            <w:r>
              <w:rPr>
                <w:rFonts w:ascii="宋体" w:hAnsi="宋体" w:cs="宋体" w:hint="eastAsia"/>
                <w:color w:val="000000"/>
                <w:kern w:val="0"/>
                <w:szCs w:val="21"/>
              </w:rPr>
              <w:t>”；</w:t>
            </w:r>
          </w:p>
          <w:p w:rsidR="00022DB7" w:rsidRDefault="00A203E6">
            <w:pPr>
              <w:spacing w:line="280" w:lineRule="exact"/>
              <w:ind w:firstLineChars="200" w:firstLine="420"/>
              <w:rPr>
                <w:rFonts w:ascii="宋体" w:hAnsi="宋体" w:cs="宋体"/>
                <w:color w:val="000000"/>
                <w:kern w:val="0"/>
                <w:szCs w:val="21"/>
              </w:rPr>
            </w:pPr>
            <w:r>
              <w:rPr>
                <w:rFonts w:ascii="宋体" w:hAnsi="宋体" w:cs="宋体" w:hint="eastAsia"/>
                <w:color w:val="000000"/>
                <w:kern w:val="0"/>
                <w:szCs w:val="21"/>
              </w:rPr>
              <w:t>提供《内部</w:t>
            </w:r>
            <w:r>
              <w:rPr>
                <w:rFonts w:ascii="宋体" w:hAnsi="宋体" w:cs="宋体" w:hint="eastAsia"/>
                <w:color w:val="000000"/>
                <w:kern w:val="0"/>
                <w:szCs w:val="21"/>
                <w:u w:val="single"/>
              </w:rPr>
              <w:t>审核检查记</w:t>
            </w:r>
            <w:r>
              <w:rPr>
                <w:rFonts w:ascii="宋体" w:hAnsi="宋体" w:cs="宋体" w:hint="eastAsia"/>
                <w:color w:val="000000"/>
                <w:kern w:val="0"/>
                <w:szCs w:val="21"/>
              </w:rPr>
              <w:t>录表》</w:t>
            </w:r>
            <w:r>
              <w:rPr>
                <w:rFonts w:ascii="宋体" w:hAnsi="宋体" w:cs="宋体" w:hint="eastAsia"/>
                <w:color w:val="000000"/>
                <w:kern w:val="0"/>
                <w:szCs w:val="21"/>
              </w:rPr>
              <w:t>6</w:t>
            </w:r>
            <w:r>
              <w:rPr>
                <w:rFonts w:ascii="宋体" w:hAnsi="宋体" w:cs="宋体" w:hint="eastAsia"/>
                <w:color w:val="000000"/>
                <w:kern w:val="0"/>
                <w:szCs w:val="21"/>
              </w:rPr>
              <w:t>份共</w:t>
            </w:r>
            <w:r>
              <w:rPr>
                <w:rFonts w:ascii="宋体" w:hAnsi="宋体" w:cs="宋体" w:hint="eastAsia"/>
                <w:color w:val="000000"/>
                <w:kern w:val="0"/>
                <w:szCs w:val="21"/>
              </w:rPr>
              <w:t>15</w:t>
            </w:r>
            <w:r>
              <w:rPr>
                <w:rFonts w:ascii="宋体" w:hAnsi="宋体" w:cs="宋体" w:hint="eastAsia"/>
                <w:color w:val="000000"/>
                <w:kern w:val="0"/>
                <w:szCs w:val="21"/>
              </w:rPr>
              <w:t>页，抽查</w:t>
            </w:r>
            <w:r>
              <w:rPr>
                <w:rFonts w:ascii="宋体" w:hAnsi="宋体" w:cs="宋体" w:hint="eastAsia"/>
                <w:color w:val="000000"/>
                <w:kern w:val="0"/>
                <w:szCs w:val="21"/>
              </w:rPr>
              <w:t>1</w:t>
            </w:r>
            <w:r>
              <w:rPr>
                <w:rFonts w:ascii="宋体" w:hAnsi="宋体" w:cs="宋体" w:hint="eastAsia"/>
                <w:color w:val="000000"/>
                <w:kern w:val="0"/>
                <w:szCs w:val="21"/>
              </w:rPr>
              <w:t>份，总经理（管理层），审核条款“</w:t>
            </w:r>
            <w:r>
              <w:rPr>
                <w:rFonts w:ascii="宋体" w:hAnsi="宋体" w:cs="宋体" w:hint="eastAsia"/>
                <w:b/>
                <w:bCs/>
                <w:color w:val="000000"/>
                <w:kern w:val="0"/>
                <w:szCs w:val="21"/>
              </w:rPr>
              <w:t>Q:</w:t>
            </w:r>
            <w:r>
              <w:rPr>
                <w:rFonts w:ascii="宋体" w:hAnsi="宋体" w:cs="宋体" w:hint="eastAsia"/>
                <w:color w:val="000000"/>
                <w:kern w:val="0"/>
                <w:szCs w:val="21"/>
              </w:rPr>
              <w:t>4.1/4.2/4.3/4.4/5.1/5.2/5.3/6.1/6.2/6.3/7.1.1/9.1.1/9.3/10.1/10.3;</w:t>
            </w:r>
            <w:r>
              <w:rPr>
                <w:rFonts w:ascii="宋体" w:hAnsi="宋体" w:cs="宋体" w:hint="eastAsia"/>
                <w:b/>
                <w:bCs/>
                <w:color w:val="000000"/>
                <w:kern w:val="0"/>
                <w:szCs w:val="21"/>
              </w:rPr>
              <w:t>S:</w:t>
            </w:r>
            <w:r>
              <w:rPr>
                <w:rFonts w:ascii="宋体" w:hAnsi="宋体" w:cs="宋体" w:hint="eastAsia"/>
                <w:color w:val="000000"/>
                <w:kern w:val="0"/>
                <w:szCs w:val="21"/>
              </w:rPr>
              <w:t>4.1/4.2/4.3/4.4/5.1/5.2/5.3/6.1.1/6.2/7.1/8.1.1/9.1.1/9.3/10.1/10.3</w:t>
            </w:r>
            <w:r>
              <w:rPr>
                <w:rFonts w:ascii="宋体" w:hAnsi="宋体" w:cs="宋体" w:hint="eastAsia"/>
                <w:color w:val="000000"/>
                <w:kern w:val="0"/>
                <w:szCs w:val="21"/>
              </w:rPr>
              <w:t>”等、审核内容“逐条条款内容和实际情况检查对比判断是否符合标准”、方式“谈看查””——查审核内容基本符合标准要求；</w:t>
            </w:r>
            <w:r>
              <w:rPr>
                <w:rFonts w:ascii="宋体" w:hAnsi="宋体" w:cs="宋体" w:hint="eastAsia"/>
                <w:color w:val="000000"/>
                <w:kern w:val="0"/>
                <w:szCs w:val="21"/>
              </w:rPr>
              <w:t xml:space="preserve"> </w:t>
            </w:r>
          </w:p>
          <w:p w:rsidR="00022DB7" w:rsidRDefault="00A203E6">
            <w:pPr>
              <w:spacing w:line="280" w:lineRule="exact"/>
              <w:ind w:firstLineChars="200" w:firstLine="420"/>
              <w:rPr>
                <w:rFonts w:ascii="宋体" w:hAnsi="宋体" w:cs="宋体"/>
                <w:color w:val="000000"/>
                <w:kern w:val="0"/>
                <w:szCs w:val="21"/>
              </w:rPr>
            </w:pPr>
            <w:r>
              <w:rPr>
                <w:rFonts w:ascii="宋体" w:hAnsi="宋体" w:cs="宋体" w:hint="eastAsia"/>
                <w:color w:val="000000"/>
                <w:kern w:val="0"/>
                <w:szCs w:val="21"/>
              </w:rPr>
              <w:t>审核提</w:t>
            </w:r>
            <w:r>
              <w:rPr>
                <w:rFonts w:ascii="宋体" w:hAnsi="宋体" w:cs="宋体" w:hint="eastAsia"/>
                <w:color w:val="000000"/>
                <w:kern w:val="0"/>
                <w:szCs w:val="21"/>
                <w:u w:val="single"/>
              </w:rPr>
              <w:t>出了不符合“</w:t>
            </w:r>
            <w:r>
              <w:rPr>
                <w:rFonts w:ascii="宋体" w:hAnsi="宋体" w:cs="宋体" w:hint="eastAsia"/>
                <w:color w:val="000000"/>
                <w:kern w:val="0"/>
                <w:szCs w:val="21"/>
                <w:u w:val="single"/>
              </w:rPr>
              <w:t>2</w:t>
            </w:r>
            <w:r>
              <w:rPr>
                <w:rFonts w:ascii="宋体" w:hAnsi="宋体" w:cs="宋体" w:hint="eastAsia"/>
                <w:color w:val="000000"/>
                <w:kern w:val="0"/>
                <w:szCs w:val="21"/>
                <w:u w:val="single"/>
              </w:rPr>
              <w:t>”</w:t>
            </w:r>
            <w:r>
              <w:rPr>
                <w:rFonts w:ascii="宋体" w:hAnsi="宋体" w:cs="宋体" w:hint="eastAsia"/>
                <w:color w:val="000000"/>
                <w:kern w:val="0"/>
                <w:szCs w:val="21"/>
              </w:rPr>
              <w:t>项、观察项“</w:t>
            </w:r>
            <w:r>
              <w:rPr>
                <w:rFonts w:ascii="宋体" w:hAnsi="宋体" w:cs="宋体" w:hint="eastAsia"/>
                <w:color w:val="000000"/>
                <w:kern w:val="0"/>
                <w:szCs w:val="21"/>
              </w:rPr>
              <w:t>0</w:t>
            </w:r>
            <w:r>
              <w:rPr>
                <w:rFonts w:ascii="宋体" w:hAnsi="宋体" w:cs="宋体" w:hint="eastAsia"/>
                <w:color w:val="000000"/>
                <w:kern w:val="0"/>
                <w:szCs w:val="21"/>
              </w:rPr>
              <w:t>”项、（</w:t>
            </w:r>
            <w:r>
              <w:rPr>
                <w:rFonts w:ascii="宋体" w:hAnsi="宋体" w:cs="宋体" w:hint="eastAsia"/>
                <w:color w:val="000000"/>
                <w:kern w:val="0"/>
                <w:szCs w:val="21"/>
              </w:rPr>
              <w:t>1</w:t>
            </w:r>
            <w:r>
              <w:rPr>
                <w:rFonts w:ascii="宋体" w:hAnsi="宋体" w:cs="宋体" w:hint="eastAsia"/>
                <w:color w:val="000000"/>
                <w:kern w:val="0"/>
                <w:szCs w:val="21"/>
              </w:rPr>
              <w:t>）“行政部”《不合格报告》不</w:t>
            </w:r>
            <w:r>
              <w:rPr>
                <w:rFonts w:ascii="宋体" w:hAnsi="宋体" w:cs="宋体" w:hint="eastAsia"/>
                <w:color w:val="000000"/>
                <w:kern w:val="0"/>
                <w:szCs w:val="21"/>
              </w:rPr>
              <w:t>合格事实描述“提供不出合</w:t>
            </w:r>
            <w:proofErr w:type="gramStart"/>
            <w:r>
              <w:rPr>
                <w:rFonts w:ascii="宋体" w:hAnsi="宋体" w:cs="宋体" w:hint="eastAsia"/>
                <w:color w:val="000000"/>
                <w:kern w:val="0"/>
                <w:szCs w:val="21"/>
              </w:rPr>
              <w:t>规</w:t>
            </w:r>
            <w:proofErr w:type="gramEnd"/>
            <w:r>
              <w:rPr>
                <w:rFonts w:ascii="宋体" w:hAnsi="宋体" w:cs="宋体" w:hint="eastAsia"/>
                <w:color w:val="000000"/>
                <w:kern w:val="0"/>
                <w:szCs w:val="21"/>
              </w:rPr>
              <w:t>性评价的记录”，（</w:t>
            </w:r>
            <w:r>
              <w:rPr>
                <w:rFonts w:ascii="宋体" w:hAnsi="宋体" w:cs="宋体" w:hint="eastAsia"/>
                <w:color w:val="000000"/>
                <w:kern w:val="0"/>
                <w:szCs w:val="21"/>
              </w:rPr>
              <w:t>2</w:t>
            </w:r>
            <w:r>
              <w:rPr>
                <w:rFonts w:ascii="宋体" w:hAnsi="宋体" w:cs="宋体" w:hint="eastAsia"/>
                <w:color w:val="000000"/>
                <w:kern w:val="0"/>
                <w:szCs w:val="21"/>
              </w:rPr>
              <w:t>）生产技术部、不符合描述</w:t>
            </w:r>
            <w:r>
              <w:rPr>
                <w:rFonts w:ascii="宋体" w:hAnsi="宋体" w:cs="宋体" w:hint="eastAsia"/>
                <w:color w:val="000000"/>
                <w:kern w:val="0"/>
                <w:szCs w:val="21"/>
              </w:rPr>
              <w:t xml:space="preserve"> </w:t>
            </w:r>
            <w:r>
              <w:rPr>
                <w:rFonts w:ascii="宋体" w:hAnsi="宋体" w:cs="宋体" w:hint="eastAsia"/>
                <w:color w:val="000000"/>
                <w:kern w:val="0"/>
                <w:szCs w:val="21"/>
              </w:rPr>
              <w:t>“未见对特殊过程（固化）进行确认的证据”，严重程度“一般</w:t>
            </w:r>
            <w:r>
              <w:rPr>
                <w:rFonts w:ascii="宋体" w:hAnsi="宋体" w:cs="宋体" w:hint="eastAsia"/>
                <w:color w:val="000000"/>
                <w:kern w:val="0"/>
                <w:szCs w:val="21"/>
              </w:rPr>
              <w:t xml:space="preserve"> </w:t>
            </w:r>
            <w:r>
              <w:rPr>
                <w:rFonts w:ascii="宋体" w:hAnsi="宋体" w:cs="宋体" w:hint="eastAsia"/>
                <w:color w:val="000000"/>
                <w:kern w:val="0"/>
                <w:szCs w:val="21"/>
              </w:rPr>
              <w:t>”、纠正措施“相关人员进行培训、立即补充完善合</w:t>
            </w:r>
            <w:proofErr w:type="gramStart"/>
            <w:r>
              <w:rPr>
                <w:rFonts w:ascii="宋体" w:hAnsi="宋体" w:cs="宋体" w:hint="eastAsia"/>
                <w:color w:val="000000"/>
                <w:kern w:val="0"/>
                <w:szCs w:val="21"/>
              </w:rPr>
              <w:t>规</w:t>
            </w:r>
            <w:proofErr w:type="gramEnd"/>
            <w:r>
              <w:rPr>
                <w:rFonts w:ascii="宋体" w:hAnsi="宋体" w:cs="宋体" w:hint="eastAsia"/>
                <w:color w:val="000000"/>
                <w:kern w:val="0"/>
                <w:szCs w:val="21"/>
              </w:rPr>
              <w:t>性评价记录”、不符合验证确认签字日期“周二六</w:t>
            </w:r>
            <w:proofErr w:type="gramStart"/>
            <w:r>
              <w:rPr>
                <w:rFonts w:ascii="宋体" w:hAnsi="宋体" w:cs="宋体" w:hint="eastAsia"/>
                <w:color w:val="000000"/>
                <w:kern w:val="0"/>
                <w:szCs w:val="21"/>
              </w:rPr>
              <w:t>2020</w:t>
            </w:r>
            <w:proofErr w:type="gramEnd"/>
            <w:r>
              <w:rPr>
                <w:rFonts w:ascii="宋体" w:hAnsi="宋体" w:cs="宋体" w:hint="eastAsia"/>
                <w:color w:val="000000"/>
                <w:kern w:val="0"/>
                <w:szCs w:val="21"/>
              </w:rPr>
              <w:t>.9.24</w:t>
            </w:r>
            <w:r>
              <w:rPr>
                <w:rFonts w:ascii="宋体" w:hAnsi="宋体" w:cs="宋体" w:hint="eastAsia"/>
                <w:color w:val="000000"/>
                <w:kern w:val="0"/>
                <w:szCs w:val="21"/>
              </w:rPr>
              <w:t>”、跟踪验证结论“有效”；</w:t>
            </w:r>
          </w:p>
          <w:p w:rsidR="00022DB7" w:rsidRDefault="00A203E6">
            <w:pPr>
              <w:spacing w:line="280" w:lineRule="exact"/>
              <w:ind w:firstLineChars="200" w:firstLine="420"/>
              <w:rPr>
                <w:rFonts w:ascii="宋体" w:hAnsi="宋体" w:cs="宋体"/>
                <w:color w:val="000000"/>
                <w:kern w:val="0"/>
                <w:szCs w:val="21"/>
              </w:rPr>
            </w:pPr>
            <w:r>
              <w:rPr>
                <w:rFonts w:ascii="宋体" w:hAnsi="宋体" w:cs="宋体" w:hint="eastAsia"/>
                <w:color w:val="000000"/>
                <w:kern w:val="0"/>
                <w:szCs w:val="21"/>
              </w:rPr>
              <w:t>查《内</w:t>
            </w:r>
            <w:r>
              <w:rPr>
                <w:rFonts w:ascii="宋体" w:hAnsi="宋体" w:cs="宋体" w:hint="eastAsia"/>
                <w:color w:val="000000"/>
                <w:kern w:val="0"/>
                <w:szCs w:val="21"/>
                <w:u w:val="single"/>
              </w:rPr>
              <w:t>部管理体系审核</w:t>
            </w:r>
            <w:r>
              <w:rPr>
                <w:rFonts w:ascii="宋体" w:hAnsi="宋体" w:cs="宋体" w:hint="eastAsia"/>
                <w:color w:val="000000"/>
                <w:kern w:val="0"/>
                <w:szCs w:val="21"/>
              </w:rPr>
              <w:t>报告》其中基本概况包括审核时间、审核计划、组织、审核文件的准备、实施等内容，结论“公司的质量</w:t>
            </w:r>
            <w:r>
              <w:rPr>
                <w:rFonts w:ascii="宋体" w:hAnsi="宋体" w:cs="宋体" w:hint="eastAsia"/>
                <w:color w:val="000000"/>
                <w:kern w:val="0"/>
                <w:szCs w:val="21"/>
              </w:rPr>
              <w:t>/</w:t>
            </w:r>
            <w:r>
              <w:rPr>
                <w:rFonts w:ascii="宋体" w:hAnsi="宋体" w:cs="宋体" w:hint="eastAsia"/>
                <w:color w:val="000000"/>
                <w:kern w:val="0"/>
                <w:szCs w:val="21"/>
              </w:rPr>
              <w:t>职业健康安全管理体系文件基本符合</w:t>
            </w:r>
            <w:r>
              <w:rPr>
                <w:rFonts w:ascii="宋体" w:hAnsi="宋体" w:cs="宋体" w:hint="eastAsia"/>
                <w:color w:val="000000"/>
                <w:kern w:val="0"/>
                <w:szCs w:val="21"/>
              </w:rPr>
              <w:t>GB/T19001-2016</w:t>
            </w:r>
            <w:r>
              <w:rPr>
                <w:rFonts w:ascii="宋体" w:hAnsi="宋体" w:cs="宋体" w:hint="eastAsia"/>
                <w:color w:val="000000"/>
                <w:kern w:val="0"/>
                <w:szCs w:val="21"/>
              </w:rPr>
              <w:t>、</w:t>
            </w:r>
            <w:r>
              <w:rPr>
                <w:rFonts w:ascii="宋体" w:hAnsi="宋体" w:cs="宋体" w:hint="eastAsia"/>
                <w:color w:val="000000"/>
                <w:kern w:val="0"/>
                <w:szCs w:val="21"/>
              </w:rPr>
              <w:t>ISO 45001:2018</w:t>
            </w:r>
            <w:r>
              <w:rPr>
                <w:rFonts w:ascii="宋体" w:hAnsi="宋体" w:cs="宋体" w:hint="eastAsia"/>
                <w:color w:val="000000"/>
                <w:kern w:val="0"/>
                <w:szCs w:val="21"/>
              </w:rPr>
              <w:t>标准的要求，全体人员依据体系文件开展各项</w:t>
            </w:r>
            <w:r>
              <w:rPr>
                <w:rFonts w:ascii="宋体" w:hAnsi="宋体" w:cs="宋体" w:hint="eastAsia"/>
                <w:color w:val="000000"/>
                <w:kern w:val="0"/>
                <w:szCs w:val="21"/>
              </w:rPr>
              <w:t>质量</w:t>
            </w:r>
            <w:r>
              <w:rPr>
                <w:rFonts w:ascii="宋体" w:hAnsi="宋体" w:cs="宋体" w:hint="eastAsia"/>
                <w:color w:val="000000"/>
                <w:kern w:val="0"/>
                <w:szCs w:val="21"/>
              </w:rPr>
              <w:t>/</w:t>
            </w:r>
            <w:r>
              <w:rPr>
                <w:rFonts w:ascii="宋体" w:hAnsi="宋体" w:cs="宋体" w:hint="eastAsia"/>
                <w:color w:val="000000"/>
                <w:kern w:val="0"/>
                <w:szCs w:val="21"/>
              </w:rPr>
              <w:t>职业健康安全活动，满足顾客、社会、相关方及法律、法规要求的意识逐步提高，广大员工的质量</w:t>
            </w:r>
            <w:r>
              <w:rPr>
                <w:rFonts w:ascii="宋体" w:hAnsi="宋体" w:cs="宋体" w:hint="eastAsia"/>
                <w:color w:val="000000"/>
                <w:kern w:val="0"/>
                <w:szCs w:val="21"/>
              </w:rPr>
              <w:t>/</w:t>
            </w:r>
            <w:r>
              <w:rPr>
                <w:rFonts w:ascii="宋体" w:hAnsi="宋体" w:cs="宋体" w:hint="eastAsia"/>
                <w:color w:val="000000"/>
                <w:kern w:val="0"/>
                <w:szCs w:val="21"/>
              </w:rPr>
              <w:t>职业健康安全意识进一步提高，已初步具备持续改进的机制，公司的各项质量</w:t>
            </w:r>
            <w:r>
              <w:rPr>
                <w:rFonts w:ascii="宋体" w:hAnsi="宋体" w:cs="宋体" w:hint="eastAsia"/>
                <w:color w:val="000000"/>
                <w:kern w:val="0"/>
                <w:szCs w:val="21"/>
              </w:rPr>
              <w:t>/</w:t>
            </w:r>
            <w:r>
              <w:rPr>
                <w:rFonts w:ascii="宋体" w:hAnsi="宋体" w:cs="宋体" w:hint="eastAsia"/>
                <w:color w:val="000000"/>
                <w:kern w:val="0"/>
                <w:szCs w:val="21"/>
              </w:rPr>
              <w:t>职业健康安全活动基本符合质量</w:t>
            </w:r>
            <w:r>
              <w:rPr>
                <w:rFonts w:ascii="宋体" w:hAnsi="宋体" w:cs="宋体" w:hint="eastAsia"/>
                <w:color w:val="000000"/>
                <w:kern w:val="0"/>
                <w:szCs w:val="21"/>
              </w:rPr>
              <w:t>/</w:t>
            </w:r>
            <w:r>
              <w:rPr>
                <w:rFonts w:ascii="宋体" w:hAnsi="宋体" w:cs="宋体" w:hint="eastAsia"/>
                <w:color w:val="000000"/>
                <w:kern w:val="0"/>
                <w:szCs w:val="21"/>
              </w:rPr>
              <w:t>职业健康安全管理体系文件的要求，公司产品质量稳定，职业健康安全绩效明显，各项质量</w:t>
            </w:r>
            <w:r>
              <w:rPr>
                <w:rFonts w:ascii="宋体" w:hAnsi="宋体" w:cs="宋体" w:hint="eastAsia"/>
                <w:color w:val="000000"/>
                <w:kern w:val="0"/>
                <w:szCs w:val="21"/>
              </w:rPr>
              <w:t>/</w:t>
            </w:r>
            <w:r>
              <w:rPr>
                <w:rFonts w:ascii="宋体" w:hAnsi="宋体" w:cs="宋体" w:hint="eastAsia"/>
                <w:color w:val="000000"/>
                <w:kern w:val="0"/>
                <w:szCs w:val="21"/>
              </w:rPr>
              <w:t>职业健康安全目标能够完成，体系运行基本有效”；</w:t>
            </w:r>
          </w:p>
          <w:p w:rsidR="00022DB7" w:rsidRDefault="00A203E6">
            <w:pPr>
              <w:spacing w:line="280" w:lineRule="exact"/>
              <w:ind w:firstLineChars="200" w:firstLine="420"/>
              <w:rPr>
                <w:rFonts w:ascii="宋体" w:hAnsi="宋体" w:cs="宋体"/>
                <w:color w:val="000000"/>
                <w:kern w:val="0"/>
                <w:szCs w:val="21"/>
              </w:rPr>
            </w:pPr>
            <w:r>
              <w:rPr>
                <w:rFonts w:ascii="宋体" w:hAnsi="宋体" w:cs="宋体" w:hint="eastAsia"/>
                <w:color w:val="000000"/>
                <w:kern w:val="0"/>
                <w:szCs w:val="21"/>
              </w:rPr>
              <w:t>报告审批人“刘永军”，日期“</w:t>
            </w:r>
            <w:r>
              <w:rPr>
                <w:rFonts w:ascii="宋体" w:hAnsi="宋体" w:cs="宋体" w:hint="eastAsia"/>
                <w:color w:val="000000"/>
                <w:kern w:val="0"/>
                <w:szCs w:val="21"/>
              </w:rPr>
              <w:t>2020.9.21</w:t>
            </w:r>
            <w:r>
              <w:rPr>
                <w:rFonts w:ascii="宋体" w:hAnsi="宋体" w:cs="宋体" w:hint="eastAsia"/>
                <w:color w:val="000000"/>
                <w:kern w:val="0"/>
                <w:szCs w:val="21"/>
              </w:rPr>
              <w:t>”；</w:t>
            </w:r>
          </w:p>
        </w:tc>
        <w:tc>
          <w:tcPr>
            <w:tcW w:w="1585" w:type="dxa"/>
          </w:tcPr>
          <w:p w:rsidR="00022DB7" w:rsidRDefault="00022DB7"/>
        </w:tc>
      </w:tr>
      <w:tr w:rsidR="00022DB7">
        <w:trPr>
          <w:trHeight w:val="2110"/>
        </w:trPr>
        <w:tc>
          <w:tcPr>
            <w:tcW w:w="2160" w:type="dxa"/>
          </w:tcPr>
          <w:p w:rsidR="00022DB7" w:rsidRDefault="00A203E6">
            <w:pPr>
              <w:snapToGrid w:val="0"/>
              <w:spacing w:line="280" w:lineRule="exact"/>
              <w:jc w:val="left"/>
              <w:rPr>
                <w:szCs w:val="21"/>
              </w:rPr>
            </w:pPr>
            <w:r>
              <w:rPr>
                <w:rFonts w:hint="eastAsia"/>
                <w:szCs w:val="21"/>
              </w:rPr>
              <w:t>不合格和纠正措施</w:t>
            </w:r>
          </w:p>
          <w:p w:rsidR="00022DB7" w:rsidRDefault="00A203E6">
            <w:pPr>
              <w:snapToGrid w:val="0"/>
              <w:spacing w:line="280" w:lineRule="exact"/>
              <w:jc w:val="left"/>
              <w:rPr>
                <w:szCs w:val="21"/>
              </w:rPr>
            </w:pPr>
            <w:r>
              <w:rPr>
                <w:rFonts w:hint="eastAsia"/>
                <w:szCs w:val="21"/>
              </w:rPr>
              <w:t>事件、不符合和纠正措施</w:t>
            </w:r>
          </w:p>
          <w:p w:rsidR="00022DB7" w:rsidRDefault="00022DB7">
            <w:pPr>
              <w:spacing w:line="280" w:lineRule="exact"/>
            </w:pPr>
          </w:p>
        </w:tc>
        <w:tc>
          <w:tcPr>
            <w:tcW w:w="960" w:type="dxa"/>
          </w:tcPr>
          <w:p w:rsidR="00022DB7" w:rsidRDefault="00A203E6">
            <w:pPr>
              <w:snapToGrid w:val="0"/>
              <w:spacing w:line="280" w:lineRule="exact"/>
              <w:jc w:val="left"/>
              <w:rPr>
                <w:szCs w:val="21"/>
              </w:rPr>
            </w:pPr>
            <w:r>
              <w:rPr>
                <w:rFonts w:hint="eastAsia"/>
                <w:szCs w:val="21"/>
              </w:rPr>
              <w:t>10.2</w:t>
            </w:r>
          </w:p>
          <w:p w:rsidR="00022DB7" w:rsidRDefault="00022DB7">
            <w:pPr>
              <w:snapToGrid w:val="0"/>
              <w:spacing w:line="280" w:lineRule="exact"/>
              <w:jc w:val="left"/>
              <w:rPr>
                <w:szCs w:val="21"/>
              </w:rPr>
            </w:pPr>
          </w:p>
          <w:p w:rsidR="00022DB7" w:rsidRDefault="00022DB7">
            <w:pPr>
              <w:snapToGrid w:val="0"/>
              <w:spacing w:line="280" w:lineRule="exact"/>
              <w:jc w:val="left"/>
            </w:pPr>
          </w:p>
        </w:tc>
        <w:tc>
          <w:tcPr>
            <w:tcW w:w="10004" w:type="dxa"/>
          </w:tcPr>
          <w:p w:rsidR="00022DB7" w:rsidRDefault="00A203E6">
            <w:pPr>
              <w:snapToGrid w:val="0"/>
              <w:spacing w:line="280" w:lineRule="exact"/>
              <w:jc w:val="left"/>
              <w:rPr>
                <w:rFonts w:ascii="宋体" w:hAnsi="宋体" w:cs="宋体"/>
                <w:szCs w:val="21"/>
              </w:rPr>
            </w:pPr>
            <w:r>
              <w:rPr>
                <w:rFonts w:ascii="宋体" w:hAnsi="宋体" w:cs="宋体" w:hint="eastAsia"/>
                <w:szCs w:val="21"/>
              </w:rPr>
              <w:t>手册中规定了采取纠正措施的时机、对不合格或潜在不合格的原因进行分析、采取相应的对策措施等，所制定的纠正措施、预防措施程序中规定的要求满足标准要求。负责人介绍公司在运行过程中对发现的不合格都会采取纠正、纠正措施以防止不合格或不符合再次发生，同时也会举一反三，采取预防措施以防止发生不合格或不符合。</w:t>
            </w:r>
          </w:p>
          <w:p w:rsidR="00022DB7" w:rsidRDefault="00A203E6">
            <w:pPr>
              <w:snapToGrid w:val="0"/>
              <w:spacing w:line="280" w:lineRule="exact"/>
              <w:jc w:val="left"/>
              <w:rPr>
                <w:rFonts w:ascii="宋体" w:hAnsi="宋体" w:cs="宋体"/>
                <w:szCs w:val="21"/>
              </w:rPr>
            </w:pPr>
            <w:r>
              <w:rPr>
                <w:rFonts w:ascii="宋体" w:hAnsi="宋体" w:cs="宋体" w:hint="eastAsia"/>
                <w:szCs w:val="21"/>
              </w:rPr>
              <w:t>公司内审</w:t>
            </w:r>
            <w:r>
              <w:rPr>
                <w:rFonts w:ascii="宋体" w:hAnsi="宋体" w:cs="宋体" w:hint="eastAsia"/>
                <w:szCs w:val="21"/>
                <w:u w:val="single"/>
              </w:rPr>
              <w:t>时发现的</w:t>
            </w:r>
            <w:r>
              <w:rPr>
                <w:rFonts w:ascii="宋体" w:hAnsi="宋体" w:cs="宋体" w:hint="eastAsia"/>
                <w:szCs w:val="21"/>
                <w:u w:val="single"/>
              </w:rPr>
              <w:t>2</w:t>
            </w:r>
            <w:r>
              <w:rPr>
                <w:rFonts w:ascii="宋体" w:hAnsi="宋体" w:cs="宋体" w:hint="eastAsia"/>
                <w:szCs w:val="21"/>
                <w:u w:val="single"/>
              </w:rPr>
              <w:t>项</w:t>
            </w:r>
            <w:r>
              <w:rPr>
                <w:rFonts w:ascii="宋体" w:hAnsi="宋体" w:cs="宋体" w:hint="eastAsia"/>
                <w:szCs w:val="21"/>
                <w:u w:val="single"/>
              </w:rPr>
              <w:t>不符合项进行</w:t>
            </w:r>
            <w:r>
              <w:rPr>
                <w:rFonts w:ascii="宋体" w:hAnsi="宋体" w:cs="宋体" w:hint="eastAsia"/>
                <w:szCs w:val="21"/>
              </w:rPr>
              <w:t>了原因分析、纠正措施和验证，公司对纠正及预防措施的管理基本符合要求</w:t>
            </w:r>
            <w:r>
              <w:rPr>
                <w:rFonts w:ascii="宋体" w:hAnsi="宋体" w:cs="宋体" w:hint="eastAsia"/>
                <w:szCs w:val="21"/>
              </w:rPr>
              <w:t>、</w:t>
            </w:r>
            <w:r>
              <w:rPr>
                <w:rFonts w:ascii="宋体" w:hAnsi="宋体" w:cs="宋体" w:hint="eastAsia"/>
                <w:szCs w:val="21"/>
              </w:rPr>
              <w:t>不</w:t>
            </w:r>
            <w:r>
              <w:rPr>
                <w:rFonts w:ascii="宋体" w:hAnsi="宋体" w:cs="宋体" w:hint="eastAsia"/>
                <w:szCs w:val="21"/>
                <w:u w:val="single"/>
              </w:rPr>
              <w:t>符合关闭</w:t>
            </w:r>
            <w:r>
              <w:rPr>
                <w:rFonts w:ascii="宋体" w:hAnsi="宋体" w:cs="宋体" w:hint="eastAsia"/>
                <w:szCs w:val="21"/>
              </w:rPr>
              <w:t>；</w:t>
            </w:r>
            <w:r>
              <w:rPr>
                <w:rFonts w:ascii="宋体" w:hAnsi="宋体" w:cs="宋体" w:hint="eastAsia"/>
                <w:szCs w:val="21"/>
              </w:rPr>
              <w:t xml:space="preserve"> </w:t>
            </w:r>
          </w:p>
          <w:p w:rsidR="00022DB7" w:rsidRDefault="00022DB7">
            <w:pPr>
              <w:snapToGrid w:val="0"/>
              <w:spacing w:line="280" w:lineRule="exact"/>
              <w:jc w:val="left"/>
              <w:rPr>
                <w:rFonts w:ascii="宋体" w:hAnsi="宋体" w:cs="宋体"/>
                <w:szCs w:val="21"/>
              </w:rPr>
            </w:pPr>
          </w:p>
          <w:p w:rsidR="00022DB7" w:rsidRDefault="00A203E6">
            <w:pPr>
              <w:snapToGrid w:val="0"/>
              <w:spacing w:line="280" w:lineRule="exact"/>
              <w:jc w:val="left"/>
              <w:rPr>
                <w:rFonts w:ascii="宋体" w:hAnsi="宋体" w:cs="宋体"/>
                <w:szCs w:val="21"/>
              </w:rPr>
            </w:pPr>
            <w:r>
              <w:rPr>
                <w:rFonts w:ascii="宋体" w:hAnsi="宋体" w:cs="宋体" w:hint="eastAsia"/>
                <w:szCs w:val="21"/>
              </w:rPr>
              <w:t>查组织近一年</w:t>
            </w:r>
            <w:r>
              <w:rPr>
                <w:rFonts w:ascii="宋体" w:hAnsi="宋体" w:cs="宋体" w:hint="eastAsia"/>
                <w:szCs w:val="21"/>
                <w:u w:val="single"/>
              </w:rPr>
              <w:t>来未发生安全事件或事故</w:t>
            </w:r>
            <w:r>
              <w:rPr>
                <w:rFonts w:ascii="宋体" w:hAnsi="宋体" w:cs="宋体" w:hint="eastAsia"/>
                <w:szCs w:val="21"/>
              </w:rPr>
              <w:t>、</w:t>
            </w:r>
          </w:p>
          <w:p w:rsidR="00022DB7" w:rsidRDefault="00A203E6">
            <w:pPr>
              <w:snapToGrid w:val="0"/>
              <w:spacing w:line="280" w:lineRule="exact"/>
              <w:jc w:val="left"/>
              <w:rPr>
                <w:rFonts w:ascii="宋体" w:hAnsi="宋体" w:cs="宋体"/>
              </w:rPr>
            </w:pPr>
            <w:r>
              <w:rPr>
                <w:rFonts w:ascii="宋体" w:hAnsi="宋体" w:cs="宋体" w:hint="eastAsia"/>
                <w:szCs w:val="21"/>
                <w:u w:val="single"/>
              </w:rPr>
              <w:t>无相关方就环保和安全问</w:t>
            </w:r>
            <w:r>
              <w:rPr>
                <w:rFonts w:ascii="宋体" w:hAnsi="宋体" w:cs="宋体" w:hint="eastAsia"/>
                <w:szCs w:val="21"/>
              </w:rPr>
              <w:t>题提出意见或投诉；</w:t>
            </w:r>
          </w:p>
        </w:tc>
        <w:tc>
          <w:tcPr>
            <w:tcW w:w="1585" w:type="dxa"/>
          </w:tcPr>
          <w:p w:rsidR="00022DB7" w:rsidRDefault="00022DB7"/>
        </w:tc>
      </w:tr>
    </w:tbl>
    <w:p w:rsidR="00022DB7" w:rsidRDefault="00A203E6">
      <w:r>
        <w:lastRenderedPageBreak/>
        <w:ptab w:relativeTo="margin" w:alignment="center" w:leader="none"/>
      </w:r>
    </w:p>
    <w:p w:rsidR="00022DB7" w:rsidRDefault="00022DB7"/>
    <w:p w:rsidR="00022DB7" w:rsidRDefault="00022DB7"/>
    <w:p w:rsidR="00022DB7" w:rsidRDefault="00A203E6">
      <w:pPr>
        <w:pStyle w:val="a5"/>
      </w:pPr>
      <w:r>
        <w:rPr>
          <w:rFonts w:hint="eastAsia"/>
        </w:rPr>
        <w:t>说明：不符合标注</w:t>
      </w:r>
      <w:r>
        <w:rPr>
          <w:rFonts w:hint="eastAsia"/>
        </w:rPr>
        <w:t>N</w:t>
      </w:r>
    </w:p>
    <w:sectPr w:rsidR="00022DB7">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3E6" w:rsidRDefault="00A203E6">
      <w:r>
        <w:separator/>
      </w:r>
    </w:p>
  </w:endnote>
  <w:endnote w:type="continuationSeparator" w:id="0">
    <w:p w:rsidR="00A203E6" w:rsidRDefault="00A20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022DB7" w:rsidRDefault="00A203E6">
            <w:pPr>
              <w:pStyle w:val="a5"/>
              <w:jc w:val="center"/>
            </w:pPr>
            <w:r>
              <w:rPr>
                <w:b/>
                <w:sz w:val="24"/>
                <w:szCs w:val="24"/>
              </w:rPr>
              <w:fldChar w:fldCharType="begin"/>
            </w:r>
            <w:r>
              <w:rPr>
                <w:b/>
              </w:rPr>
              <w:instrText>PAGE</w:instrText>
            </w:r>
            <w:r>
              <w:rPr>
                <w:b/>
                <w:sz w:val="24"/>
                <w:szCs w:val="24"/>
              </w:rPr>
              <w:fldChar w:fldCharType="separate"/>
            </w:r>
            <w:r w:rsidR="0005582B">
              <w:rPr>
                <w:b/>
                <w:noProof/>
              </w:rPr>
              <w:t>6</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05582B">
              <w:rPr>
                <w:b/>
                <w:noProof/>
              </w:rPr>
              <w:t>6</w:t>
            </w:r>
            <w:r>
              <w:rPr>
                <w:b/>
                <w:sz w:val="24"/>
                <w:szCs w:val="24"/>
              </w:rPr>
              <w:fldChar w:fldCharType="end"/>
            </w:r>
          </w:p>
        </w:sdtContent>
      </w:sdt>
    </w:sdtContent>
  </w:sdt>
  <w:p w:rsidR="00022DB7" w:rsidRDefault="00022DB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3E6" w:rsidRDefault="00A203E6">
      <w:r>
        <w:separator/>
      </w:r>
    </w:p>
  </w:footnote>
  <w:footnote w:type="continuationSeparator" w:id="0">
    <w:p w:rsidR="00A203E6" w:rsidRDefault="00A203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DB7" w:rsidRDefault="00A203E6">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22DB7" w:rsidRDefault="00A203E6">
    <w:pPr>
      <w:pStyle w:val="a6"/>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sidR="00022DB7" w:rsidRDefault="00A203E6">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psCustomData="http://www.wps.cn/officeDocument/2013/wpsCustomData" xmlns:w15="http://schemas.microsoft.com/office/word/2012/wordml">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022DB7" w:rsidRDefault="00022DB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00422F"/>
    <w:multiLevelType w:val="singleLevel"/>
    <w:tmpl w:val="5B00422F"/>
    <w:lvl w:ilvl="0">
      <w:start w:val="1"/>
      <w:numFmt w:val="decimal"/>
      <w:lvlText w:val="%1."/>
      <w:lvlJc w:val="left"/>
      <w:pPr>
        <w:tabs>
          <w:tab w:val="left" w:pos="312"/>
        </w:tabs>
      </w:pPr>
    </w:lvl>
  </w:abstractNum>
  <w:abstractNum w:abstractNumId="1">
    <w:nsid w:val="621FDDC2"/>
    <w:multiLevelType w:val="singleLevel"/>
    <w:tmpl w:val="621FDDC2"/>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DB7"/>
    <w:rsid w:val="00022DB7"/>
    <w:rsid w:val="0005582B"/>
    <w:rsid w:val="002A61E8"/>
    <w:rsid w:val="0099079C"/>
    <w:rsid w:val="00A203E6"/>
    <w:rsid w:val="00E97DE1"/>
    <w:rsid w:val="01414A74"/>
    <w:rsid w:val="0278084F"/>
    <w:rsid w:val="06D13FF5"/>
    <w:rsid w:val="09DB2C6C"/>
    <w:rsid w:val="0DD02463"/>
    <w:rsid w:val="113A7145"/>
    <w:rsid w:val="11CC4082"/>
    <w:rsid w:val="12AE1108"/>
    <w:rsid w:val="1C2569AF"/>
    <w:rsid w:val="1EB40DD8"/>
    <w:rsid w:val="21865796"/>
    <w:rsid w:val="234C248A"/>
    <w:rsid w:val="240A0EE5"/>
    <w:rsid w:val="290C54C3"/>
    <w:rsid w:val="32AC58BC"/>
    <w:rsid w:val="33614C57"/>
    <w:rsid w:val="37382E3D"/>
    <w:rsid w:val="3F967EBB"/>
    <w:rsid w:val="461B065B"/>
    <w:rsid w:val="4B19542B"/>
    <w:rsid w:val="4D6F797B"/>
    <w:rsid w:val="4D75448E"/>
    <w:rsid w:val="4D95143F"/>
    <w:rsid w:val="55E743BA"/>
    <w:rsid w:val="55F109CA"/>
    <w:rsid w:val="5EE82E92"/>
    <w:rsid w:val="60A24396"/>
    <w:rsid w:val="62C72E78"/>
    <w:rsid w:val="63F15420"/>
    <w:rsid w:val="67063891"/>
    <w:rsid w:val="6D1E4146"/>
    <w:rsid w:val="715B6DD0"/>
    <w:rsid w:val="75BF3681"/>
    <w:rsid w:val="76737362"/>
    <w:rsid w:val="77900CA4"/>
    <w:rsid w:val="79204976"/>
    <w:rsid w:val="7B3C4471"/>
    <w:rsid w:val="7B8C4CB2"/>
    <w:rsid w:val="7E8D7455"/>
    <w:rsid w:val="7EF64554"/>
    <w:rsid w:val="7F3E31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360" w:lineRule="exact"/>
      <w:ind w:leftChars="300" w:left="630"/>
    </w:pPr>
    <w:rPr>
      <w:rFonts w:eastAsia="楷体_GB2312"/>
      <w:sz w:val="28"/>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360" w:lineRule="exact"/>
      <w:ind w:leftChars="300" w:left="630"/>
    </w:pPr>
    <w:rPr>
      <w:rFonts w:eastAsia="楷体_GB2312"/>
      <w:sz w:val="28"/>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715</Words>
  <Characters>4080</Characters>
  <Application>Microsoft Office Word</Application>
  <DocSecurity>0</DocSecurity>
  <Lines>34</Lines>
  <Paragraphs>9</Paragraphs>
  <ScaleCrop>false</ScaleCrop>
  <Company/>
  <LinksUpToDate>false</LinksUpToDate>
  <CharactersWithSpaces>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19</cp:revision>
  <dcterms:created xsi:type="dcterms:W3CDTF">2015-06-17T12:51:00Z</dcterms:created>
  <dcterms:modified xsi:type="dcterms:W3CDTF">2020-12-23T11:24:00Z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