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广西名汇供应链管理有限公司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9001:2015,F：GB/T22000-2006/ISO22000:2005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004-2019-F/0480-2019-Q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Q:一阶段现场,F:一阶段现场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2018-N1QMS-2047774</w:t>
            </w:r>
          </w:p>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苗薇</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2017-N1QMS-1065658</w:t>
            </w:r>
          </w:p>
          <w:p w:rsidR="009F508A">
            <w:pPr>
              <w:snapToGrid w:val="0"/>
              <w:spacing w:line="320" w:lineRule="exact"/>
              <w:ind w:left="1309"/>
              <w:rPr>
                <w:sz w:val="22"/>
                <w:szCs w:val="22"/>
                <w:highlight w:val="yellow"/>
              </w:rPr>
            </w:pPr>
            <w:r>
              <w:rPr>
                <w:sz w:val="22"/>
                <w:szCs w:val="22"/>
                <w:highlight w:val="yellow"/>
              </w:rPr>
              <w:t>2019-N1HACCP-1050658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2017-N0QMS-1222839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