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主管领导：余长勇</w:t>
            </w:r>
            <w:r>
              <w:rPr>
                <w:rFonts w:hint="eastAsia"/>
                <w:sz w:val="24"/>
                <w:szCs w:val="24"/>
                <w:lang w:val="en-US" w:eastAsia="zh-CN"/>
              </w:rPr>
              <w:t>/</w:t>
            </w:r>
            <w:r>
              <w:rPr>
                <w:rFonts w:hint="eastAsia"/>
                <w:color w:val="FF0000"/>
                <w:sz w:val="24"/>
                <w:szCs w:val="24"/>
                <w:lang w:val="en-US" w:eastAsia="zh-CN"/>
              </w:rPr>
              <w:t>吕文丽</w:t>
            </w:r>
            <w:r>
              <w:rPr>
                <w:rFonts w:hint="eastAsia"/>
                <w:sz w:val="24"/>
                <w:szCs w:val="24"/>
              </w:rPr>
              <w:t>，    陪同人员：余长勇</w:t>
            </w:r>
            <w:r>
              <w:rPr>
                <w:rFonts w:hint="eastAsia"/>
                <w:sz w:val="24"/>
                <w:szCs w:val="24"/>
                <w:lang w:val="en-US" w:eastAsia="zh-CN"/>
              </w:rPr>
              <w:t>/</w:t>
            </w:r>
            <w:r>
              <w:rPr>
                <w:rFonts w:hint="eastAsia"/>
                <w:color w:val="FF0000"/>
                <w:sz w:val="24"/>
                <w:szCs w:val="24"/>
                <w:lang w:val="en-US" w:eastAsia="zh-CN"/>
              </w:rPr>
              <w:t>周礼鹏</w:t>
            </w:r>
          </w:p>
        </w:tc>
        <w:tc>
          <w:tcPr>
            <w:tcW w:w="1585"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审核员：文平，   审核时间：2020.4.5下午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12.8上午，张心（审核质量管理体系）、杨珍全（审核环境、职业健康安全管理体系）。</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张心</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rPr>
                <w:rFonts w:hint="default" w:ascii="宋体" w:hAnsi="宋体" w:eastAsia="宋体" w:cs="新宋体"/>
                <w:sz w:val="18"/>
                <w:szCs w:val="18"/>
                <w:lang w:val="en-US" w:eastAsia="zh-CN"/>
              </w:rPr>
            </w:pPr>
            <w:r>
              <w:rPr>
                <w:rFonts w:hint="eastAsia" w:ascii="宋体" w:hAnsi="宋体" w:cs="新宋体"/>
                <w:sz w:val="18"/>
                <w:szCs w:val="18"/>
              </w:rPr>
              <w:t>EMS-2015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val="en-US" w:eastAsia="zh-CN"/>
              </w:rPr>
              <w:t>杨珍全</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公司全体员工的质量、安全意识比较强。公司的办公及维护设施、设备比较先进。对公司不利的内、外部因素有：市场竞争非常激烈，服务利润不断降低、用工成本增加。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需求和期望：维修质量符合顾客要求；及时维修交付；价格合理等。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w:t>
            </w:r>
            <w:r>
              <w:rPr>
                <w:rFonts w:hint="eastAsia" w:ascii="宋体" w:hAnsi="宋体" w:cs="宋体"/>
                <w:color w:val="000000"/>
                <w:szCs w:val="21"/>
              </w:rPr>
              <w:t>顾客</w:t>
            </w:r>
            <w:r>
              <w:rPr>
                <w:rFonts w:hint="eastAsia" w:ascii="宋体" w:hAnsi="宋体"/>
                <w:szCs w:val="21"/>
              </w:rPr>
              <w:t>、政府机构、审核机构、供方等。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rPr>
                <w:rFonts w:ascii="宋体" w:hAnsi="宋体"/>
                <w:szCs w:val="21"/>
              </w:rPr>
            </w:pPr>
            <w:r>
              <w:rPr>
                <w:rFonts w:ascii="宋体" w:hAnsi="宋体"/>
                <w:b/>
                <w:color w:val="000000"/>
                <w:sz w:val="20"/>
              </w:rPr>
              <w:t>QMS:</w:t>
            </w:r>
            <w:r>
              <w:rPr>
                <w:rFonts w:hint="eastAsia" w:ascii="宋体" w:hAnsi="宋体"/>
                <w:szCs w:val="21"/>
              </w:rPr>
              <w:t>汽车生产设备的维护保养。</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汽车生产设备的维护保养所涉及的相关环境管理活动。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汽车生产设备的维护保养所涉及的相关职业健康安全管理活动。</w:t>
            </w:r>
          </w:p>
          <w:p>
            <w:pPr>
              <w:spacing w:line="360" w:lineRule="auto"/>
              <w:ind w:firstLine="420" w:firstLineChars="200"/>
              <w:rPr>
                <w:color w:val="FF0000"/>
              </w:rPr>
            </w:pPr>
            <w:r>
              <w:rPr>
                <w:rFonts w:hint="eastAsia"/>
                <w:color w:val="FF0000"/>
              </w:rPr>
              <w:t>---不适用条款：</w:t>
            </w:r>
            <w:r>
              <w:rPr>
                <w:rFonts w:hint="eastAsia"/>
                <w:color w:val="FF0000"/>
                <w:lang w:val="en-US" w:eastAsia="zh-CN"/>
              </w:rPr>
              <w:t>Q</w:t>
            </w:r>
            <w:r>
              <w:rPr>
                <w:rFonts w:hint="eastAsia"/>
                <w:color w:val="FF0000"/>
              </w:rPr>
              <w:t>8.3</w:t>
            </w:r>
          </w:p>
          <w:p>
            <w:pPr>
              <w:tabs>
                <w:tab w:val="left" w:pos="1080"/>
              </w:tabs>
              <w:spacing w:line="400" w:lineRule="exact"/>
              <w:ind w:firstLine="210" w:firstLineChars="100"/>
              <w:rPr>
                <w:rFonts w:hint="eastAsia"/>
                <w:color w:val="FF0000"/>
              </w:rPr>
            </w:pPr>
            <w:r>
              <w:rPr>
                <w:rFonts w:hint="eastAsia" w:ascii="宋体" w:hAnsi="宋体" w:eastAsia="宋体" w:cs="宋体"/>
                <w:color w:val="FF0000"/>
                <w:szCs w:val="21"/>
                <w:highlight w:val="none"/>
                <w:u w:val="none"/>
                <w:lang w:val="en-US" w:eastAsia="zh-CN"/>
              </w:rPr>
              <w:t>理由：</w:t>
            </w:r>
            <w:r>
              <w:rPr>
                <w:rFonts w:hint="eastAsia" w:ascii="宋体" w:hAnsi="宋体" w:eastAsia="宋体" w:cs="宋体"/>
                <w:color w:val="FF0000"/>
                <w:szCs w:val="21"/>
                <w:highlight w:val="none"/>
                <w:u w:val="none"/>
              </w:rPr>
              <w:t>由于公司依据相关国家标准、行业标准、技术规范和顾客要求提供维保服务，不存在设计和开发过程</w:t>
            </w:r>
            <w:r>
              <w:rPr>
                <w:rFonts w:hint="eastAsia"/>
                <w:color w:val="FF0000"/>
                <w:lang w:eastAsia="zh-CN"/>
              </w:rPr>
              <w:t>，</w:t>
            </w:r>
            <w:r>
              <w:rPr>
                <w:rFonts w:hint="eastAsia"/>
                <w:color w:val="FF0000"/>
              </w:rPr>
              <w:t>不适用不影响公司提供满足顾客要求和适用法律法规要求的服务的能力或责任。</w:t>
            </w:r>
          </w:p>
          <w:p>
            <w:pPr>
              <w:spacing w:line="480" w:lineRule="exact"/>
              <w:jc w:val="left"/>
              <w:rPr>
                <w:color w:val="FF0000"/>
              </w:rPr>
            </w:pPr>
            <w:r>
              <w:rPr>
                <w:rFonts w:hint="eastAsia"/>
                <w:color w:val="FF0000"/>
                <w:highlight w:val="none"/>
                <w:lang w:val="en-US" w:eastAsia="zh-CN"/>
              </w:rPr>
              <w:t>公司人数、经营地址、联系人有变更：</w:t>
            </w:r>
          </w:p>
          <w:p>
            <w:pPr>
              <w:numPr>
                <w:ilvl w:val="0"/>
                <w:numId w:val="1"/>
              </w:numPr>
              <w:rPr>
                <w:rFonts w:hint="eastAsia"/>
                <w:color w:val="FF0000"/>
              </w:rPr>
            </w:pPr>
            <w:r>
              <w:rPr>
                <w:rFonts w:hint="eastAsia"/>
                <w:color w:val="FF0000"/>
              </w:rPr>
              <w:t>人数变更：</w:t>
            </w:r>
          </w:p>
          <w:p>
            <w:pPr>
              <w:rPr>
                <w:rFonts w:hint="eastAsia"/>
                <w:color w:val="FF0000"/>
                <w:lang w:val="en-US" w:eastAsia="zh-CN"/>
              </w:rPr>
            </w:pPr>
            <w:r>
              <w:rPr>
                <w:rFonts w:hint="eastAsia"/>
                <w:color w:val="FF0000"/>
                <w:lang w:val="en-US" w:eastAsia="zh-CN"/>
              </w:rPr>
              <w:t>原人数：15人。</w:t>
            </w:r>
          </w:p>
          <w:p>
            <w:pPr>
              <w:rPr>
                <w:rFonts w:hint="default"/>
                <w:color w:val="FF0000"/>
                <w:lang w:val="en-US" w:eastAsia="zh-CN"/>
              </w:rPr>
            </w:pPr>
            <w:r>
              <w:rPr>
                <w:rFonts w:hint="eastAsia"/>
                <w:color w:val="FF0000"/>
                <w:lang w:val="en-US" w:eastAsia="zh-CN"/>
              </w:rPr>
              <w:t>现人数：21人。</w:t>
            </w:r>
          </w:p>
          <w:p>
            <w:pPr>
              <w:rPr>
                <w:rFonts w:hint="eastAsia"/>
                <w:color w:val="FF0000"/>
                <w:lang w:eastAsia="zh-CN"/>
              </w:rPr>
            </w:pPr>
            <w:r>
              <w:rPr>
                <w:rFonts w:hint="eastAsia"/>
                <w:color w:val="FF0000"/>
                <w:lang w:val="en-US" w:eastAsia="zh-CN"/>
              </w:rPr>
              <w:t>2</w:t>
            </w:r>
            <w:r>
              <w:rPr>
                <w:rFonts w:hint="eastAsia"/>
                <w:color w:val="FF0000"/>
              </w:rPr>
              <w:t>．地址变更：经营地址</w:t>
            </w:r>
            <w:r>
              <w:rPr>
                <w:rFonts w:hint="eastAsia"/>
                <w:color w:val="FF0000"/>
                <w:lang w:eastAsia="zh-CN"/>
              </w:rPr>
              <w:t>：</w:t>
            </w:r>
          </w:p>
          <w:p>
            <w:pPr>
              <w:rPr>
                <w:rFonts w:hint="eastAsia"/>
                <w:color w:val="FF0000"/>
                <w:lang w:eastAsia="zh-CN"/>
              </w:rPr>
            </w:pPr>
            <w:r>
              <w:rPr>
                <w:rFonts w:hint="eastAsia"/>
                <w:color w:val="FF0000"/>
              </w:rPr>
              <w:t>原</w:t>
            </w:r>
            <w:r>
              <w:rPr>
                <w:rFonts w:hint="eastAsia"/>
                <w:color w:val="FF0000"/>
                <w:lang w:val="en-US" w:eastAsia="zh-CN"/>
              </w:rPr>
              <w:t>地址</w:t>
            </w:r>
            <w:r>
              <w:rPr>
                <w:rFonts w:hint="eastAsia"/>
                <w:color w:val="FF0000"/>
                <w:lang w:eastAsia="zh-CN"/>
              </w:rPr>
              <w:t>：</w:t>
            </w:r>
            <w:bookmarkStart w:id="0" w:name="生产地址"/>
            <w:r>
              <w:rPr>
                <w:color w:val="FF0000"/>
              </w:rPr>
              <w:t>重庆市合川土场镇银翔.浪琴湾18幢2单元1-2</w:t>
            </w:r>
            <w:bookmarkEnd w:id="0"/>
            <w:r>
              <w:rPr>
                <w:rFonts w:hint="eastAsia"/>
                <w:color w:val="FF0000"/>
                <w:lang w:eastAsia="zh-CN"/>
              </w:rPr>
              <w:t>。</w:t>
            </w:r>
          </w:p>
          <w:p>
            <w:pPr>
              <w:rPr>
                <w:rFonts w:hint="eastAsia"/>
                <w:color w:val="FF0000"/>
                <w:lang w:eastAsia="zh-CN"/>
              </w:rPr>
            </w:pPr>
            <w:r>
              <w:rPr>
                <w:rFonts w:hint="eastAsia"/>
                <w:color w:val="FF0000"/>
              </w:rPr>
              <w:t>现</w:t>
            </w:r>
            <w:r>
              <w:rPr>
                <w:rFonts w:hint="eastAsia"/>
                <w:color w:val="FF0000"/>
                <w:lang w:val="en-US" w:eastAsia="zh-CN"/>
              </w:rPr>
              <w:t>地址</w:t>
            </w:r>
            <w:r>
              <w:rPr>
                <w:rFonts w:hint="eastAsia"/>
                <w:color w:val="FF0000"/>
              </w:rPr>
              <w:t>：重庆市北碚区天生街道碚峡路124号6-2</w:t>
            </w:r>
            <w:r>
              <w:rPr>
                <w:rFonts w:hint="eastAsia"/>
                <w:color w:val="FF0000"/>
                <w:lang w:eastAsia="zh-CN"/>
              </w:rPr>
              <w:t>。</w:t>
            </w:r>
          </w:p>
          <w:p>
            <w:pPr>
              <w:widowControl/>
              <w:jc w:val="left"/>
              <w:rPr>
                <w:rFonts w:hint="default"/>
                <w:color w:val="FF0000"/>
                <w:lang w:val="en-US" w:eastAsia="zh-CN"/>
              </w:rPr>
            </w:pPr>
            <w:r>
              <w:rPr>
                <w:rFonts w:hint="eastAsia"/>
                <w:color w:val="FF0000"/>
                <w:lang w:val="en-US" w:eastAsia="zh-CN"/>
              </w:rPr>
              <w:t>3.联系人变更：</w:t>
            </w:r>
          </w:p>
          <w:p>
            <w:pPr>
              <w:numPr>
                <w:ilvl w:val="0"/>
                <w:numId w:val="0"/>
              </w:numPr>
              <w:rPr>
                <w:rFonts w:hint="eastAsia"/>
                <w:color w:val="FF0000"/>
                <w:sz w:val="21"/>
                <w:szCs w:val="21"/>
                <w:lang w:val="en-US" w:eastAsia="zh-CN"/>
              </w:rPr>
            </w:pPr>
            <w:r>
              <w:rPr>
                <w:rFonts w:hint="eastAsia"/>
                <w:b w:val="0"/>
                <w:bCs/>
                <w:color w:val="FF0000"/>
                <w:szCs w:val="21"/>
                <w:lang w:val="en-US" w:eastAsia="zh-CN"/>
              </w:rPr>
              <w:t>原联系人</w:t>
            </w:r>
            <w:r>
              <w:rPr>
                <w:rFonts w:hint="eastAsia"/>
                <w:b/>
                <w:color w:val="FF0000"/>
                <w:szCs w:val="21"/>
                <w:lang w:val="en-US" w:eastAsia="zh-CN"/>
              </w:rPr>
              <w:t xml:space="preserve">： </w:t>
            </w:r>
            <w:r>
              <w:rPr>
                <w:color w:val="FF0000"/>
                <w:sz w:val="21"/>
                <w:szCs w:val="21"/>
              </w:rPr>
              <w:t>余长勇</w:t>
            </w:r>
            <w:r>
              <w:rPr>
                <w:rFonts w:hint="eastAsia"/>
                <w:color w:val="FF0000"/>
                <w:sz w:val="21"/>
                <w:szCs w:val="21"/>
                <w:lang w:eastAsia="zh-CN"/>
              </w:rPr>
              <w:t>，</w:t>
            </w:r>
            <w:r>
              <w:rPr>
                <w:rFonts w:hint="eastAsia"/>
                <w:color w:val="FF0000"/>
                <w:sz w:val="21"/>
                <w:szCs w:val="21"/>
                <w:lang w:val="en-US" w:eastAsia="zh-CN"/>
              </w:rPr>
              <w:t>电话：18983760315</w:t>
            </w:r>
          </w:p>
          <w:p>
            <w:pPr>
              <w:spacing w:line="400" w:lineRule="exact"/>
              <w:jc w:val="left"/>
              <w:rPr>
                <w:rFonts w:hint="eastAsia"/>
                <w:color w:val="FF0000"/>
                <w:sz w:val="21"/>
                <w:szCs w:val="21"/>
                <w:lang w:val="en-US" w:eastAsia="zh-CN"/>
              </w:rPr>
            </w:pPr>
            <w:r>
              <w:rPr>
                <w:rFonts w:hint="eastAsia"/>
                <w:b w:val="0"/>
                <w:bCs w:val="0"/>
                <w:color w:val="FF0000"/>
                <w:szCs w:val="21"/>
                <w:lang w:val="en-US" w:eastAsia="zh-CN"/>
              </w:rPr>
              <w:t>现联系人：</w:t>
            </w:r>
            <w:r>
              <w:rPr>
                <w:rFonts w:hint="eastAsia"/>
                <w:color w:val="FF0000"/>
                <w:sz w:val="21"/>
                <w:szCs w:val="21"/>
                <w:lang w:val="en-US" w:eastAsia="zh-CN"/>
              </w:rPr>
              <w:t>周礼鹏</w:t>
            </w:r>
            <w:r>
              <w:rPr>
                <w:rFonts w:hint="eastAsia"/>
                <w:color w:val="FF0000"/>
                <w:sz w:val="21"/>
                <w:szCs w:val="21"/>
                <w:lang w:eastAsia="zh-CN"/>
              </w:rPr>
              <w:t>，</w:t>
            </w:r>
            <w:r>
              <w:rPr>
                <w:rFonts w:hint="eastAsia"/>
                <w:color w:val="FF0000"/>
                <w:sz w:val="21"/>
                <w:szCs w:val="21"/>
                <w:lang w:val="en-US" w:eastAsia="zh-CN"/>
              </w:rPr>
              <w:t>电话：15730015741</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004" w:type="dxa"/>
          </w:tcPr>
          <w:p>
            <w:pPr>
              <w:spacing w:line="400" w:lineRule="exact"/>
              <w:jc w:val="left"/>
              <w:rPr>
                <w:rFonts w:hint="default" w:ascii="宋体" w:hAnsi="宋体" w:eastAsia="宋体" w:cs="宋体"/>
                <w:color w:val="FF0000"/>
                <w:szCs w:val="21"/>
                <w:lang w:val="en-US" w:eastAsia="zh-CN"/>
              </w:rPr>
            </w:pPr>
            <w:r>
              <w:rPr>
                <w:rFonts w:hint="eastAsia" w:ascii="宋体" w:hAnsi="宋体" w:cs="宋体"/>
                <w:color w:val="FF0000"/>
                <w:szCs w:val="21"/>
              </w:rPr>
              <w:t>总经理：</w:t>
            </w:r>
            <w:r>
              <w:rPr>
                <w:rFonts w:hint="eastAsia" w:ascii="宋体" w:hAnsi="宋体" w:cs="宋体"/>
                <w:color w:val="FF0000"/>
                <w:szCs w:val="21"/>
                <w:lang w:val="en-US" w:eastAsia="zh-CN"/>
              </w:rPr>
              <w:t>吕文丽</w:t>
            </w:r>
            <w:r>
              <w:rPr>
                <w:rFonts w:hint="eastAsia" w:ascii="宋体" w:hAnsi="宋体" w:cs="宋体"/>
                <w:color w:val="FF0000"/>
                <w:szCs w:val="21"/>
              </w:rPr>
              <w:t>；管代：</w:t>
            </w:r>
            <w:r>
              <w:rPr>
                <w:rFonts w:hint="eastAsia" w:ascii="宋体" w:hAnsi="宋体" w:cs="宋体"/>
                <w:color w:val="FF0000"/>
                <w:szCs w:val="21"/>
                <w:lang w:val="en-US" w:eastAsia="zh-CN"/>
              </w:rPr>
              <w:t>周礼鹏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QES5.2 </w:t>
            </w:r>
          </w:p>
          <w:p>
            <w:pPr>
              <w:rPr>
                <w:b/>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rPr>
                <w:rFonts w:eastAsia="隶书"/>
                <w:szCs w:val="21"/>
              </w:rPr>
            </w:pPr>
            <w:r>
              <w:rPr>
                <w:rFonts w:hint="eastAsia" w:asciiTheme="minorEastAsia" w:hAnsiTheme="minorEastAsia" w:eastAsiaTheme="minorEastAsia" w:cstheme="minorEastAsia"/>
                <w:szCs w:val="21"/>
              </w:rPr>
              <w:t>“</w:t>
            </w:r>
            <w:r>
              <w:rPr>
                <w:rFonts w:hint="eastAsia"/>
                <w:szCs w:val="21"/>
              </w:rPr>
              <w:t>科学管理、规范运作、质量第一、顾客满意</w:t>
            </w:r>
          </w:p>
          <w:p>
            <w:pPr>
              <w:rPr>
                <w:rFonts w:asciiTheme="minorEastAsia" w:hAnsiTheme="minorEastAsia" w:eastAsiaTheme="minorEastAsia" w:cstheme="minorEastAsia"/>
                <w:szCs w:val="21"/>
              </w:rPr>
            </w:pPr>
            <w:r>
              <w:rPr>
                <w:rFonts w:hint="eastAsia"/>
                <w:szCs w:val="21"/>
              </w:rPr>
              <w:t>预防为主、安全环保、保障健康、持续改进</w:t>
            </w:r>
            <w:r>
              <w:rPr>
                <w:rFonts w:hint="eastAsia" w:asciiTheme="minorEastAsia" w:hAnsiTheme="minorEastAsia" w:eastAsiaTheme="minorEastAsia" w:cstheme="minor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b/>
                <w:szCs w:val="21"/>
              </w:rPr>
            </w:pPr>
            <w:r>
              <w:rPr>
                <w:rFonts w:hint="eastAsia" w:ascii="宋体" w:hAnsi="宋体" w:cs="宋体"/>
                <w:szCs w:val="21"/>
              </w:rPr>
              <w:t>组织的角色、职责和权限；</w:t>
            </w:r>
          </w:p>
        </w:tc>
        <w:tc>
          <w:tcPr>
            <w:tcW w:w="960" w:type="dxa"/>
          </w:tcPr>
          <w:p>
            <w:pPr>
              <w:rPr>
                <w:rFonts w:ascii="宋体" w:hAnsi="宋体" w:cs="宋体"/>
                <w:szCs w:val="21"/>
              </w:rPr>
            </w:pPr>
            <w:r>
              <w:rPr>
                <w:rFonts w:hint="eastAsia" w:ascii="宋体" w:hAnsi="宋体" w:cs="宋体"/>
                <w:szCs w:val="21"/>
              </w:rPr>
              <w:t xml:space="preserve">QES5.3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告知员工：职业健康安全事务代表是顾海红；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职业健康安全事务代表顾海红</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询问职业健康安全事务代表顾海红，了解到暂未发生员工与企业的劳动纠纷、工伤、员工投诉、员工权益争执等情况。</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pStyle w:val="22"/>
              <w:tabs>
                <w:tab w:val="center" w:pos="3169"/>
              </w:tabs>
              <w:spacing w:line="400" w:lineRule="exact"/>
              <w:ind w:firstLine="0" w:firstLineChars="0"/>
              <w:jc w:val="left"/>
              <w:rPr>
                <w:rFonts w:ascii="宋体" w:hAnsi="宋体" w:cs="宋体"/>
                <w:szCs w:val="21"/>
              </w:rPr>
            </w:pPr>
            <w:r>
              <w:rPr>
                <w:rFonts w:hint="eastAsia" w:ascii="宋体" w:hAnsi="宋体" w:cs="宋体"/>
                <w:szCs w:val="21"/>
              </w:rPr>
              <w:t>1）</w:t>
            </w:r>
            <w:r>
              <w:rPr>
                <w:rFonts w:hint="eastAsia" w:ascii="宋体" w:hAnsi="宋体"/>
                <w:szCs w:val="21"/>
              </w:rPr>
              <w:t>固废排放</w:t>
            </w:r>
            <w:r>
              <w:rPr>
                <w:rFonts w:hint="eastAsia" w:ascii="宋体" w:hAnsi="宋体" w:cs="宋体"/>
                <w:szCs w:val="21"/>
              </w:rPr>
              <w:t>；2）潜在火灾。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rPr>
                <w:rFonts w:ascii="宋体" w:hAnsi="宋体" w:cs="宋体"/>
                <w:szCs w:val="21"/>
              </w:rPr>
            </w:pPr>
            <w:r>
              <w:rPr>
                <w:rFonts w:hint="eastAsia" w:ascii="宋体" w:hAnsi="宋体" w:cs="宋体"/>
                <w:szCs w:val="21"/>
              </w:rPr>
              <w:t>1、潜在火灾：</w:t>
            </w:r>
            <w:r>
              <w:rPr>
                <w:rFonts w:hint="eastAsia"/>
                <w:szCs w:val="21"/>
              </w:rPr>
              <w:t>1）对公司维保人员进行教育培训，增强员工的消防安全、环保意识；2）定期检查维保人员操作行为，要求按规定操作设备；3）积极参与业主方组织的应急演练。</w:t>
            </w:r>
          </w:p>
          <w:p>
            <w:pPr>
              <w:rPr>
                <w:rFonts w:ascii="宋体" w:hAnsi="宋体" w:cs="宋体"/>
                <w:szCs w:val="21"/>
              </w:rPr>
            </w:pPr>
            <w:r>
              <w:rPr>
                <w:rFonts w:hint="eastAsia" w:ascii="宋体" w:hAnsi="宋体" w:cs="宋体"/>
                <w:szCs w:val="21"/>
              </w:rPr>
              <w:t>2、固废排放：</w:t>
            </w:r>
            <w:r>
              <w:rPr>
                <w:rFonts w:hint="eastAsia"/>
                <w:szCs w:val="21"/>
              </w:rPr>
              <w:t>1）建立并完善环境管理制度，将目标与责任分解落实，并对目标指标的实现情况进行监督检查；2）对工作人员进行教育培训，增强员工的环保意识；3）对固废垃圾按照客户要求进行分类存放。</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2"/>
              </w:numPr>
              <w:tabs>
                <w:tab w:val="center" w:pos="3169"/>
              </w:tabs>
              <w:spacing w:line="400" w:lineRule="exact"/>
              <w:jc w:val="left"/>
              <w:rPr>
                <w:szCs w:val="21"/>
              </w:rPr>
            </w:pPr>
            <w:r>
              <w:rPr>
                <w:rFonts w:hint="eastAsia"/>
                <w:szCs w:val="21"/>
              </w:rPr>
              <w:t>火灾；2）触电；3）机械伤害。</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3"/>
              </w:numPr>
              <w:spacing w:line="400" w:lineRule="exact"/>
              <w:rPr>
                <w:rFonts w:ascii="宋体" w:hAnsi="宋体" w:cs="宋体"/>
                <w:szCs w:val="21"/>
              </w:rPr>
            </w:pPr>
            <w:r>
              <w:rPr>
                <w:rFonts w:hint="eastAsia" w:ascii="宋体" w:hAnsi="宋体" w:cs="宋体"/>
                <w:szCs w:val="21"/>
              </w:rPr>
              <w:t>机械伤害：</w:t>
            </w:r>
          </w:p>
          <w:p>
            <w:pPr>
              <w:rPr>
                <w:color w:val="000000"/>
                <w:szCs w:val="21"/>
              </w:rPr>
            </w:pPr>
            <w:r>
              <w:rPr>
                <w:rFonts w:hint="eastAsia"/>
                <w:color w:val="000000"/>
                <w:szCs w:val="21"/>
              </w:rPr>
              <w:t>1）严格按照机械维保操作规程。</w:t>
            </w:r>
          </w:p>
          <w:p>
            <w:pPr>
              <w:rPr>
                <w:color w:val="000000"/>
                <w:szCs w:val="21"/>
              </w:rPr>
            </w:pPr>
            <w:r>
              <w:rPr>
                <w:rFonts w:hint="eastAsia"/>
                <w:color w:val="000000"/>
                <w:szCs w:val="21"/>
              </w:rPr>
              <w:t>2）设备维保时需注意断电，设备运行时不得私自维保。</w:t>
            </w:r>
          </w:p>
          <w:p>
            <w:pPr>
              <w:rPr>
                <w:color w:val="000000"/>
                <w:szCs w:val="21"/>
              </w:rPr>
            </w:pPr>
            <w:r>
              <w:rPr>
                <w:rFonts w:hint="eastAsia"/>
                <w:color w:val="000000"/>
                <w:szCs w:val="21"/>
              </w:rPr>
              <w:t>3）佩戴相应的安全防护设施，如安全帽等。</w:t>
            </w:r>
          </w:p>
          <w:p>
            <w:pPr>
              <w:spacing w:line="400" w:lineRule="exact"/>
              <w:rPr>
                <w:color w:val="000000"/>
                <w:szCs w:val="21"/>
              </w:rPr>
            </w:pPr>
            <w:r>
              <w:rPr>
                <w:rFonts w:hint="eastAsia"/>
                <w:color w:val="000000"/>
                <w:szCs w:val="21"/>
              </w:rPr>
              <w:t>4）对维保人员进行机械操作注意事项进行培训。</w:t>
            </w:r>
          </w:p>
          <w:p>
            <w:pPr>
              <w:spacing w:line="400" w:lineRule="exact"/>
              <w:rPr>
                <w:rFonts w:ascii="宋体" w:hAnsi="宋体" w:cs="宋体"/>
                <w:szCs w:val="21"/>
              </w:rPr>
            </w:pPr>
            <w:r>
              <w:rPr>
                <w:rFonts w:hint="eastAsia"/>
                <w:color w:val="000000"/>
                <w:szCs w:val="21"/>
              </w:rPr>
              <w:t>2、</w:t>
            </w:r>
            <w:r>
              <w:rPr>
                <w:rFonts w:hint="eastAsia" w:ascii="宋体" w:hAnsi="宋体" w:cs="宋体"/>
                <w:szCs w:val="21"/>
              </w:rPr>
              <w:t>触电：1）</w:t>
            </w:r>
            <w:r>
              <w:rPr>
                <w:rFonts w:hint="eastAsia" w:ascii="宋体"/>
                <w:color w:val="000000"/>
                <w:szCs w:val="21"/>
              </w:rPr>
              <w:t>严格按操作规程操作，每月检查电器设施</w:t>
            </w:r>
            <w:r>
              <w:rPr>
                <w:rFonts w:hint="eastAsia" w:ascii="宋体" w:hAnsi="宋体" w:cs="宋体"/>
                <w:color w:val="000000"/>
                <w:szCs w:val="21"/>
              </w:rPr>
              <w:t>；2）</w:t>
            </w:r>
            <w:r>
              <w:rPr>
                <w:rFonts w:hint="eastAsia"/>
                <w:color w:val="000000"/>
                <w:szCs w:val="21"/>
              </w:rPr>
              <w:t>定期发放劳保用品，进行安全教育培训</w:t>
            </w:r>
            <w:r>
              <w:rPr>
                <w:rFonts w:hint="eastAsia" w:ascii="宋体" w:hAnsi="宋体" w:cs="宋体"/>
                <w:color w:val="000000"/>
                <w:szCs w:val="21"/>
              </w:rPr>
              <w:t>；3）</w:t>
            </w:r>
            <w:r>
              <w:rPr>
                <w:rFonts w:hint="eastAsia" w:ascii="宋体"/>
                <w:color w:val="000000"/>
                <w:szCs w:val="21"/>
              </w:rPr>
              <w:t>操作时佩戴劳动防护用品。</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160" w:type="dxa"/>
          </w:tcPr>
          <w:p>
            <w:pPr>
              <w:rPr>
                <w:b/>
              </w:rPr>
            </w:pPr>
            <w:r>
              <w:rPr>
                <w:rFonts w:hint="eastAsia"/>
                <w:szCs w:val="21"/>
              </w:rPr>
              <w:t>策划措施</w:t>
            </w:r>
          </w:p>
        </w:tc>
        <w:tc>
          <w:tcPr>
            <w:tcW w:w="960" w:type="dxa"/>
          </w:tcPr>
          <w:p>
            <w:pPr>
              <w:rPr>
                <w:b/>
              </w:rPr>
            </w:pPr>
            <w:r>
              <w:rPr>
                <w:rFonts w:hint="eastAsia"/>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b/>
                <w:szCs w:val="21"/>
              </w:rPr>
            </w:pPr>
          </w:p>
        </w:tc>
        <w:tc>
          <w:tcPr>
            <w:tcW w:w="10004" w:type="dxa"/>
          </w:tcPr>
          <w:p>
            <w:pPr>
              <w:spacing w:line="360" w:lineRule="auto"/>
              <w:jc w:val="left"/>
              <w:rPr>
                <w:rFonts w:ascii="黑体" w:hAnsi="黑体" w:eastAsia="黑体"/>
                <w:szCs w:val="21"/>
              </w:rPr>
            </w:pPr>
            <w:r>
              <w:rPr>
                <w:rFonts w:hint="eastAsia" w:asciiTheme="minorEastAsia" w:hAnsiTheme="minorEastAsia" w:eastAsiaTheme="minorEastAsia" w:cstheme="minorEastAsia"/>
                <w:szCs w:val="21"/>
              </w:rPr>
              <w:t xml:space="preserve">1、质量目标： </w:t>
            </w:r>
          </w:p>
          <w:p>
            <w:pPr>
              <w:pStyle w:val="22"/>
              <w:spacing w:line="360" w:lineRule="auto"/>
              <w:ind w:firstLine="0" w:firstLineChars="0"/>
              <w:rPr>
                <w:szCs w:val="21"/>
              </w:rPr>
            </w:pPr>
            <w:r>
              <w:rPr>
                <w:rFonts w:hint="eastAsia"/>
                <w:szCs w:val="21"/>
              </w:rPr>
              <w:t>1）汽车生产设备的维护保养服务合格率</w:t>
            </w:r>
            <w:r>
              <w:rPr>
                <w:szCs w:val="21"/>
              </w:rPr>
              <w:t xml:space="preserve">100% </w:t>
            </w:r>
            <w:r>
              <w:rPr>
                <w:rFonts w:hint="eastAsia"/>
                <w:szCs w:val="21"/>
              </w:rPr>
              <w:t>；</w:t>
            </w:r>
          </w:p>
          <w:p>
            <w:pPr>
              <w:pStyle w:val="22"/>
              <w:spacing w:line="360" w:lineRule="auto"/>
              <w:ind w:firstLine="0" w:firstLineChars="0"/>
              <w:rPr>
                <w:szCs w:val="21"/>
              </w:rPr>
            </w:pPr>
            <w:r>
              <w:rPr>
                <w:rFonts w:hint="eastAsia"/>
                <w:szCs w:val="21"/>
              </w:rPr>
              <w:t>2）合同履约率</w:t>
            </w:r>
            <w:r>
              <w:rPr>
                <w:szCs w:val="21"/>
              </w:rPr>
              <w:t>100%</w:t>
            </w:r>
            <w:r>
              <w:rPr>
                <w:rFonts w:hint="eastAsia"/>
                <w:szCs w:val="21"/>
              </w:rPr>
              <w:t>；</w:t>
            </w:r>
          </w:p>
          <w:p>
            <w:pPr>
              <w:pStyle w:val="22"/>
              <w:spacing w:line="360" w:lineRule="auto"/>
              <w:ind w:firstLine="0" w:firstLineChars="0"/>
              <w:rPr>
                <w:szCs w:val="21"/>
              </w:rPr>
            </w:pPr>
            <w:r>
              <w:rPr>
                <w:rFonts w:hint="eastAsia"/>
                <w:szCs w:val="21"/>
              </w:rPr>
              <w:t>3）客户满意率90分以上；</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2、环境、职业健康安全目标： </w:t>
            </w:r>
          </w:p>
          <w:p>
            <w:pPr>
              <w:pStyle w:val="22"/>
              <w:spacing w:line="360" w:lineRule="auto"/>
              <w:ind w:firstLine="0" w:firstLineChars="0"/>
              <w:rPr>
                <w:szCs w:val="21"/>
              </w:rPr>
            </w:pPr>
            <w:r>
              <w:rPr>
                <w:rFonts w:hint="eastAsia"/>
                <w:szCs w:val="21"/>
              </w:rPr>
              <w:t>1）重大火灾事故为</w:t>
            </w:r>
            <w:r>
              <w:rPr>
                <w:szCs w:val="21"/>
              </w:rPr>
              <w:t>0</w:t>
            </w:r>
          </w:p>
          <w:p>
            <w:pPr>
              <w:pStyle w:val="22"/>
              <w:spacing w:line="360" w:lineRule="auto"/>
              <w:ind w:firstLine="0" w:firstLineChars="0"/>
              <w:rPr>
                <w:szCs w:val="21"/>
              </w:rPr>
            </w:pPr>
            <w:r>
              <w:rPr>
                <w:rFonts w:hint="eastAsia"/>
                <w:szCs w:val="21"/>
              </w:rPr>
              <w:t>2）固体废弃物分类处置率100%</w:t>
            </w:r>
          </w:p>
          <w:p>
            <w:pPr>
              <w:pStyle w:val="22"/>
              <w:spacing w:line="360" w:lineRule="auto"/>
              <w:ind w:firstLine="0" w:firstLineChars="0"/>
              <w:rPr>
                <w:szCs w:val="21"/>
              </w:rPr>
            </w:pPr>
            <w:r>
              <w:rPr>
                <w:rFonts w:hint="eastAsia"/>
                <w:szCs w:val="21"/>
              </w:rPr>
              <w:t>3）触电伤害事故为</w:t>
            </w:r>
            <w:r>
              <w:rPr>
                <w:szCs w:val="21"/>
              </w:rPr>
              <w:t>0.</w:t>
            </w:r>
          </w:p>
          <w:p>
            <w:pPr>
              <w:pStyle w:val="22"/>
              <w:spacing w:line="360" w:lineRule="auto"/>
              <w:ind w:firstLine="0" w:firstLineChars="0"/>
              <w:rPr>
                <w:szCs w:val="21"/>
              </w:rPr>
            </w:pPr>
            <w:r>
              <w:rPr>
                <w:rFonts w:hint="eastAsia"/>
                <w:szCs w:val="21"/>
              </w:rPr>
              <w:t>4）机械伤害事故为0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查《目标考核表》2019年10月-2020年3月对目标进行考核，考核情况为：</w:t>
            </w:r>
          </w:p>
          <w:p>
            <w:pPr>
              <w:spacing w:line="400" w:lineRule="exact"/>
              <w:rPr>
                <w:rFonts w:ascii="宋体" w:hAnsi="宋体"/>
                <w:szCs w:val="21"/>
              </w:rPr>
            </w:pPr>
            <w:r>
              <w:rPr>
                <w:rFonts w:hint="eastAsia" w:ascii="宋体" w:hAnsi="宋体"/>
                <w:szCs w:val="21"/>
              </w:rPr>
              <w:t xml:space="preserve">环境、安全目标、指标： </w:t>
            </w:r>
          </w:p>
          <w:p>
            <w:pPr>
              <w:numPr>
                <w:ilvl w:val="0"/>
                <w:numId w:val="4"/>
              </w:numPr>
              <w:ind w:firstLine="420" w:firstLineChars="200"/>
              <w:rPr>
                <w:color w:val="000000"/>
                <w:szCs w:val="21"/>
              </w:rPr>
            </w:pPr>
            <w:r>
              <w:rPr>
                <w:rFonts w:hint="eastAsia"/>
                <w:szCs w:val="21"/>
              </w:rPr>
              <w:t>维护保养服务合格率</w:t>
            </w:r>
            <w:r>
              <w:rPr>
                <w:szCs w:val="21"/>
              </w:rPr>
              <w:t>100%</w:t>
            </w:r>
            <w:r>
              <w:rPr>
                <w:rFonts w:hint="eastAsia"/>
                <w:color w:val="000000"/>
                <w:szCs w:val="21"/>
              </w:rPr>
              <w:t>；</w:t>
            </w:r>
          </w:p>
          <w:p>
            <w:pPr>
              <w:numPr>
                <w:ilvl w:val="0"/>
                <w:numId w:val="4"/>
              </w:numPr>
              <w:ind w:firstLine="420" w:firstLineChars="200"/>
              <w:rPr>
                <w:color w:val="000000"/>
                <w:szCs w:val="21"/>
              </w:rPr>
            </w:pPr>
            <w:r>
              <w:rPr>
                <w:rFonts w:hint="eastAsia"/>
                <w:szCs w:val="21"/>
              </w:rPr>
              <w:t>合同履约率</w:t>
            </w:r>
            <w:r>
              <w:rPr>
                <w:szCs w:val="21"/>
              </w:rPr>
              <w:t>100%</w:t>
            </w:r>
          </w:p>
          <w:p>
            <w:pPr>
              <w:numPr>
                <w:ilvl w:val="0"/>
                <w:numId w:val="4"/>
              </w:numPr>
              <w:ind w:firstLine="420" w:firstLineChars="200"/>
              <w:rPr>
                <w:color w:val="000000"/>
                <w:szCs w:val="21"/>
              </w:rPr>
            </w:pPr>
            <w:r>
              <w:rPr>
                <w:rFonts w:hint="eastAsia"/>
                <w:color w:val="000000"/>
                <w:szCs w:val="21"/>
              </w:rPr>
              <w:t>客户满意度达到98分；</w:t>
            </w:r>
          </w:p>
          <w:p>
            <w:pPr>
              <w:numPr>
                <w:ilvl w:val="0"/>
                <w:numId w:val="4"/>
              </w:numPr>
              <w:ind w:firstLine="420" w:firstLineChars="200"/>
              <w:rPr>
                <w:szCs w:val="21"/>
              </w:rPr>
            </w:pPr>
            <w:r>
              <w:rPr>
                <w:rFonts w:hint="eastAsia" w:ascii="宋体" w:hAnsi="宋体" w:cs="宋体"/>
                <w:szCs w:val="21"/>
              </w:rPr>
              <w:t>火灾事故为零；</w:t>
            </w:r>
          </w:p>
          <w:p>
            <w:pPr>
              <w:numPr>
                <w:ilvl w:val="0"/>
                <w:numId w:val="4"/>
              </w:numPr>
              <w:ind w:firstLine="420" w:firstLineChars="200"/>
              <w:rPr>
                <w:szCs w:val="21"/>
              </w:rPr>
            </w:pPr>
            <w:r>
              <w:rPr>
                <w:rFonts w:hint="eastAsia" w:ascii="宋体" w:hAnsi="宋体" w:cs="宋体"/>
                <w:kern w:val="0"/>
                <w:szCs w:val="21"/>
              </w:rPr>
              <w:t>固体废弃物处理率100%</w:t>
            </w:r>
            <w:r>
              <w:rPr>
                <w:rFonts w:hint="eastAsia"/>
                <w:color w:val="000000"/>
                <w:szCs w:val="21"/>
              </w:rPr>
              <w:t>；</w:t>
            </w:r>
          </w:p>
          <w:p>
            <w:pPr>
              <w:ind w:firstLine="420" w:firstLineChars="200"/>
              <w:rPr>
                <w:color w:val="000000"/>
                <w:szCs w:val="21"/>
              </w:rPr>
            </w:pPr>
            <w:r>
              <w:rPr>
                <w:rFonts w:hint="eastAsia"/>
                <w:szCs w:val="21"/>
              </w:rPr>
              <w:t>5、</w:t>
            </w:r>
            <w:r>
              <w:rPr>
                <w:rFonts w:hint="eastAsia" w:ascii="宋体" w:hAnsi="宋体" w:cs="宋体"/>
                <w:szCs w:val="21"/>
              </w:rPr>
              <w:t>触电事故为零</w:t>
            </w:r>
            <w:r>
              <w:rPr>
                <w:rFonts w:hint="eastAsia" w:ascii="宋体" w:hAnsi="宋体" w:cs="宋体"/>
                <w:kern w:val="0"/>
                <w:szCs w:val="21"/>
              </w:rPr>
              <w:t>；</w:t>
            </w:r>
          </w:p>
          <w:p>
            <w:pPr>
              <w:ind w:firstLine="420" w:firstLineChars="200"/>
              <w:rPr>
                <w:color w:val="000000"/>
                <w:szCs w:val="21"/>
              </w:rPr>
            </w:pPr>
            <w:r>
              <w:rPr>
                <w:rFonts w:hint="eastAsia"/>
                <w:color w:val="000000"/>
                <w:szCs w:val="21"/>
              </w:rPr>
              <w:t>6、</w:t>
            </w:r>
            <w:r>
              <w:rPr>
                <w:rFonts w:hint="eastAsia"/>
                <w:szCs w:val="21"/>
              </w:rPr>
              <w:t>机械伤害</w:t>
            </w:r>
            <w:r>
              <w:rPr>
                <w:rFonts w:hint="eastAsia" w:ascii="宋体" w:hAnsi="宋体" w:cs="宋体"/>
                <w:szCs w:val="21"/>
              </w:rPr>
              <w:t>事故为零</w:t>
            </w:r>
            <w:r>
              <w:rPr>
                <w:rFonts w:hint="eastAsia"/>
                <w:color w:val="000000"/>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汽车生产设备的维护保养</w:t>
            </w:r>
            <w:r>
              <w:rPr>
                <w:rFonts w:hint="eastAsia" w:ascii="宋体" w:hAnsi="宋体" w:cs="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维修服务项目、增加效益等；抽见：市场营销部经理：有较强的信息沟通能力、指挥能力和协调能力，熟悉市场行情、有把握客户需求的能力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如：（1）《环境、职业健康安全监测测量控制程序》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（5）《法律法规及其它要求控制程序》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szCs w:val="21"/>
              </w:rPr>
            </w:pPr>
            <w:r>
              <w:rPr>
                <w:rFonts w:hint="eastAsia" w:ascii="宋体" w:hAnsi="宋体" w:cs="宋体"/>
                <w:szCs w:val="21"/>
              </w:rPr>
              <w:t>审核时间：</w:t>
            </w:r>
            <w:r>
              <w:rPr>
                <w:rFonts w:hint="eastAsia" w:ascii="宋体" w:hAnsi="宋体"/>
                <w:szCs w:val="21"/>
              </w:rPr>
              <w:t>2020年3月10日-11日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rPr>
              <w:t>杨建</w:t>
            </w:r>
            <w:r>
              <w:rPr>
                <w:rFonts w:hint="eastAsia"/>
                <w:szCs w:val="21"/>
              </w:rPr>
              <w:t>（组长）、</w:t>
            </w:r>
            <w:r>
              <w:rPr>
                <w:rFonts w:hint="eastAsia" w:ascii="宋体" w:hAnsi="宋体"/>
                <w:szCs w:val="21"/>
              </w:rPr>
              <w:t>张茂林</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抽查《行政部审核检查表》、《维保部审核检查表》等审核记录，审核过程及条款基本齐全，不存在审核自己部门的情况。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查本次内审共发现不合格项2个，属一般不符合。</w:t>
            </w:r>
            <w:r>
              <w:rPr>
                <w:rFonts w:hint="eastAsia" w:ascii="宋体" w:hAnsi="宋体"/>
                <w:szCs w:val="21"/>
              </w:rPr>
              <w:t>涉及行政部E/S8.2条款办公室有1支灭火器已过期和市场营销部Q9.1.2条款</w:t>
            </w:r>
            <w:r>
              <w:rPr>
                <w:rFonts w:hint="eastAsia"/>
              </w:rPr>
              <w:t>未对“客户满意度调查表”及时进行统计和分析</w:t>
            </w:r>
            <w:r>
              <w:rPr>
                <w:rFonts w:hint="eastAsia" w:ascii="宋体" w:hAnsi="宋体" w:cs="宋体"/>
                <w:szCs w:val="21"/>
              </w:rPr>
              <w:t>，制订了纠正措施，并对结果进行了验证。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2020年3月16日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余长勇</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kern w:val="0"/>
                <w:szCs w:val="21"/>
              </w:rPr>
            </w:pPr>
            <w:r>
              <w:rPr>
                <w:rFonts w:hint="eastAsia" w:ascii="宋体" w:hAnsi="宋体" w:cs="宋体"/>
                <w:szCs w:val="21"/>
              </w:rPr>
              <w:t>改进的建议：</w:t>
            </w:r>
            <w:r>
              <w:rPr>
                <w:rFonts w:hint="eastAsia" w:asciiTheme="minorEastAsia" w:hAnsiTheme="minorEastAsia" w:eastAsiaTheme="minorEastAsia" w:cstheme="minorEastAsia"/>
                <w:szCs w:val="21"/>
              </w:rPr>
              <w:t>建议公司加强对</w:t>
            </w:r>
            <w:r>
              <w:rPr>
                <w:rFonts w:hint="eastAsia" w:asciiTheme="minorEastAsia" w:hAnsiTheme="minorEastAsia" w:eastAsiaTheme="minorEastAsia" w:cstheme="minorEastAsia"/>
                <w:bCs/>
                <w:szCs w:val="21"/>
              </w:rPr>
              <w:t>GB/T19001-2016、GB/T24001-2016、ISO45001:2018标准的培训</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相关法关注：2019年9月至今未收到相关法及顾客投诉抱怨；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《管理评审控制程序》、《</w:t>
            </w:r>
            <w:r>
              <w:rPr>
                <w:rFonts w:hint="eastAsia" w:ascii="宋体" w:hAnsi="宋体" w:cs="宋体"/>
                <w:szCs w:val="21"/>
              </w:rPr>
              <w:t>与顾客有关的过程控制程序</w:t>
            </w:r>
            <w:r>
              <w:rPr>
                <w:rFonts w:hint="eastAsia" w:ascii="宋体" w:hAnsi="宋体" w:cs="宋体"/>
                <w:color w:val="000000" w:themeColor="text1"/>
                <w:szCs w:val="21"/>
              </w:rPr>
              <w:t>》、《</w:t>
            </w:r>
            <w:r>
              <w:rPr>
                <w:rFonts w:hint="eastAsia" w:ascii="宋体" w:hAnsi="宋体" w:cs="宋体"/>
                <w:szCs w:val="21"/>
              </w:rPr>
              <w:t>顾客满意度测量控制程序</w:t>
            </w:r>
            <w:r>
              <w:rPr>
                <w:rFonts w:hint="eastAsia" w:ascii="宋体" w:hAnsi="宋体" w:cs="宋体"/>
                <w:color w:val="000000" w:themeColor="text1"/>
                <w:szCs w:val="21"/>
              </w:rPr>
              <w:t>》、《</w:t>
            </w:r>
            <w:r>
              <w:rPr>
                <w:rFonts w:hint="eastAsia" w:ascii="宋体" w:hAnsi="宋体" w:cs="宋体"/>
                <w:szCs w:val="21"/>
              </w:rPr>
              <w:t>不合格品控制程序</w:t>
            </w:r>
            <w:r>
              <w:rPr>
                <w:rFonts w:hint="eastAsia" w:ascii="宋体" w:hAnsi="宋体" w:cs="宋体"/>
                <w:color w:val="000000" w:themeColor="text1"/>
                <w:szCs w:val="21"/>
              </w:rPr>
              <w:t>》、《</w:t>
            </w:r>
            <w:r>
              <w:rPr>
                <w:rFonts w:hint="eastAsia" w:ascii="宋体" w:hAnsi="宋体" w:cs="宋体"/>
                <w:szCs w:val="21"/>
              </w:rPr>
              <w:t>事故报告、调查、处理程序</w:t>
            </w:r>
            <w:r>
              <w:rPr>
                <w:rFonts w:hint="eastAsia" w:ascii="宋体" w:hAnsi="宋体" w:cs="宋体"/>
                <w:color w:val="000000" w:themeColor="text1"/>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rPr>
            </w:pPr>
            <w:r>
              <w:rPr>
                <w:rFonts w:hint="eastAsia" w:ascii="宋体" w:hAnsi="宋体" w:cs="宋体"/>
                <w:color w:val="000000" w:themeColor="text1"/>
                <w:szCs w:val="21"/>
              </w:rPr>
              <w:t>公司制定《</w:t>
            </w:r>
            <w:r>
              <w:rPr>
                <w:rFonts w:hint="eastAsia" w:ascii="宋体" w:hAnsi="宋体" w:cs="宋体"/>
                <w:szCs w:val="21"/>
              </w:rPr>
              <w:t xml:space="preserve">不符合、纠正措施控制程序  </w:t>
            </w:r>
            <w:r>
              <w:rPr>
                <w:rFonts w:hint="eastAsia" w:ascii="宋体" w:hAnsi="宋体" w:cs="宋体"/>
                <w:color w:val="000000" w:themeColor="text1"/>
                <w:szCs w:val="21"/>
              </w:rPr>
              <w:t>》及《</w:t>
            </w:r>
            <w:r>
              <w:rPr>
                <w:rFonts w:hint="eastAsia" w:ascii="宋体" w:hAnsi="宋体" w:cs="宋体"/>
                <w:szCs w:val="21"/>
              </w:rPr>
              <w:t>不合格品控制程序</w:t>
            </w:r>
            <w:r>
              <w:rPr>
                <w:rFonts w:hint="eastAsia" w:ascii="宋体" w:hAnsi="宋体" w:cs="宋体"/>
                <w:color w:val="000000" w:themeColor="text1"/>
                <w:szCs w:val="21"/>
              </w:rPr>
              <w:t>》等实施纠正措施，消除客户投诉的原因，以防止其再发生。</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相关责任部门要分析产生客户投诉的原因，按《不符合、纠正措施控制程序  》实施纠正措施。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004" w:type="dxa"/>
            <w:vAlign w:val="top"/>
          </w:tcPr>
          <w:p>
            <w:pPr>
              <w:spacing w:line="400" w:lineRule="exact"/>
              <w:ind w:firstLine="420" w:firstLineChars="200"/>
              <w:jc w:val="both"/>
              <w:rPr>
                <w:rFonts w:hint="eastAsia"/>
                <w:lang w:eastAsia="zh-CN"/>
              </w:rPr>
            </w:pPr>
            <w:r>
              <w:rPr>
                <w:rFonts w:hint="eastAsia"/>
              </w:rPr>
              <w:t>现场确认，检查有效，经营范围包含认证范围。公司严格执行国家及行业标准和法律、法规要求，体系建立以来，公司没有接到相关方投诉</w:t>
            </w:r>
            <w:r>
              <w:rPr>
                <w:rFonts w:hint="eastAsia"/>
                <w:lang w:eastAsia="zh-CN"/>
              </w:rPr>
              <w:t>。</w:t>
            </w:r>
          </w:p>
          <w:p>
            <w:pPr>
              <w:spacing w:line="480" w:lineRule="exact"/>
              <w:jc w:val="both"/>
              <w:rPr>
                <w:color w:val="FF0000"/>
              </w:rPr>
            </w:pPr>
            <w:r>
              <w:rPr>
                <w:rFonts w:hint="eastAsia"/>
                <w:color w:val="FF0000"/>
                <w:highlight w:val="none"/>
                <w:lang w:val="en-US" w:eastAsia="zh-CN"/>
              </w:rPr>
              <w:t>公司人数、经营地址、联系人有变更：</w:t>
            </w:r>
          </w:p>
          <w:p>
            <w:pPr>
              <w:numPr>
                <w:numId w:val="0"/>
              </w:numPr>
              <w:jc w:val="both"/>
              <w:rPr>
                <w:rFonts w:hint="eastAsia"/>
                <w:color w:val="FF0000"/>
              </w:rPr>
            </w:pPr>
            <w:r>
              <w:rPr>
                <w:rFonts w:hint="eastAsia"/>
                <w:color w:val="FF0000"/>
                <w:lang w:val="en-US" w:eastAsia="zh-CN"/>
              </w:rPr>
              <w:t>1.</w:t>
            </w:r>
            <w:r>
              <w:rPr>
                <w:rFonts w:hint="eastAsia"/>
                <w:color w:val="FF0000"/>
              </w:rPr>
              <w:t>人数变更：</w:t>
            </w:r>
          </w:p>
          <w:p>
            <w:pPr>
              <w:jc w:val="both"/>
              <w:rPr>
                <w:rFonts w:hint="eastAsia"/>
                <w:color w:val="FF0000"/>
                <w:lang w:val="en-US" w:eastAsia="zh-CN"/>
              </w:rPr>
            </w:pPr>
            <w:r>
              <w:rPr>
                <w:rFonts w:hint="eastAsia"/>
                <w:color w:val="FF0000"/>
                <w:lang w:val="en-US" w:eastAsia="zh-CN"/>
              </w:rPr>
              <w:t>原人数：15人。</w:t>
            </w:r>
          </w:p>
          <w:p>
            <w:pPr>
              <w:jc w:val="both"/>
              <w:rPr>
                <w:rFonts w:hint="default"/>
                <w:color w:val="FF0000"/>
                <w:lang w:val="en-US" w:eastAsia="zh-CN"/>
              </w:rPr>
            </w:pPr>
            <w:r>
              <w:rPr>
                <w:rFonts w:hint="eastAsia"/>
                <w:color w:val="FF0000"/>
                <w:lang w:val="en-US" w:eastAsia="zh-CN"/>
              </w:rPr>
              <w:t>现人数：21人。</w:t>
            </w:r>
          </w:p>
          <w:p>
            <w:pPr>
              <w:jc w:val="both"/>
              <w:rPr>
                <w:rFonts w:hint="eastAsia"/>
                <w:color w:val="FF0000"/>
                <w:lang w:eastAsia="zh-CN"/>
              </w:rPr>
            </w:pPr>
            <w:r>
              <w:rPr>
                <w:rFonts w:hint="eastAsia"/>
                <w:color w:val="FF0000"/>
                <w:lang w:val="en-US" w:eastAsia="zh-CN"/>
              </w:rPr>
              <w:t>2</w:t>
            </w:r>
            <w:r>
              <w:rPr>
                <w:rFonts w:hint="eastAsia"/>
                <w:color w:val="FF0000"/>
              </w:rPr>
              <w:t>．地址变更：经营地址</w:t>
            </w:r>
            <w:r>
              <w:rPr>
                <w:rFonts w:hint="eastAsia"/>
                <w:color w:val="FF0000"/>
                <w:lang w:eastAsia="zh-CN"/>
              </w:rPr>
              <w:t>：</w:t>
            </w:r>
          </w:p>
          <w:p>
            <w:pPr>
              <w:jc w:val="both"/>
              <w:rPr>
                <w:rFonts w:hint="eastAsia"/>
                <w:color w:val="FF0000"/>
                <w:lang w:eastAsia="zh-CN"/>
              </w:rPr>
            </w:pPr>
            <w:r>
              <w:rPr>
                <w:rFonts w:hint="eastAsia"/>
                <w:color w:val="FF0000"/>
              </w:rPr>
              <w:t>原</w:t>
            </w:r>
            <w:r>
              <w:rPr>
                <w:rFonts w:hint="eastAsia"/>
                <w:color w:val="FF0000"/>
                <w:lang w:val="en-US" w:eastAsia="zh-CN"/>
              </w:rPr>
              <w:t>地址</w:t>
            </w:r>
            <w:r>
              <w:rPr>
                <w:rFonts w:hint="eastAsia"/>
                <w:color w:val="FF0000"/>
                <w:lang w:eastAsia="zh-CN"/>
              </w:rPr>
              <w:t>：</w:t>
            </w:r>
            <w:r>
              <w:rPr>
                <w:color w:val="FF0000"/>
              </w:rPr>
              <w:t>重庆市合川土场镇银翔.浪琴湾18幢2单元1-2</w:t>
            </w:r>
            <w:r>
              <w:rPr>
                <w:rFonts w:hint="eastAsia"/>
                <w:color w:val="FF0000"/>
                <w:lang w:eastAsia="zh-CN"/>
              </w:rPr>
              <w:t>。</w:t>
            </w:r>
          </w:p>
          <w:p>
            <w:pPr>
              <w:jc w:val="both"/>
              <w:rPr>
                <w:rFonts w:hint="eastAsia"/>
                <w:color w:val="FF0000"/>
                <w:lang w:eastAsia="zh-CN"/>
              </w:rPr>
            </w:pPr>
            <w:r>
              <w:rPr>
                <w:rFonts w:hint="eastAsia"/>
                <w:color w:val="FF0000"/>
              </w:rPr>
              <w:t>现</w:t>
            </w:r>
            <w:r>
              <w:rPr>
                <w:rFonts w:hint="eastAsia"/>
                <w:color w:val="FF0000"/>
                <w:lang w:val="en-US" w:eastAsia="zh-CN"/>
              </w:rPr>
              <w:t>地址</w:t>
            </w:r>
            <w:r>
              <w:rPr>
                <w:rFonts w:hint="eastAsia"/>
                <w:color w:val="FF0000"/>
              </w:rPr>
              <w:t>：重庆市北碚区天生街道碚峡路124号6-2</w:t>
            </w:r>
            <w:r>
              <w:rPr>
                <w:rFonts w:hint="eastAsia"/>
                <w:color w:val="FF0000"/>
                <w:lang w:eastAsia="zh-CN"/>
              </w:rPr>
              <w:t>。</w:t>
            </w:r>
          </w:p>
          <w:p>
            <w:pPr>
              <w:widowControl/>
              <w:jc w:val="both"/>
              <w:rPr>
                <w:rFonts w:hint="default"/>
                <w:color w:val="FF0000"/>
                <w:lang w:val="en-US" w:eastAsia="zh-CN"/>
              </w:rPr>
            </w:pPr>
            <w:r>
              <w:rPr>
                <w:rFonts w:hint="eastAsia"/>
                <w:color w:val="FF0000"/>
                <w:lang w:val="en-US" w:eastAsia="zh-CN"/>
              </w:rPr>
              <w:t>3.联系人变更：</w:t>
            </w:r>
          </w:p>
          <w:p>
            <w:pPr>
              <w:numPr>
                <w:ilvl w:val="0"/>
                <w:numId w:val="0"/>
              </w:numPr>
              <w:jc w:val="both"/>
              <w:rPr>
                <w:rFonts w:hint="eastAsia"/>
                <w:color w:val="FF0000"/>
                <w:sz w:val="21"/>
                <w:szCs w:val="21"/>
                <w:lang w:val="en-US" w:eastAsia="zh-CN"/>
              </w:rPr>
            </w:pPr>
            <w:r>
              <w:rPr>
                <w:rFonts w:hint="eastAsia"/>
                <w:b w:val="0"/>
                <w:bCs/>
                <w:color w:val="FF0000"/>
                <w:szCs w:val="21"/>
                <w:lang w:val="en-US" w:eastAsia="zh-CN"/>
              </w:rPr>
              <w:t>原联系人</w:t>
            </w:r>
            <w:r>
              <w:rPr>
                <w:rFonts w:hint="eastAsia"/>
                <w:b/>
                <w:color w:val="FF0000"/>
                <w:szCs w:val="21"/>
                <w:lang w:val="en-US" w:eastAsia="zh-CN"/>
              </w:rPr>
              <w:t xml:space="preserve">： </w:t>
            </w:r>
            <w:r>
              <w:rPr>
                <w:color w:val="FF0000"/>
                <w:sz w:val="21"/>
                <w:szCs w:val="21"/>
              </w:rPr>
              <w:t>余长勇</w:t>
            </w:r>
            <w:r>
              <w:rPr>
                <w:rFonts w:hint="eastAsia"/>
                <w:color w:val="FF0000"/>
                <w:sz w:val="21"/>
                <w:szCs w:val="21"/>
                <w:lang w:eastAsia="zh-CN"/>
              </w:rPr>
              <w:t>，</w:t>
            </w:r>
            <w:r>
              <w:rPr>
                <w:rFonts w:hint="eastAsia"/>
                <w:color w:val="FF0000"/>
                <w:sz w:val="21"/>
                <w:szCs w:val="21"/>
                <w:lang w:val="en-US" w:eastAsia="zh-CN"/>
              </w:rPr>
              <w:t>电话：18983760315</w:t>
            </w:r>
          </w:p>
          <w:p>
            <w:pPr>
              <w:spacing w:line="400" w:lineRule="exact"/>
              <w:jc w:val="both"/>
              <w:rPr>
                <w:rFonts w:hint="eastAsia"/>
                <w:color w:val="FF0000"/>
                <w:sz w:val="21"/>
                <w:szCs w:val="21"/>
                <w:lang w:val="en-US" w:eastAsia="zh-CN"/>
              </w:rPr>
            </w:pPr>
            <w:r>
              <w:rPr>
                <w:rFonts w:hint="eastAsia"/>
                <w:b w:val="0"/>
                <w:bCs w:val="0"/>
                <w:color w:val="FF0000"/>
                <w:szCs w:val="21"/>
                <w:lang w:val="en-US" w:eastAsia="zh-CN"/>
              </w:rPr>
              <w:t>现联系人：</w:t>
            </w:r>
            <w:r>
              <w:rPr>
                <w:rFonts w:hint="eastAsia"/>
                <w:color w:val="FF0000"/>
                <w:sz w:val="21"/>
                <w:szCs w:val="21"/>
                <w:lang w:val="en-US" w:eastAsia="zh-CN"/>
              </w:rPr>
              <w:t>周礼鹏</w:t>
            </w:r>
            <w:r>
              <w:rPr>
                <w:rFonts w:hint="eastAsia"/>
                <w:color w:val="FF0000"/>
                <w:sz w:val="21"/>
                <w:szCs w:val="21"/>
                <w:lang w:eastAsia="zh-CN"/>
              </w:rPr>
              <w:t>，</w:t>
            </w:r>
            <w:r>
              <w:rPr>
                <w:rFonts w:hint="eastAsia"/>
                <w:color w:val="FF0000"/>
                <w:sz w:val="21"/>
                <w:szCs w:val="21"/>
                <w:lang w:val="en-US" w:eastAsia="zh-CN"/>
              </w:rPr>
              <w:t>电话：15730015741</w:t>
            </w:r>
          </w:p>
          <w:p>
            <w:pPr>
              <w:pStyle w:val="2"/>
              <w:jc w:val="both"/>
              <w:rPr>
                <w:rFonts w:hint="eastAsia"/>
                <w:lang w:eastAsia="zh-CN"/>
              </w:rPr>
            </w:pPr>
          </w:p>
          <w:p>
            <w:pPr>
              <w:ind w:firstLine="422" w:firstLineChars="200"/>
              <w:jc w:val="both"/>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jc w:val="both"/>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行政部E/S8.2条款</w:t>
            </w:r>
            <w:r>
              <w:rPr>
                <w:rFonts w:hint="eastAsia" w:ascii="宋体" w:hAnsi="宋体"/>
                <w:b/>
                <w:color w:val="FF0000"/>
                <w:sz w:val="21"/>
                <w:szCs w:val="21"/>
              </w:rPr>
              <w:t>）已实施纠正措施，纠正措施实施未见不符合。</w:t>
            </w:r>
          </w:p>
          <w:p>
            <w:pPr>
              <w:pStyle w:val="2"/>
              <w:jc w:val="both"/>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vAlign w:val="top"/>
          </w:tcPr>
          <w:p>
            <w:pPr>
              <w:rPr>
                <w:rFonts w:hint="eastAsia" w:ascii="Times New Roman" w:hAnsi="Times New Roman" w:eastAsia="宋体" w:cs="Times New Roman"/>
                <w:kern w:val="2"/>
                <w:sz w:val="21"/>
                <w:lang w:val="en-US" w:eastAsia="zh-CN" w:bidi="ar-SA"/>
              </w:rPr>
            </w:pPr>
          </w:p>
        </w:tc>
      </w:tr>
    </w:tbl>
    <w:p>
      <w:r>
        <w:ptab w:relativeTo="margin" w:alignment="center" w:leader="none"/>
      </w:r>
    </w:p>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004" w:type="dxa"/>
            <w:vAlign w:val="center"/>
          </w:tcPr>
          <w:p>
            <w:pPr>
              <w:rPr>
                <w:sz w:val="24"/>
                <w:szCs w:val="24"/>
              </w:rPr>
            </w:pPr>
            <w:r>
              <w:rPr>
                <w:rFonts w:hint="eastAsia"/>
                <w:sz w:val="24"/>
                <w:szCs w:val="24"/>
              </w:rPr>
              <w:t>受审核部门：行政部（含财务）， 主管领导：</w:t>
            </w:r>
            <w:r>
              <w:rPr>
                <w:rFonts w:hint="eastAsia" w:ascii="宋体" w:hAnsi="宋体"/>
                <w:sz w:val="24"/>
              </w:rPr>
              <w:t>张茂林</w:t>
            </w:r>
            <w:r>
              <w:rPr>
                <w:rFonts w:hint="eastAsia"/>
                <w:sz w:val="24"/>
                <w:szCs w:val="24"/>
              </w:rPr>
              <w:t xml:space="preserve">   陪同人员：</w:t>
            </w:r>
            <w:r>
              <w:rPr>
                <w:rFonts w:hint="eastAsia" w:ascii="宋体" w:hAnsi="宋体"/>
                <w:sz w:val="24"/>
              </w:rPr>
              <w:t>张茂林</w:t>
            </w:r>
          </w:p>
        </w:tc>
        <w:tc>
          <w:tcPr>
            <w:tcW w:w="1585"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审核员：杨珍全      审核时间：2020.4.5下午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12.8上午，杨珍全、张心（E实习、只参加审核环境管理体系审核）。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/权限；6.2质量目标及其实现的策划；7.1.4过程运行环境；7.2能力；7.3意识；7.5文件化信息；</w:t>
            </w:r>
          </w:p>
          <w:p>
            <w:pPr>
              <w:rPr>
                <w:rFonts w:hint="default" w:ascii="宋体" w:hAnsi="宋体" w:eastAsia="宋体" w:cs="新宋体"/>
                <w:sz w:val="18"/>
                <w:szCs w:val="18"/>
                <w:lang w:val="en-US" w:eastAsia="zh-CN"/>
              </w:rPr>
            </w:pPr>
            <w:r>
              <w:rPr>
                <w:rFonts w:hint="eastAsia" w:ascii="宋体" w:hAnsi="宋体" w:cs="新宋体"/>
                <w:sz w:val="18"/>
                <w:szCs w:val="18"/>
              </w:rPr>
              <w:t xml:space="preserve">EMS-2015： </w:t>
            </w:r>
            <w:r>
              <w:rPr>
                <w:rFonts w:hint="eastAsia" w:ascii="宋体" w:hAnsi="宋体" w:cs="新宋体"/>
                <w:sz w:val="18"/>
                <w:szCs w:val="18"/>
                <w:lang w:val="en-US" w:eastAsia="zh-CN"/>
              </w:rPr>
              <w:t>杨珍全、张心（实习）</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 xml:space="preserve">ISO45001：2018： </w:t>
            </w:r>
            <w:r>
              <w:rPr>
                <w:rFonts w:hint="eastAsia" w:ascii="宋体" w:hAnsi="宋体" w:cs="新宋体"/>
                <w:sz w:val="18"/>
                <w:szCs w:val="18"/>
                <w:lang w:val="en-US" w:eastAsia="zh-CN"/>
              </w:rPr>
              <w:t>杨珍全</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rPr>
                <w:sz w:val="24"/>
                <w:szCs w:val="24"/>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在管理手册中和岗位职务说明书中规定了行政部（含财务）的安全职责和权限，以确保部门工作的展开和实施：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行政部及财务部门负责人能基本阐述本部门的主要职责。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查见：公司有将质量、环境、职业健康安全目标分解到各个部门，行政部（含财务）的目标是：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质量、环境、职业健康安全目标完成情况（2019.10--2020.3）</w:t>
            </w:r>
          </w:p>
          <w:p>
            <w:pPr>
              <w:tabs>
                <w:tab w:val="center" w:pos="3169"/>
              </w:tabs>
              <w:spacing w:line="400" w:lineRule="exact"/>
              <w:jc w:val="left"/>
              <w:rPr>
                <w:rFonts w:ascii="宋体" w:hAnsi="宋体"/>
                <w:szCs w:val="21"/>
              </w:rPr>
            </w:pPr>
            <w:r>
              <w:rPr>
                <w:rFonts w:hint="eastAsia" w:ascii="宋体" w:hAnsi="宋体"/>
                <w:szCs w:val="21"/>
              </w:rPr>
              <w:t xml:space="preserve">1）人员招聘及时率≥90%；实测：100% </w:t>
            </w:r>
          </w:p>
          <w:p>
            <w:pPr>
              <w:tabs>
                <w:tab w:val="center" w:pos="3169"/>
              </w:tabs>
              <w:spacing w:line="400" w:lineRule="exact"/>
              <w:jc w:val="left"/>
              <w:rPr>
                <w:rFonts w:ascii="宋体" w:hAnsi="宋体" w:cs="宋体"/>
                <w:szCs w:val="21"/>
              </w:rPr>
            </w:pPr>
            <w:r>
              <w:rPr>
                <w:rFonts w:hint="eastAsia" w:ascii="宋体" w:hAnsi="宋体"/>
                <w:szCs w:val="21"/>
              </w:rPr>
              <w:t xml:space="preserve">2）全员培训率≥95%  </w:t>
            </w:r>
            <w:r>
              <w:rPr>
                <w:rFonts w:hint="eastAsia" w:ascii="宋体" w:hAnsi="宋体" w:cs="宋体"/>
                <w:szCs w:val="21"/>
              </w:rPr>
              <w:t xml:space="preserve">实测：100% </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楷体"/>
                <w:bCs/>
                <w:szCs w:val="21"/>
              </w:rPr>
              <w:t>固废分类回收处理率100%；</w:t>
            </w:r>
            <w:r>
              <w:rPr>
                <w:rFonts w:hint="eastAsia" w:ascii="宋体" w:hAnsi="宋体" w:cs="宋体"/>
                <w:szCs w:val="21"/>
              </w:rPr>
              <w:t xml:space="preserve">实测：100% </w:t>
            </w:r>
          </w:p>
          <w:p>
            <w:pPr>
              <w:tabs>
                <w:tab w:val="center" w:pos="3169"/>
              </w:tabs>
              <w:spacing w:line="400" w:lineRule="exact"/>
              <w:jc w:val="left"/>
              <w:rPr>
                <w:rFonts w:ascii="宋体" w:hAnsi="宋体" w:cs="宋体"/>
                <w:szCs w:val="21"/>
              </w:rPr>
            </w:pPr>
            <w:r>
              <w:rPr>
                <w:rFonts w:hint="eastAsia" w:ascii="宋体" w:hAnsi="宋体" w:cs="宋体"/>
                <w:szCs w:val="21"/>
              </w:rPr>
              <w:t>4）火灾事故为0 ；实测：0</w:t>
            </w:r>
          </w:p>
          <w:p>
            <w:pPr>
              <w:tabs>
                <w:tab w:val="center" w:pos="3169"/>
              </w:tabs>
              <w:spacing w:line="400" w:lineRule="exact"/>
              <w:jc w:val="left"/>
              <w:rPr>
                <w:rFonts w:ascii="宋体" w:hAnsi="宋体" w:cs="宋体"/>
                <w:szCs w:val="21"/>
              </w:rPr>
            </w:pPr>
            <w:r>
              <w:rPr>
                <w:rFonts w:hint="eastAsia"/>
                <w:szCs w:val="21"/>
              </w:rPr>
              <w:t>5）安全环境资金及时支付率100%</w:t>
            </w:r>
            <w:r>
              <w:rPr>
                <w:rFonts w:hint="eastAsia" w:ascii="宋体" w:hAnsi="宋体"/>
                <w:bCs/>
                <w:color w:val="000000"/>
                <w:sz w:val="18"/>
                <w:szCs w:val="18"/>
              </w:rPr>
              <w:t>；</w:t>
            </w:r>
            <w:r>
              <w:rPr>
                <w:rFonts w:hint="eastAsia"/>
                <w:szCs w:val="21"/>
              </w:rPr>
              <w:t>实测：100%</w:t>
            </w:r>
          </w:p>
          <w:p>
            <w:pPr>
              <w:tabs>
                <w:tab w:val="center" w:pos="3169"/>
              </w:tabs>
              <w:spacing w:line="400" w:lineRule="exact"/>
              <w:jc w:val="left"/>
              <w:rPr>
                <w:rFonts w:ascii="宋体" w:hAnsi="宋体" w:cs="宋体"/>
                <w:szCs w:val="21"/>
              </w:rPr>
            </w:pPr>
            <w:r>
              <w:rPr>
                <w:rFonts w:hint="eastAsia" w:ascii="宋体" w:hAnsi="宋体" w:cs="宋体"/>
                <w:szCs w:val="21"/>
              </w:rPr>
              <w:t>抽查2019年10月-2020年3月的《质量/环境/安全目标考核统计表》和考核记录，经考核均完成目标任务，但不能提供数据的实证性材料，需改进。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查见公司制定的环境管理方案有：潜在火灾、固废排放2个管理方案。管理方案内容涉及：目标/指标、管理方案、资金预算、完成日期、责任部门。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抽查：1、查见固体废弃物确定的管理方案：</w:t>
            </w:r>
          </w:p>
          <w:p>
            <w:pPr>
              <w:rPr>
                <w:rFonts w:ascii="宋体" w:hAnsi="宋体" w:cs="宋体"/>
                <w:szCs w:val="21"/>
              </w:rPr>
            </w:pPr>
            <w:r>
              <w:rPr>
                <w:rFonts w:hint="eastAsia" w:ascii="宋体" w:hAnsi="宋体" w:cs="宋体"/>
                <w:szCs w:val="21"/>
              </w:rPr>
              <w:t>目标：</w:t>
            </w:r>
            <w:r>
              <w:rPr>
                <w:rFonts w:hint="eastAsia"/>
                <w:szCs w:val="21"/>
              </w:rPr>
              <w:t>固废达标排放；指标：固体废弃物分类处置率100%；管理方案：1）建立并完善环境管理制度，将目标与责任分解落实，并对目标指标的实现情况进行监督检查；2）对工作人员进行教育培训，增强员工的环保意识；3）对固废垃圾按照客户要求进行分类存放。责任部门：各部门，完成时间：持续进行；投入资金：1000元，检查部门：行政部。</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szCs w:val="21"/>
              </w:rPr>
              <w:t>不可接受风险：</w:t>
            </w:r>
            <w:r>
              <w:rPr>
                <w:rFonts w:hint="eastAsia"/>
                <w:szCs w:val="21"/>
              </w:rPr>
              <w:t>1）火灾；2）触电；3）机械伤害。</w:t>
            </w:r>
          </w:p>
          <w:p>
            <w:pPr>
              <w:tabs>
                <w:tab w:val="center" w:pos="3169"/>
              </w:tabs>
              <w:spacing w:line="400" w:lineRule="exact"/>
              <w:jc w:val="left"/>
              <w:rPr>
                <w:rFonts w:ascii="宋体" w:hAnsi="宋体" w:cs="宋体"/>
                <w:szCs w:val="21"/>
              </w:rPr>
            </w:pPr>
            <w:r>
              <w:rPr>
                <w:rFonts w:hint="eastAsia" w:ascii="宋体" w:hAnsi="宋体" w:cs="宋体"/>
                <w:szCs w:val="21"/>
              </w:rPr>
              <w:t>1、查见杜绝</w:t>
            </w:r>
            <w:r>
              <w:rPr>
                <w:rFonts w:hint="eastAsia"/>
                <w:szCs w:val="21"/>
              </w:rPr>
              <w:t>火灾</w:t>
            </w:r>
            <w:r>
              <w:rPr>
                <w:rFonts w:hint="eastAsia" w:ascii="宋体" w:hAnsi="宋体" w:cs="宋体"/>
                <w:szCs w:val="21"/>
              </w:rPr>
              <w:t>确定的管理方案：</w:t>
            </w:r>
          </w:p>
          <w:p>
            <w:pPr>
              <w:rPr>
                <w:rFonts w:ascii="宋体" w:hAnsi="宋体" w:cs="宋体"/>
                <w:szCs w:val="21"/>
              </w:rPr>
            </w:pPr>
            <w:r>
              <w:rPr>
                <w:rFonts w:hint="eastAsia" w:ascii="宋体" w:hAnsi="宋体" w:cs="宋体"/>
                <w:szCs w:val="21"/>
              </w:rPr>
              <w:t>目标：</w:t>
            </w:r>
            <w:r>
              <w:rPr>
                <w:rFonts w:hint="eastAsia" w:ascii="宋体" w:hAnsi="宋体"/>
                <w:sz w:val="24"/>
              </w:rPr>
              <w:t>无火灾事故</w:t>
            </w:r>
            <w:r>
              <w:rPr>
                <w:rFonts w:hint="eastAsia"/>
                <w:szCs w:val="21"/>
              </w:rPr>
              <w:t>；指标：火灾事故为0；管理方案：1）</w:t>
            </w:r>
            <w:r>
              <w:rPr>
                <w:rFonts w:hint="eastAsia"/>
                <w:color w:val="000000"/>
                <w:szCs w:val="21"/>
              </w:rPr>
              <w:t>服务场所及办公场所进行火灾隐患检查</w:t>
            </w:r>
            <w:r>
              <w:rPr>
                <w:rFonts w:hint="eastAsia"/>
                <w:szCs w:val="21"/>
              </w:rPr>
              <w:t>；2）定期检查灭火设施；3）</w:t>
            </w:r>
            <w:r>
              <w:rPr>
                <w:rFonts w:hint="eastAsia" w:ascii="宋体"/>
                <w:szCs w:val="21"/>
              </w:rPr>
              <w:t>制定应急预案，对人员进行预案培训和演练</w:t>
            </w:r>
            <w:r>
              <w:rPr>
                <w:rFonts w:hint="eastAsia"/>
                <w:szCs w:val="21"/>
              </w:rPr>
              <w:t>。责任部门：各部门，完成时间：持续进行；投入资金：1500元，检查部门：行政部。</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抽查人员持证情况：</w:t>
            </w:r>
          </w:p>
          <w:p>
            <w:pPr>
              <w:tabs>
                <w:tab w:val="center" w:pos="3169"/>
              </w:tabs>
              <w:spacing w:line="400" w:lineRule="exact"/>
              <w:jc w:val="left"/>
              <w:rPr>
                <w:rFonts w:ascii="宋体" w:hAnsi="宋体" w:cs="宋体"/>
                <w:szCs w:val="21"/>
              </w:rPr>
            </w:pPr>
            <w:r>
              <w:rPr>
                <w:rFonts w:hint="eastAsia" w:ascii="宋体" w:hAnsi="宋体" w:cs="宋体"/>
                <w:szCs w:val="21"/>
              </w:rPr>
              <w:t>董纯文：电工（低压）， 证号：T513525196909301732，  有效期：2021.06.17</w:t>
            </w:r>
          </w:p>
          <w:p>
            <w:pPr>
              <w:tabs>
                <w:tab w:val="center" w:pos="3169"/>
              </w:tabs>
              <w:spacing w:line="400" w:lineRule="exact"/>
              <w:jc w:val="left"/>
              <w:rPr>
                <w:rFonts w:ascii="宋体" w:hAnsi="宋体" w:cs="宋体"/>
                <w:szCs w:val="21"/>
              </w:rPr>
            </w:pPr>
            <w:r>
              <w:rPr>
                <w:rFonts w:hint="eastAsia" w:ascii="宋体" w:hAnsi="宋体" w:cs="宋体"/>
                <w:szCs w:val="21"/>
              </w:rPr>
              <w:t>董纯文：高处安装、维护，拆除作业， 证号：T513525196909301732，  有效期：2025.01.09</w:t>
            </w:r>
          </w:p>
          <w:p>
            <w:pPr>
              <w:pStyle w:val="2"/>
              <w:rPr>
                <w:rFonts w:ascii="宋体" w:hAnsi="宋体" w:cs="宋体"/>
                <w:szCs w:val="21"/>
              </w:rPr>
            </w:pPr>
            <w:r>
              <w:rPr>
                <w:rFonts w:hint="eastAsia" w:ascii="宋体" w:hAnsi="宋体" w:cs="宋体"/>
                <w:bCs w:val="0"/>
                <w:spacing w:val="0"/>
                <w:szCs w:val="21"/>
              </w:rPr>
              <w:t>胡益斌</w:t>
            </w:r>
            <w:r>
              <w:rPr>
                <w:rFonts w:hint="eastAsia" w:ascii="宋体" w:hAnsi="宋体" w:cs="宋体"/>
                <w:szCs w:val="21"/>
              </w:rPr>
              <w:t>：电工（低压），证号：T500102198911037991，有效期：2023.10.13</w:t>
            </w:r>
          </w:p>
          <w:p>
            <w:pPr>
              <w:pStyle w:val="2"/>
              <w:rPr>
                <w:rFonts w:ascii="宋体" w:hAnsi="宋体" w:cs="宋体"/>
                <w:szCs w:val="21"/>
              </w:rPr>
            </w:pPr>
            <w:r>
              <w:rPr>
                <w:rFonts w:hint="eastAsia" w:ascii="宋体" w:hAnsi="宋体" w:cs="宋体"/>
                <w:bCs w:val="0"/>
                <w:spacing w:val="0"/>
                <w:szCs w:val="21"/>
              </w:rPr>
              <w:t>杨宗星</w:t>
            </w:r>
            <w:r>
              <w:rPr>
                <w:rFonts w:hint="eastAsia" w:ascii="宋体" w:hAnsi="宋体" w:cs="宋体"/>
                <w:szCs w:val="21"/>
              </w:rPr>
              <w:t>：焊接与热切割，证号：T510626199603164774，有效期：2023.10.13</w:t>
            </w:r>
          </w:p>
          <w:p>
            <w:pPr>
              <w:pStyle w:val="2"/>
              <w:rPr>
                <w:rFonts w:ascii="宋体" w:hAnsi="宋体" w:cs="宋体"/>
                <w:szCs w:val="21"/>
              </w:rPr>
            </w:pPr>
            <w:r>
              <w:rPr>
                <w:rFonts w:hint="eastAsia" w:ascii="宋体" w:hAnsi="宋体" w:cs="宋体"/>
                <w:bCs w:val="0"/>
                <w:spacing w:val="0"/>
                <w:szCs w:val="21"/>
              </w:rPr>
              <w:t>马 晓</w:t>
            </w:r>
            <w:r>
              <w:rPr>
                <w:rFonts w:hint="eastAsia" w:ascii="宋体" w:hAnsi="宋体" w:cs="宋体"/>
                <w:szCs w:val="21"/>
              </w:rPr>
              <w:t>：焊接与热切割，证号：T142730198307082211，有效期：2025.04.28</w:t>
            </w:r>
          </w:p>
          <w:p>
            <w:pPr>
              <w:pStyle w:val="2"/>
              <w:rPr>
                <w:rFonts w:ascii="宋体" w:hAnsi="宋体" w:cs="宋体"/>
                <w:szCs w:val="21"/>
              </w:rPr>
            </w:pPr>
            <w:r>
              <w:rPr>
                <w:rFonts w:hint="eastAsia" w:ascii="宋体" w:hAnsi="宋体" w:cs="宋体"/>
                <w:szCs w:val="21"/>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提供有2019年9月至2020年度培训计划表，计划培训16次，已培训8次。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1、2019.10.18，培训内容：体系标准、三合一管理手册、程序文件培训,培训老师：张老师  参加培训人员： 余长勇张茂林张成江</w:t>
            </w:r>
            <w:r>
              <w:rPr>
                <w:rFonts w:hint="eastAsia" w:ascii="宋体" w:hAnsi="宋体"/>
                <w:szCs w:val="21"/>
              </w:rPr>
              <w:t>伍红青张绍洪 杨健</w:t>
            </w:r>
            <w:r>
              <w:rPr>
                <w:rFonts w:hint="eastAsia" w:ascii="宋体" w:hAnsi="宋体" w:cs="宋体"/>
                <w:szCs w:val="21"/>
              </w:rPr>
              <w:t>。口试确认，均合格。培训效果评价：通过此次培训，参加人员基本了解标准条款，此次培训效果有效，评价人：余长勇。</w:t>
            </w:r>
          </w:p>
          <w:p>
            <w:pPr>
              <w:tabs>
                <w:tab w:val="center" w:pos="3169"/>
              </w:tabs>
              <w:spacing w:line="400" w:lineRule="exact"/>
              <w:jc w:val="left"/>
              <w:rPr>
                <w:rFonts w:ascii="宋体" w:hAnsi="宋体" w:cs="宋体"/>
                <w:szCs w:val="21"/>
              </w:rPr>
            </w:pPr>
            <w:r>
              <w:rPr>
                <w:rFonts w:hint="eastAsia" w:ascii="宋体" w:hAnsi="宋体" w:cs="宋体"/>
                <w:szCs w:val="21"/>
              </w:rPr>
              <w:t>2、2019.12.20，培训内容：维保服务、技术培训,培训老师：余长勇  参加培训人员：维保部全体员。口试确认，均合格。培训效果评价：通过此次培训，大家对服务规范、流程及技巧理解都有很大的提高，此次培训结果有效。评价人：余长勇。</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---经与2,名员工沟通了解，基本具备以上必要环境和职业健康安全管理体系相关意识。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--《信息交流管理制度》规定了公司内外信息交流、协商的对象、方式、记录等。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告知员工：质量和环境管理者代表是余长勇：</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告知员工：职业健康安全事务代表是顾海红；</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职业健康安全事务代表顾海红</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询问职业健康安全事务代表顾海红，了解到暂未发生员工与企业的劳动纠纷、工伤、员工投诉、员工权益争执等情况。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QES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记录管理制度》，体系文件生效实施日期为2019年10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查《体系受控文件清单》，包括管理手册、程序文件27个，另有公司制定的《管理制度汇编》、《员工手册》、《维护作业文件》等文件。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szCs w:val="21"/>
              </w:rPr>
              <w:t>维保部管理制度</w:t>
            </w:r>
            <w:r>
              <w:rPr>
                <w:rFonts w:hint="eastAsia" w:ascii="宋体" w:hAnsi="宋体" w:cs="宋体"/>
                <w:szCs w:val="21"/>
              </w:rPr>
              <w:t>；</w:t>
            </w:r>
            <w:r>
              <w:rPr>
                <w:rFonts w:hint="eastAsia" w:ascii="宋体" w:hAnsi="宋体"/>
                <w:szCs w:val="21"/>
              </w:rPr>
              <w:t>市场营销部管理制度</w:t>
            </w:r>
            <w:r>
              <w:rPr>
                <w:rFonts w:hint="eastAsia" w:ascii="宋体" w:hAnsi="宋体" w:cs="宋体"/>
                <w:szCs w:val="21"/>
              </w:rPr>
              <w:t>；</w:t>
            </w:r>
            <w:r>
              <w:rPr>
                <w:rFonts w:hint="eastAsia" w:ascii="宋体" w:hAnsi="宋体"/>
                <w:szCs w:val="21"/>
              </w:rPr>
              <w:t>安全生产责任制度</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查见：《环境因素识别及评价控制程序》，上述文件对识别和评价方法、程序、职责、记录作了规定。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行政部2019年10月15日组织了各个部门开展了环境因素的识别工作。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查见：《环境因素识别与评价清单》和《重要环境因素清单》，按照部门和经营过程进行识别并评价出公司重要环境因素有：</w:t>
            </w:r>
            <w:r>
              <w:rPr>
                <w:rFonts w:hint="eastAsia" w:ascii="宋体" w:hAnsi="宋体" w:cs="宋体"/>
                <w:color w:val="000000" w:themeColor="text1"/>
                <w:szCs w:val="21"/>
              </w:rPr>
              <w:t>1）火灾；2）固废等2项，识别清楚、准确，评价合理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d.生活垃圾的废弃等；</w:t>
            </w:r>
          </w:p>
          <w:p>
            <w:pPr>
              <w:pStyle w:val="2"/>
            </w:pPr>
            <w:r>
              <w:rPr>
                <w:rFonts w:hint="eastAsia"/>
              </w:rPr>
              <w:t>e.</w:t>
            </w:r>
            <w:r>
              <w:rPr>
                <w:rFonts w:hint="eastAsia" w:ascii="宋体" w:hAnsi="宋体" w:cs="宋体"/>
                <w:bCs w:val="0"/>
                <w:spacing w:val="0"/>
                <w:szCs w:val="21"/>
              </w:rPr>
              <w:t>维保、清洁作业产生的含油抹布、废弃的零部件等废弃；</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查见：《危险源辩识、风险评价和风险控制程序》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查见：《危险源（危害）辨识、评价登记表》，危险源过打分和小组评议共评价出公司不可接受风险：3项，分别是：</w:t>
            </w:r>
            <w:r>
              <w:rPr>
                <w:rFonts w:hint="eastAsia"/>
                <w:szCs w:val="21"/>
              </w:rPr>
              <w:t>1）火灾；2）触电；3）机械伤害</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机械</w:t>
            </w:r>
            <w:r>
              <w:rPr>
                <w:rFonts w:hint="eastAsia" w:ascii="宋体" w:hAnsi="宋体" w:cs="宋体"/>
                <w:szCs w:val="21"/>
              </w:rPr>
              <w:t>伤害控制措施的策划：</w:t>
            </w:r>
          </w:p>
          <w:p>
            <w:pPr>
              <w:spacing w:line="400" w:lineRule="exact"/>
              <w:rPr>
                <w:rFonts w:ascii="宋体" w:hAnsi="宋体" w:cs="宋体"/>
                <w:szCs w:val="21"/>
              </w:rPr>
            </w:pPr>
            <w:r>
              <w:rPr>
                <w:rFonts w:hint="eastAsia" w:ascii="宋体" w:hAnsi="宋体" w:cs="宋体"/>
                <w:szCs w:val="21"/>
              </w:rPr>
              <w:t>1）给员工进行机械安全教育；</w:t>
            </w:r>
          </w:p>
          <w:p>
            <w:pPr>
              <w:spacing w:line="400" w:lineRule="exact"/>
              <w:rPr>
                <w:rFonts w:ascii="宋体" w:hAnsi="宋体" w:cs="宋体"/>
                <w:szCs w:val="21"/>
              </w:rPr>
            </w:pPr>
            <w:r>
              <w:rPr>
                <w:rFonts w:hint="eastAsia" w:ascii="宋体" w:hAnsi="宋体" w:cs="宋体"/>
                <w:szCs w:val="21"/>
              </w:rPr>
              <w:t>2）做好机械防护措施保护；</w:t>
            </w:r>
          </w:p>
          <w:p>
            <w:pPr>
              <w:spacing w:line="400" w:lineRule="exact"/>
              <w:rPr>
                <w:rFonts w:ascii="宋体" w:hAnsi="宋体" w:cs="宋体"/>
                <w:szCs w:val="21"/>
              </w:rPr>
            </w:pPr>
            <w:r>
              <w:rPr>
                <w:rFonts w:hint="eastAsia" w:ascii="宋体" w:hAnsi="宋体" w:cs="宋体"/>
                <w:szCs w:val="21"/>
              </w:rPr>
              <w:t>3）发放劳保用品。</w:t>
            </w:r>
          </w:p>
          <w:p>
            <w:pPr>
              <w:spacing w:line="400" w:lineRule="exact"/>
              <w:jc w:val="left"/>
              <w:rPr>
                <w:rFonts w:ascii="宋体" w:hAnsi="宋体" w:cs="宋体"/>
                <w:szCs w:val="21"/>
              </w:rPr>
            </w:pPr>
            <w:r>
              <w:rPr>
                <w:rFonts w:hint="eastAsia" w:ascii="宋体" w:hAnsi="宋体" w:cs="宋体"/>
                <w:szCs w:val="21"/>
              </w:rPr>
              <w:t>查见：行政部及办公区域《危险辨识评价表》</w:t>
            </w:r>
          </w:p>
          <w:p>
            <w:pPr>
              <w:spacing w:line="400" w:lineRule="exact"/>
              <w:jc w:val="left"/>
              <w:rPr>
                <w:rFonts w:ascii="宋体" w:hAnsi="宋体" w:cs="宋体"/>
                <w:szCs w:val="21"/>
              </w:rPr>
            </w:pPr>
            <w:r>
              <w:rPr>
                <w:rFonts w:hint="eastAsia" w:ascii="宋体" w:hAnsi="宋体" w:cs="宋体"/>
                <w:szCs w:val="21"/>
              </w:rPr>
              <w:t>2019年10月12日发布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查见，行政部及办公区域打分法确定了1项不可接受风险：（1）线路短路、吸烟引发火灾。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及其它要求控制程序》，查有《法律法规和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查见：2019年《适用的法律法规及其他要求清单》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9"/>
              <w:ind w:firstLine="0" w:firstLineChars="0"/>
              <w:rPr>
                <w:rFonts w:ascii="宋体" w:hAnsi="宋体" w:cs="宋体"/>
                <w:szCs w:val="21"/>
              </w:rPr>
            </w:pPr>
            <w:r>
              <w:rPr>
                <w:rFonts w:hint="eastAsia" w:ascii="宋体" w:hAnsi="宋体" w:cs="宋体"/>
                <w:szCs w:val="21"/>
              </w:rPr>
              <w:t>生活垃圾在办公区域集中收集后，由物业管理交市政环卫部门统一定期清运；回收固废处理（包括危险固废如墨盒、硒鼓等）作好分类，标识交供应商回收；维保服务中产生的含油抹布、电线头、废弃的配件、工具等分类存放交由业主方处理。</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10月至2020年3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pPr>
            <w:r>
              <w:rPr>
                <w:rFonts w:hint="eastAsia"/>
              </w:rPr>
              <w:t>查见：《应急准备与响应控制程序》、《火灾、触电、机械伤害应急预案》等。</w:t>
            </w:r>
          </w:p>
          <w:p>
            <w:pPr>
              <w:spacing w:line="400" w:lineRule="exact"/>
            </w:pPr>
            <w:r>
              <w:rPr>
                <w:rFonts w:hint="eastAsia"/>
              </w:rPr>
              <w:t>查见：消防安全演习报告：公司全体人员参加了2019年12月20日进行了火灾消防演练；2019年12月25日进行了触电事故演练；2019年12月26日进行了机械伤害事故演练。</w:t>
            </w:r>
          </w:p>
          <w:p>
            <w:pPr>
              <w:spacing w:line="400" w:lineRule="exact"/>
            </w:pPr>
            <w:r>
              <w:rPr>
                <w:rFonts w:hint="eastAsia"/>
              </w:rPr>
              <w:t>查，现场能提供以上演练记录及演习总结报告。通过演练，检验了公司应对突发事件的能力、以及公司火灾、触电、机械伤害事故应急预案的可操作性。有效降低事故危害，减少事故损失，确保公司安全、健康、有序的发展等。</w:t>
            </w:r>
          </w:p>
          <w:p>
            <w:pPr>
              <w:rPr>
                <w:rFonts w:hint="eastAsia"/>
                <w:b/>
                <w:bCs/>
              </w:rPr>
            </w:pPr>
            <w:r>
              <w:rPr>
                <w:rFonts w:hint="eastAsia"/>
                <w:b/>
                <w:bCs/>
              </w:rPr>
              <w:t>查应急准备：在公司办公区域，未按要求配置灭火器，不符合标准。</w:t>
            </w:r>
          </w:p>
          <w:p>
            <w:pPr>
              <w:pStyle w:val="2"/>
            </w:pPr>
            <w:r>
              <w:rPr>
                <w:rFonts w:hint="eastAsia" w:ascii="宋体" w:hAnsi="宋体" w:eastAsia="宋体" w:cs="宋体"/>
                <w:b/>
                <w:color w:val="FF0000"/>
                <w:szCs w:val="21"/>
                <w:highlight w:val="none"/>
                <w:lang w:val="en-US" w:eastAsia="zh-CN"/>
              </w:rPr>
              <w:t>经现场验证，企业对不符合项进行了整改，按要求配置</w:t>
            </w:r>
            <w:r>
              <w:rPr>
                <w:rFonts w:hint="eastAsia" w:ascii="宋体" w:hAnsi="宋体" w:eastAsia="宋体" w:cs="宋体"/>
                <w:b/>
                <w:color w:val="FF0000"/>
                <w:szCs w:val="21"/>
                <w:highlight w:val="none"/>
                <w:lang w:val="en-US" w:eastAsia="zh-CN"/>
              </w:rPr>
              <w:t>灭火器</w:t>
            </w:r>
            <w:r>
              <w:rPr>
                <w:rFonts w:hint="eastAsia" w:ascii="宋体" w:hAnsi="宋体" w:eastAsia="宋体" w:cs="宋体"/>
                <w:b/>
                <w:color w:val="FF0000"/>
                <w:szCs w:val="21"/>
                <w:highlight w:val="none"/>
                <w:lang w:val="en-US" w:eastAsia="zh-CN"/>
              </w:rPr>
              <w:t>。并对相关人员进行培训，经查看，灭火器完好，整改措施实施有效。</w:t>
            </w:r>
          </w:p>
        </w:tc>
        <w:tc>
          <w:tcPr>
            <w:tcW w:w="1585" w:type="dxa"/>
          </w:tcPr>
          <w:p/>
          <w:p>
            <w:pPr>
              <w:pStyle w:val="2"/>
            </w:pPr>
          </w:p>
          <w:p>
            <w:pPr>
              <w:pStyle w:val="2"/>
            </w:pPr>
          </w:p>
          <w:p>
            <w:pPr>
              <w:pStyle w:val="2"/>
            </w:pPr>
          </w:p>
          <w:p>
            <w:pPr>
              <w:pStyle w:val="2"/>
            </w:pPr>
          </w:p>
          <w:p>
            <w:pPr>
              <w:pStyle w:val="2"/>
            </w:pPr>
          </w:p>
          <w:p>
            <w:pPr>
              <w:pStyle w:val="2"/>
            </w:pPr>
          </w:p>
          <w:p>
            <w:pPr>
              <w:pStyle w:val="2"/>
            </w:pPr>
            <w:r>
              <w:rPr>
                <w:rFonts w:hint="eastAsia"/>
                <w:b/>
                <w:bCs w:val="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----有《环境和职业健康安全运行管理制度》和管理文件。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rPr>
              <w:t>张茂林</w:t>
            </w:r>
            <w:r>
              <w:rPr>
                <w:rFonts w:hint="eastAsia" w:ascii="宋体" w:hAnsi="宋体" w:cs="宋体"/>
                <w:szCs w:val="21"/>
              </w:rPr>
              <w:t>。提供有2019年10月至2020年3月份办公区域和车间的安全环境检查月报记录。</w:t>
            </w:r>
          </w:p>
          <w:p>
            <w:pPr>
              <w:spacing w:line="400" w:lineRule="exact"/>
              <w:rPr>
                <w:rFonts w:hint="eastAsia" w:ascii="宋体" w:hAnsi="宋体" w:cs="宋体"/>
                <w:color w:val="auto"/>
                <w:szCs w:val="21"/>
              </w:rPr>
            </w:pPr>
            <w:r>
              <w:rPr>
                <w:rFonts w:hint="eastAsia" w:ascii="宋体" w:hAnsi="宋体" w:cs="宋体"/>
                <w:color w:val="auto"/>
                <w:szCs w:val="21"/>
              </w:rPr>
              <w:t>◆ 未提供有从业人员预防性健康检查合格证，经现场核验生产经营范围内容暂不涉及职业危害因素，现场给负责人提出，后续安排职工体检，下次审核关注。</w:t>
            </w:r>
          </w:p>
          <w:p>
            <w:pPr>
              <w:pStyle w:val="2"/>
              <w:rPr>
                <w:color w:val="FF0000"/>
              </w:rPr>
            </w:pPr>
            <w:r>
              <w:rPr>
                <w:rFonts w:hint="eastAsia"/>
                <w:color w:val="auto"/>
              </w:rPr>
              <w:t>查，给部分员工购买了社保、失业、医保等五险，能保障员工基本合法权利。</w:t>
            </w:r>
          </w:p>
        </w:tc>
        <w:tc>
          <w:tcPr>
            <w:tcW w:w="1585"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查由行政部组织各部门于2020年3月8日对公司管理和经营活动中涉及的重要环境因素、危险源、法律法规进行了评价。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szCs w:val="21"/>
              </w:rPr>
            </w:pPr>
            <w:r>
              <w:rPr>
                <w:rFonts w:hint="eastAsia" w:ascii="宋体" w:hAnsi="宋体"/>
                <w:szCs w:val="21"/>
              </w:rPr>
              <w:t>评价人：</w:t>
            </w:r>
            <w:r>
              <w:rPr>
                <w:rFonts w:hint="eastAsia"/>
                <w:szCs w:val="21"/>
              </w:rPr>
              <w:t>张茂林 、杨建</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w:t>
            </w:r>
            <w:r>
              <w:rPr>
                <w:rFonts w:hint="eastAsia" w:ascii="宋体" w:hAnsi="宋体" w:cs="宋体"/>
                <w:szCs w:val="21"/>
              </w:rPr>
              <w:t>事故报告、调查、处理程序</w:t>
            </w:r>
            <w:r>
              <w:rPr>
                <w:rFonts w:hint="eastAsia" w:ascii="宋体" w:hAnsi="宋体"/>
                <w:szCs w:val="21"/>
              </w:rPr>
              <w:t>》、《</w:t>
            </w:r>
            <w:r>
              <w:rPr>
                <w:rFonts w:hint="eastAsia" w:ascii="宋体" w:hAnsi="宋体" w:cs="宋体"/>
                <w:szCs w:val="21"/>
              </w:rPr>
              <w:t>不符合、纠正措施控制程序</w:t>
            </w:r>
            <w:r>
              <w:rPr>
                <w:rFonts w:hint="eastAsia" w:ascii="宋体" w:hAnsi="宋体"/>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提供2019年10月至2020年度安全环保投入清单：支出项目有劳保用品、灭火器等消防器材、培训费、消防安全培训等共计20000元左右。</w:t>
            </w:r>
          </w:p>
        </w:tc>
        <w:tc>
          <w:tcPr>
            <w:tcW w:w="1585"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受审核部门：市场营销部 ，  主管领导：</w:t>
            </w:r>
            <w:r>
              <w:rPr>
                <w:rFonts w:hint="eastAsia" w:ascii="宋体" w:hAnsi="宋体"/>
                <w:sz w:val="24"/>
              </w:rPr>
              <w:t>伍红青</w:t>
            </w:r>
            <w:r>
              <w:rPr>
                <w:rFonts w:hint="eastAsia"/>
                <w:sz w:val="24"/>
                <w:szCs w:val="24"/>
              </w:rPr>
              <w:t>，  陪同人员：</w:t>
            </w:r>
            <w:r>
              <w:rPr>
                <w:rFonts w:hint="eastAsia" w:ascii="宋体" w:hAnsi="宋体"/>
                <w:sz w:val="24"/>
              </w:rPr>
              <w:t>伍红青</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审核员：杨珍全，   审核时间：2020.4.6上午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12.8上午，张心（审核质量管理体系）、杨珍全（审核环境、职业健康安全管理体系）。</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查，市场营销部的岗位职责和权限如下：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市场营销部负责人对部门职责清楚。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查市场营销部质量、</w:t>
            </w:r>
            <w:r>
              <w:rPr>
                <w:rFonts w:hint="eastAsia" w:ascii="宋体" w:hAnsi="宋体"/>
                <w:szCs w:val="21"/>
              </w:rPr>
              <w:t>环境和职业健康安全目标：     考核情况（2019年10月-2020年3月）</w:t>
            </w:r>
          </w:p>
          <w:p>
            <w:pPr>
              <w:numPr>
                <w:ilvl w:val="0"/>
                <w:numId w:val="5"/>
              </w:numPr>
              <w:spacing w:line="400" w:lineRule="exact"/>
              <w:rPr>
                <w:rFonts w:ascii="宋体" w:hAnsi="宋体" w:cs="Arial"/>
                <w:iCs/>
                <w:szCs w:val="21"/>
              </w:rPr>
            </w:pPr>
            <w:r>
              <w:rPr>
                <w:rFonts w:hint="eastAsia" w:ascii="宋体" w:hAnsi="宋体" w:cs="Arial"/>
                <w:iCs/>
                <w:szCs w:val="21"/>
              </w:rPr>
              <w:t>顾客满意度95分 以上；                             98分</w:t>
            </w:r>
          </w:p>
          <w:p>
            <w:pPr>
              <w:numPr>
                <w:ilvl w:val="0"/>
                <w:numId w:val="5"/>
              </w:numPr>
              <w:spacing w:line="400" w:lineRule="exact"/>
              <w:rPr>
                <w:rFonts w:ascii="宋体" w:hAnsi="宋体" w:cs="Arial"/>
                <w:iCs/>
                <w:szCs w:val="21"/>
              </w:rPr>
            </w:pPr>
            <w:r>
              <w:rPr>
                <w:rFonts w:hint="eastAsia" w:ascii="宋体" w:hAnsi="宋体" w:cs="Arial"/>
                <w:iCs/>
                <w:szCs w:val="21"/>
              </w:rPr>
              <w:t>采购计划实施率100%；                               100%</w:t>
            </w:r>
          </w:p>
          <w:p>
            <w:pPr>
              <w:numPr>
                <w:ilvl w:val="0"/>
                <w:numId w:val="5"/>
              </w:numPr>
              <w:spacing w:line="400" w:lineRule="exact"/>
              <w:rPr>
                <w:rFonts w:ascii="宋体" w:hAnsi="宋体" w:cs="Arial"/>
                <w:iCs/>
                <w:szCs w:val="21"/>
              </w:rPr>
            </w:pPr>
            <w:r>
              <w:rPr>
                <w:rFonts w:hint="eastAsia" w:ascii="宋体" w:hAnsi="宋体" w:cs="Arial"/>
                <w:iCs/>
                <w:szCs w:val="21"/>
              </w:rPr>
              <w:t>合同履约100%。                                     100%</w:t>
            </w:r>
          </w:p>
          <w:p>
            <w:pPr>
              <w:numPr>
                <w:ilvl w:val="0"/>
                <w:numId w:val="5"/>
              </w:numPr>
              <w:spacing w:line="400" w:lineRule="exact"/>
              <w:rPr>
                <w:rFonts w:ascii="宋体" w:hAnsi="宋体" w:cs="Arial"/>
                <w:iCs/>
                <w:szCs w:val="21"/>
              </w:rPr>
            </w:pPr>
            <w:r>
              <w:rPr>
                <w:rFonts w:hint="eastAsia" w:ascii="宋体" w:hAnsi="宋体" w:cs="Arial"/>
                <w:iCs/>
                <w:szCs w:val="21"/>
              </w:rPr>
              <w:t>固废分类回收处理率100%；                           100%</w:t>
            </w:r>
          </w:p>
          <w:p>
            <w:pPr>
              <w:numPr>
                <w:ilvl w:val="0"/>
                <w:numId w:val="5"/>
              </w:numPr>
              <w:spacing w:line="400" w:lineRule="exact"/>
              <w:rPr>
                <w:rFonts w:ascii="宋体" w:hAnsi="宋体" w:cs="宋体"/>
                <w:szCs w:val="21"/>
              </w:rPr>
            </w:pPr>
            <w:r>
              <w:rPr>
                <w:rFonts w:hint="eastAsia" w:ascii="宋体" w:hAnsi="宋体" w:cs="Arial"/>
                <w:iCs/>
                <w:szCs w:val="21"/>
              </w:rPr>
              <w:t>火灾事故为零；</w:t>
            </w:r>
            <w:r>
              <w:rPr>
                <w:rFonts w:hint="eastAsia" w:ascii="宋体" w:hAnsi="宋体" w:cs="宋体"/>
                <w:szCs w:val="21"/>
              </w:rPr>
              <w:t xml:space="preserve">                                     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2019年10月-2020年3月</w:t>
            </w:r>
            <w:r>
              <w:rPr>
                <w:rFonts w:hint="eastAsia" w:ascii="宋体" w:hAnsi="宋体" w:cs="宋体"/>
                <w:szCs w:val="21"/>
              </w:rPr>
              <w:t>市场营销部质量、环境和职业健康安全目标完成情况：均能达到要求。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《环境因素识别及评价控制程序》</w:t>
            </w:r>
            <w:r>
              <w:rPr>
                <w:rFonts w:hint="eastAsia" w:ascii="宋体" w:cs="宋体"/>
                <w:szCs w:val="21"/>
              </w:rPr>
              <w:t>，根据不同的时态、状态识别了环境因素，通过对其发生的可能性、危害性等进行评价，市场营销部确定的重要环境因素有：1）潜在火灾；2）固废的排放。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现场查看，部门的主要工作为公司采购办公用品、劳保用品，维修工具等物资；服务过程中有</w:t>
            </w:r>
            <w:r>
              <w:rPr>
                <w:rFonts w:hint="eastAsia" w:cs="宋体"/>
                <w:szCs w:val="21"/>
              </w:rPr>
              <w:t>办公固废、辅料、包装箱、包装袋/桶等固废，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查，市场营销部经过辨识与评审形成了</w:t>
            </w:r>
            <w:r>
              <w:rPr>
                <w:rFonts w:hint="eastAsia" w:ascii="宋体" w:hAnsi="宋体" w:cs="宋体"/>
                <w:szCs w:val="21"/>
              </w:rPr>
              <w:t>《危险源辩识、风险评价和风险控制程序》，包括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市场营销部采用打分法确定重大风险是：（1）线路短路、吸烟引发火灾。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《信息沟通控制程序》规定了公司内外信息交流、协商的对象、方式、记录等。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1）告知员工：管理者代表是余长勇及职业健康安全事务代表顾海红</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查，市场营销部实施以下环境安全管理制度：《固体废弃物管理规定》《消防管理制度》、《安全检查制度》、《火灾事故应急救援预案》、《运行管理制度》等。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查市场营销部办公区域环境和安全实施情况；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pPr>
            <w:r>
              <w:rPr>
                <w:rFonts w:hint="eastAsia"/>
              </w:rPr>
              <w:t>查见：《应急准备和响应管理制度》、《火灾应急方案》、《触电应急方案》等</w:t>
            </w:r>
          </w:p>
          <w:p>
            <w:pPr>
              <w:spacing w:line="360" w:lineRule="auto"/>
            </w:pPr>
            <w:r>
              <w:rPr>
                <w:rFonts w:hint="eastAsia"/>
              </w:rPr>
              <w:t>市场营销部工作人员的在行政部组织下，参加了公司组织的“火灾急救演习”和“触电急救演习”。</w:t>
            </w:r>
          </w:p>
          <w:p>
            <w:pPr>
              <w:spacing w:line="360" w:lineRule="auto"/>
              <w:jc w:val="left"/>
            </w:pPr>
            <w:r>
              <w:rPr>
                <w:rFonts w:hint="eastAsia"/>
              </w:rPr>
              <w:t>查见：火灾和触电演练实况记录：市场营销部相关人员参加了2019年12月20日和2019年12月25日由行政部组织的火灾、触电应急演练。</w:t>
            </w:r>
          </w:p>
          <w:p>
            <w:pPr>
              <w:spacing w:line="360" w:lineRule="auto"/>
              <w:ind w:firstLine="420" w:firstLineChars="200"/>
            </w:pPr>
            <w:r>
              <w:rPr>
                <w:rFonts w:hint="eastAsia"/>
              </w:rPr>
              <w:t>查，现场对应，部门员工的安全逃生意识有明显的改善和较大提高。使员工掌握了安全逃生的方式和路径和掌握了灭火器材的使用，提高了员工的现场急救水平，增强了安全防护的意识。</w:t>
            </w:r>
          </w:p>
          <w:p>
            <w:pPr>
              <w:rPr>
                <w:rFonts w:hint="eastAsia"/>
              </w:rPr>
            </w:pPr>
            <w:r>
              <w:rPr>
                <w:rFonts w:hint="eastAsia"/>
              </w:rPr>
              <w:t>查应急准备：办公区域应急设施不符合要求，需整改，具见行政部ES8.2条款。</w:t>
            </w:r>
          </w:p>
          <w:p>
            <w:pPr>
              <w:pStyle w:val="2"/>
            </w:pPr>
            <w:r>
              <w:rPr>
                <w:rFonts w:hint="eastAsia" w:ascii="宋体" w:hAnsi="宋体" w:eastAsia="宋体" w:cs="宋体"/>
                <w:b/>
                <w:color w:val="FF0000"/>
                <w:szCs w:val="21"/>
                <w:highlight w:val="none"/>
                <w:lang w:val="en-US" w:eastAsia="zh-CN"/>
              </w:rPr>
              <w:t>经现场验证，企业对不符合项进行了整改，按要求配置灭火器。并对相关人员进行培训，经查看，灭火器完好，整改措施实施有效。</w:t>
            </w:r>
            <w:bookmarkStart w:id="1" w:name="_GoBack"/>
            <w:bookmarkEnd w:id="1"/>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与顾客有关的过程控制程序》，市场营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顾客有维修业务需求时，介绍公司维修服务水平和实施方案，了解顾客要求，并结合国家相关标准进行确定，且明示在合同或订单上，确定顾客对产品的具体要求。</w:t>
            </w:r>
          </w:p>
          <w:p>
            <w:pPr>
              <w:ind w:firstLine="420" w:firstLineChars="200"/>
              <w:rPr>
                <w:szCs w:val="21"/>
              </w:rPr>
            </w:pPr>
            <w:r>
              <w:rPr>
                <w:rFonts w:hint="eastAsia"/>
                <w:szCs w:val="21"/>
              </w:rPr>
              <w:t>查见《合同/订单登记表》，内容包括：合同订单号、顾客名称、服务名称、联系人、服务期限、签定日期。</w:t>
            </w:r>
          </w:p>
          <w:p>
            <w:pPr>
              <w:rPr>
                <w:szCs w:val="21"/>
              </w:rPr>
            </w:pPr>
            <w:r>
              <w:rPr>
                <w:rFonts w:hint="eastAsia"/>
                <w:szCs w:val="21"/>
              </w:rPr>
              <w:t>合同编号    顾客名称 服务名称服务期限   订单日期</w:t>
            </w:r>
          </w:p>
          <w:p>
            <w:pPr>
              <w:rPr>
                <w:sz w:val="15"/>
                <w:szCs w:val="15"/>
              </w:rPr>
            </w:pPr>
            <w:r>
              <w:rPr>
                <w:rFonts w:hint="eastAsia"/>
                <w:sz w:val="15"/>
                <w:szCs w:val="15"/>
              </w:rPr>
              <w:t>106 200024   重庆长安汽车股份有限公司、渝北工厂鱼嘴乘用车基地输送系统设备维护保全服务、2020.3.1-2021.2.28、     2020.2.28（续签）</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Cs w:val="21"/>
              </w:rPr>
            </w:pPr>
            <w:r>
              <w:rPr>
                <w:rFonts w:hint="eastAsia" w:ascii="宋体" w:hAnsi="宋体" w:cs="宋体"/>
                <w:szCs w:val="21"/>
              </w:rPr>
              <w:t>顾客：</w:t>
            </w:r>
            <w:r>
              <w:rPr>
                <w:rFonts w:hint="eastAsia"/>
                <w:szCs w:val="21"/>
              </w:rPr>
              <w:t xml:space="preserve"> 重庆长安汽车股份有限公司</w:t>
            </w:r>
          </w:p>
          <w:p>
            <w:pPr>
              <w:rPr>
                <w:rFonts w:ascii="宋体" w:hAnsi="宋体" w:cs="宋体"/>
                <w:szCs w:val="21"/>
              </w:rPr>
            </w:pPr>
            <w:r>
              <w:rPr>
                <w:rFonts w:hint="eastAsia" w:ascii="宋体" w:hAnsi="宋体" w:cs="宋体"/>
                <w:szCs w:val="21"/>
              </w:rPr>
              <w:t>签订时间:2020年2月28日</w:t>
            </w:r>
          </w:p>
          <w:p>
            <w:pPr>
              <w:rPr>
                <w:rFonts w:ascii="宋体" w:hAnsi="宋体" w:cs="宋体"/>
                <w:szCs w:val="21"/>
              </w:rPr>
            </w:pPr>
            <w:r>
              <w:rPr>
                <w:rFonts w:hint="eastAsia" w:ascii="宋体" w:hAnsi="宋体" w:cs="宋体"/>
                <w:szCs w:val="21"/>
              </w:rPr>
              <w:t>服务名称：</w:t>
            </w:r>
            <w:r>
              <w:rPr>
                <w:rFonts w:hint="eastAsia"/>
                <w:szCs w:val="21"/>
              </w:rPr>
              <w:t>渝北工厂鱼嘴乘用车基地输送系统设备维护保全服务。</w:t>
            </w:r>
          </w:p>
          <w:p>
            <w:pPr>
              <w:rPr>
                <w:rFonts w:ascii="宋体" w:hAnsi="宋体" w:cs="宋体"/>
                <w:szCs w:val="21"/>
              </w:rPr>
            </w:pPr>
            <w:r>
              <w:rPr>
                <w:rFonts w:hint="eastAsia" w:ascii="宋体" w:hAnsi="宋体" w:cs="宋体"/>
                <w:szCs w:val="21"/>
              </w:rPr>
              <w:t>评审内容：</w:t>
            </w:r>
            <w:r>
              <w:rPr>
                <w:rFonts w:hint="eastAsia"/>
              </w:rPr>
              <w:t>资质能力</w:t>
            </w:r>
            <w:r>
              <w:rPr>
                <w:rFonts w:hint="eastAsia"/>
                <w:szCs w:val="21"/>
              </w:rPr>
              <w:t>、</w:t>
            </w:r>
            <w:r>
              <w:rPr>
                <w:rFonts w:hint="eastAsia"/>
              </w:rPr>
              <w:t>维保服务要求</w:t>
            </w:r>
            <w:r>
              <w:rPr>
                <w:rFonts w:hint="eastAsia"/>
                <w:szCs w:val="21"/>
              </w:rPr>
              <w:t>、</w:t>
            </w:r>
            <w:r>
              <w:rPr>
                <w:rFonts w:hint="eastAsia"/>
              </w:rPr>
              <w:t>维保人员数量</w:t>
            </w:r>
            <w:r>
              <w:rPr>
                <w:rFonts w:hint="eastAsia"/>
                <w:szCs w:val="21"/>
              </w:rPr>
              <w:t>、</w:t>
            </w:r>
            <w:r>
              <w:rPr>
                <w:rFonts w:hint="eastAsia"/>
              </w:rPr>
              <w:t>服务期</w:t>
            </w:r>
            <w:r>
              <w:rPr>
                <w:rFonts w:hint="eastAsia"/>
                <w:szCs w:val="21"/>
              </w:rPr>
              <w:t>、</w:t>
            </w:r>
            <w:r>
              <w:rPr>
                <w:rFonts w:hint="eastAsia"/>
              </w:rPr>
              <w:t>服务方式</w:t>
            </w:r>
            <w:r>
              <w:rPr>
                <w:rFonts w:hint="eastAsia"/>
                <w:szCs w:val="21"/>
              </w:rPr>
              <w:t>等。</w:t>
            </w:r>
          </w:p>
          <w:p>
            <w:pPr>
              <w:rPr>
                <w:rFonts w:ascii="宋体" w:hAnsi="宋体" w:cs="宋体"/>
                <w:szCs w:val="21"/>
              </w:rPr>
            </w:pPr>
            <w:r>
              <w:rPr>
                <w:rFonts w:hint="eastAsia" w:ascii="宋体" w:hAnsi="宋体" w:cs="宋体"/>
                <w:szCs w:val="21"/>
              </w:rPr>
              <w:t>评审负责人：</w:t>
            </w:r>
            <w:r>
              <w:rPr>
                <w:rFonts w:hint="eastAsia"/>
                <w:szCs w:val="21"/>
              </w:rPr>
              <w:t>张茂林、张成江、杨建、余长勇。</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评审时间:2020年2月23日（合同签定前）</w:t>
            </w:r>
          </w:p>
          <w:p>
            <w:pPr>
              <w:rPr>
                <w:rFonts w:ascii="宋体" w:hAnsi="宋体" w:cs="宋体"/>
                <w:szCs w:val="21"/>
              </w:rPr>
            </w:pP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管理制度》，因公司主要从事汽车生产设备维护保养服务，汽车生产设备维护保养所需的配件、耗材等均由业主方提供，公司对外主要采购办公及劳保用品，维修工具等。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1）胶州市亿客隆劳保用品商店 、  供应：劳保鞋、手套等劳保用品；</w:t>
            </w:r>
          </w:p>
          <w:p>
            <w:pPr>
              <w:widowControl/>
              <w:spacing w:line="400" w:lineRule="exact"/>
              <w:jc w:val="left"/>
              <w:rPr>
                <w:rFonts w:ascii="宋体" w:hAnsi="宋体" w:cs="宋体"/>
                <w:szCs w:val="21"/>
              </w:rPr>
            </w:pPr>
            <w:r>
              <w:rPr>
                <w:rFonts w:hint="eastAsia" w:ascii="宋体" w:hAnsi="宋体" w:cs="宋体"/>
                <w:szCs w:val="21"/>
              </w:rPr>
              <w:t>2）重庆市高新技术产业开发区世豪五金经营部 、    供应：扳手、一字螺丝刀/十字螺丝刀等维修工具；</w:t>
            </w:r>
          </w:p>
          <w:p>
            <w:pPr>
              <w:widowControl/>
              <w:spacing w:line="400" w:lineRule="exact"/>
              <w:jc w:val="left"/>
              <w:rPr>
                <w:rFonts w:ascii="宋体" w:hAnsi="宋体" w:cs="宋体"/>
                <w:szCs w:val="21"/>
              </w:rPr>
            </w:pPr>
            <w:r>
              <w:rPr>
                <w:rFonts w:hint="eastAsia" w:ascii="宋体" w:hAnsi="宋体" w:cs="宋体"/>
                <w:szCs w:val="21"/>
              </w:rPr>
              <w:t>3）重庆市泉宝科技有限公司、                     供应：办公用品（打印纸/墨盒）等；</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抽查《供方调查评定表》</w:t>
            </w:r>
          </w:p>
          <w:p>
            <w:pPr>
              <w:widowControl/>
              <w:spacing w:line="400" w:lineRule="exact"/>
              <w:jc w:val="left"/>
              <w:rPr>
                <w:rFonts w:ascii="宋体" w:hAnsi="宋体" w:cs="宋体"/>
                <w:szCs w:val="21"/>
              </w:rPr>
            </w:pPr>
            <w:r>
              <w:rPr>
                <w:rFonts w:hint="eastAsia" w:ascii="宋体" w:hAnsi="宋体" w:cs="宋体"/>
                <w:szCs w:val="21"/>
              </w:rPr>
              <w:t xml:space="preserve">1）供应商：胶州市亿客隆劳保用品商店 </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评价人：伍红青</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w:t>
            </w:r>
            <w:r>
              <w:rPr>
                <w:rFonts w:hint="eastAsia"/>
                <w:szCs w:val="21"/>
              </w:rPr>
              <w:t>余长勇</w:t>
            </w:r>
            <w:r>
              <w:rPr>
                <w:rFonts w:hint="eastAsia" w:ascii="宋体" w:hAnsi="宋体" w:cs="宋体"/>
                <w:szCs w:val="21"/>
              </w:rPr>
              <w:t xml:space="preserve">    评审日期 2019.10.26</w:t>
            </w:r>
          </w:p>
          <w:p>
            <w:pPr>
              <w:widowControl/>
              <w:spacing w:line="400" w:lineRule="exact"/>
              <w:jc w:val="left"/>
              <w:rPr>
                <w:rFonts w:ascii="宋体" w:hAnsi="宋体" w:cs="宋体"/>
                <w:szCs w:val="21"/>
              </w:rPr>
            </w:pPr>
            <w:r>
              <w:rPr>
                <w:rFonts w:hint="eastAsia" w:ascii="宋体" w:hAnsi="宋体" w:cs="宋体"/>
                <w:szCs w:val="21"/>
              </w:rPr>
              <w:t>2）供应商：重庆市高新技术产业开发区世豪五金经营部</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评价人：伍红青</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w:t>
            </w:r>
            <w:r>
              <w:rPr>
                <w:rFonts w:hint="eastAsia"/>
                <w:szCs w:val="21"/>
              </w:rPr>
              <w:t>余长勇</w:t>
            </w:r>
            <w:r>
              <w:rPr>
                <w:rFonts w:hint="eastAsia" w:ascii="宋体" w:hAnsi="宋体" w:cs="宋体"/>
                <w:szCs w:val="21"/>
              </w:rPr>
              <w:t xml:space="preserve">    评审日期 2019.10.26</w:t>
            </w:r>
          </w:p>
          <w:p>
            <w:pPr>
              <w:widowControl/>
              <w:spacing w:line="400" w:lineRule="exact"/>
              <w:jc w:val="left"/>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4、抽查劳保用品和维修工具采购合同或采购单</w:t>
            </w:r>
          </w:p>
          <w:p>
            <w:pPr>
              <w:widowControl/>
              <w:spacing w:line="400" w:lineRule="exact"/>
              <w:jc w:val="left"/>
              <w:rPr>
                <w:rFonts w:ascii="宋体" w:hAnsi="宋体" w:cs="宋体"/>
                <w:szCs w:val="21"/>
              </w:rPr>
            </w:pPr>
            <w:r>
              <w:rPr>
                <w:rFonts w:hint="eastAsia" w:ascii="宋体" w:hAnsi="宋体" w:cs="宋体"/>
                <w:szCs w:val="21"/>
              </w:rPr>
              <w:t xml:space="preserve">1）供方：胶州市亿客隆劳保用品商店 </w:t>
            </w:r>
          </w:p>
          <w:p>
            <w:pPr>
              <w:widowControl/>
              <w:spacing w:line="400" w:lineRule="exact"/>
              <w:jc w:val="left"/>
              <w:rPr>
                <w:rFonts w:ascii="宋体" w:hAnsi="宋体" w:cs="宋体"/>
                <w:szCs w:val="21"/>
              </w:rPr>
            </w:pPr>
            <w:r>
              <w:rPr>
                <w:rFonts w:hint="eastAsia" w:ascii="宋体" w:hAnsi="宋体" w:cs="宋体"/>
                <w:szCs w:val="21"/>
              </w:rPr>
              <w:t>采购日期：2019.12.18（下单时间）</w:t>
            </w:r>
          </w:p>
          <w:p>
            <w:pPr>
              <w:widowControl/>
              <w:spacing w:line="400" w:lineRule="exact"/>
              <w:ind w:firstLine="210" w:firstLineChars="100"/>
              <w:jc w:val="left"/>
              <w:rPr>
                <w:rFonts w:ascii="宋体" w:hAnsi="宋体" w:cs="宋体"/>
                <w:szCs w:val="21"/>
              </w:rPr>
            </w:pPr>
            <w:r>
              <w:rPr>
                <w:rFonts w:hint="eastAsia" w:ascii="宋体" w:hAnsi="宋体" w:cs="宋体"/>
                <w:szCs w:val="21"/>
              </w:rPr>
              <w:t>产品名称规格/数量         单价（元）      金额（元）         交期</w:t>
            </w:r>
          </w:p>
          <w:p>
            <w:pPr>
              <w:widowControl/>
              <w:spacing w:line="400" w:lineRule="exact"/>
              <w:ind w:firstLine="210" w:firstLineChars="100"/>
              <w:jc w:val="left"/>
              <w:rPr>
                <w:rFonts w:ascii="宋体" w:hAnsi="宋体" w:cs="宋体"/>
                <w:szCs w:val="21"/>
              </w:rPr>
            </w:pPr>
            <w:r>
              <w:rPr>
                <w:rFonts w:hint="eastAsia" w:ascii="宋体" w:hAnsi="宋体" w:cs="宋体"/>
                <w:szCs w:val="21"/>
              </w:rPr>
              <w:t>劳保鞋          40/41码各5双          100            1000         2019.12.25前</w:t>
            </w:r>
          </w:p>
          <w:p>
            <w:pPr>
              <w:widowControl/>
              <w:spacing w:line="400" w:lineRule="exact"/>
              <w:ind w:firstLine="210" w:firstLineChars="100"/>
              <w:jc w:val="left"/>
              <w:rPr>
                <w:rFonts w:ascii="宋体" w:hAnsi="宋体" w:cs="宋体"/>
                <w:szCs w:val="21"/>
              </w:rPr>
            </w:pPr>
            <w:r>
              <w:rPr>
                <w:rFonts w:hint="eastAsia" w:ascii="宋体" w:hAnsi="宋体" w:cs="宋体"/>
                <w:szCs w:val="21"/>
              </w:rPr>
              <w:t>手套（布）         20双                 8             160          2019.12.25前</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2）重庆市高新技术产业开发区世豪五金经营部</w:t>
            </w:r>
          </w:p>
          <w:p>
            <w:pPr>
              <w:widowControl/>
              <w:spacing w:line="400" w:lineRule="exact"/>
              <w:jc w:val="left"/>
              <w:rPr>
                <w:rFonts w:ascii="宋体" w:hAnsi="宋体" w:cs="宋体"/>
                <w:szCs w:val="21"/>
              </w:rPr>
            </w:pPr>
            <w:r>
              <w:rPr>
                <w:rFonts w:hint="eastAsia" w:ascii="宋体" w:hAnsi="宋体" w:cs="宋体"/>
                <w:szCs w:val="21"/>
              </w:rPr>
              <w:t>采购日期：2020.1.10（下单时间）</w:t>
            </w:r>
          </w:p>
          <w:p>
            <w:pPr>
              <w:widowControl/>
              <w:spacing w:line="400" w:lineRule="exact"/>
              <w:jc w:val="left"/>
              <w:rPr>
                <w:rFonts w:ascii="宋体" w:hAnsi="宋体" w:cs="宋体"/>
                <w:szCs w:val="21"/>
              </w:rPr>
            </w:pPr>
            <w:r>
              <w:rPr>
                <w:rFonts w:hint="eastAsia" w:ascii="宋体" w:hAnsi="宋体" w:cs="宋体"/>
                <w:szCs w:val="21"/>
              </w:rPr>
              <w:t>名称数量            规格             交期</w:t>
            </w:r>
          </w:p>
          <w:p>
            <w:pPr>
              <w:widowControl/>
              <w:spacing w:line="400" w:lineRule="exact"/>
              <w:jc w:val="left"/>
              <w:rPr>
                <w:rFonts w:ascii="宋体" w:hAnsi="宋体" w:cs="宋体"/>
                <w:szCs w:val="21"/>
              </w:rPr>
            </w:pPr>
            <w:r>
              <w:rPr>
                <w:rFonts w:hint="eastAsia" w:ascii="宋体" w:hAnsi="宋体" w:cs="宋体"/>
                <w:szCs w:val="21"/>
              </w:rPr>
              <w:t>扳手                2套           定尺寸         2020.1.16前</w:t>
            </w:r>
          </w:p>
          <w:p>
            <w:pPr>
              <w:widowControl/>
              <w:spacing w:line="400" w:lineRule="exact"/>
              <w:jc w:val="left"/>
              <w:rPr>
                <w:rFonts w:ascii="宋体" w:hAnsi="宋体" w:cs="宋体"/>
                <w:szCs w:val="21"/>
              </w:rPr>
            </w:pPr>
            <w:r>
              <w:rPr>
                <w:rFonts w:hint="eastAsia" w:ascii="宋体" w:hAnsi="宋体" w:cs="宋体"/>
                <w:szCs w:val="21"/>
              </w:rPr>
              <w:t>一字螺丝刀          2套           定尺寸         2020.1.16前</w:t>
            </w:r>
          </w:p>
          <w:p>
            <w:pPr>
              <w:widowControl/>
              <w:spacing w:line="400" w:lineRule="exact"/>
              <w:jc w:val="left"/>
              <w:rPr>
                <w:rFonts w:ascii="宋体" w:hAnsi="宋体" w:cs="宋体"/>
                <w:szCs w:val="21"/>
              </w:rPr>
            </w:pPr>
            <w:r>
              <w:rPr>
                <w:rFonts w:hint="eastAsia" w:ascii="宋体" w:hAnsi="宋体" w:cs="宋体"/>
                <w:szCs w:val="21"/>
              </w:rPr>
              <w:t>十字螺丝刀          3套           定尺寸         2020.1.16前</w:t>
            </w:r>
          </w:p>
          <w:p>
            <w:pPr>
              <w:widowControl/>
              <w:spacing w:line="400" w:lineRule="exact"/>
              <w:jc w:val="left"/>
              <w:rPr>
                <w:rFonts w:ascii="宋体" w:hAnsi="宋体" w:cs="宋体"/>
                <w:szCs w:val="21"/>
              </w:rPr>
            </w:pPr>
            <w:r>
              <w:rPr>
                <w:rFonts w:hint="eastAsia" w:ascii="宋体" w:hAnsi="宋体" w:cs="宋体"/>
                <w:szCs w:val="21"/>
              </w:rPr>
              <w:t xml:space="preserve">  ......</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ind w:firstLine="210" w:firstLineChars="100"/>
              <w:rPr>
                <w:rFonts w:ascii="宋体" w:hAnsi="宋体" w:cs="宋体"/>
                <w:szCs w:val="21"/>
              </w:rPr>
            </w:pPr>
            <w:r>
              <w:rPr>
                <w:rFonts w:hint="eastAsia" w:ascii="宋体" w:hAnsi="宋体" w:cs="宋体"/>
                <w:szCs w:val="21"/>
              </w:rPr>
              <w:t>经询问公司对采购的办公劳保用品和维修工具的型号规格、外观、数量、质量证明文件等进行了验收。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szCs w:val="21"/>
              </w:rPr>
            </w:pPr>
            <w:r>
              <w:rPr>
                <w:rFonts w:hint="eastAsia"/>
                <w:szCs w:val="21"/>
              </w:rPr>
              <w:t>公司主要通过日常口头交流、电话回访、登门拜访、定期发放《客户满意度调查表》等形式来收集了解顾客是否满意的信息。提供有2020年3月《客户满意度调查表》调查表共1份 ：</w:t>
            </w:r>
            <w:r>
              <w:rPr>
                <w:rFonts w:hint="eastAsia"/>
                <w:szCs w:val="21"/>
                <w:lang w:val="zh-CN"/>
              </w:rPr>
              <w:t>调查顾客为：</w:t>
            </w:r>
            <w:r>
              <w:rPr>
                <w:rFonts w:hint="eastAsia"/>
              </w:rPr>
              <w:t>重庆长安汽车股份有限公司</w:t>
            </w:r>
            <w:r>
              <w:rPr>
                <w:rFonts w:hint="eastAsia"/>
                <w:szCs w:val="21"/>
              </w:rPr>
              <w:t>。</w:t>
            </w:r>
          </w:p>
          <w:p>
            <w:pPr>
              <w:rPr>
                <w:szCs w:val="21"/>
              </w:rPr>
            </w:pPr>
            <w:r>
              <w:rPr>
                <w:rFonts w:hint="eastAsia"/>
                <w:szCs w:val="21"/>
              </w:rPr>
              <w:t>--调查内容包括：维修能力、服务质量、按时完成性、价格等</w:t>
            </w:r>
          </w:p>
          <w:p>
            <w:pPr>
              <w:rPr>
                <w:szCs w:val="21"/>
              </w:rPr>
            </w:pPr>
            <w:r>
              <w:rPr>
                <w:rFonts w:hint="eastAsia"/>
                <w:szCs w:val="21"/>
              </w:rPr>
              <w:t>--统计分析结果</w:t>
            </w:r>
            <w:r>
              <w:rPr>
                <w:rFonts w:hint="eastAsia"/>
                <w:szCs w:val="21"/>
                <w:lang w:val="zh-CN"/>
              </w:rPr>
              <w:t>顾客满意度</w:t>
            </w:r>
            <w:r>
              <w:rPr>
                <w:rFonts w:hint="eastAsia"/>
                <w:szCs w:val="21"/>
              </w:rPr>
              <w:t>：98分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highlight w:val="green"/>
              </w:rPr>
            </w:pPr>
            <w:r>
              <w:rPr>
                <w:rFonts w:hint="eastAsia" w:ascii="宋体" w:hAnsi="宋体" w:cs="宋体"/>
                <w:szCs w:val="21"/>
              </w:rPr>
              <w:t>--</w:t>
            </w:r>
            <w:r>
              <w:rPr>
                <w:rFonts w:hint="eastAsia"/>
                <w:szCs w:val="21"/>
              </w:rPr>
              <w:t>提供顾客满意调查分析报告，报告显示：公司产品在维护服务及时性、服务质量等其他方面都得到了顾客的认可。公司下一步还需努力提高维护服务响应及时性和主动性，要降低维护成本、给业主提供更多的增值服务，该结果已提交管理评审。</w:t>
            </w:r>
          </w:p>
        </w:tc>
        <w:tc>
          <w:tcPr>
            <w:tcW w:w="1585"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004" w:type="dxa"/>
            <w:vAlign w:val="center"/>
          </w:tcPr>
          <w:p>
            <w:pPr>
              <w:rPr>
                <w:sz w:val="24"/>
                <w:szCs w:val="24"/>
              </w:rPr>
            </w:pPr>
            <w:r>
              <w:rPr>
                <w:rFonts w:hint="eastAsia"/>
                <w:sz w:val="24"/>
                <w:szCs w:val="24"/>
              </w:rPr>
              <w:t>受审核部门：维保部（含临时场所），   主管领导：张成江，  陪同人员：张成江</w:t>
            </w:r>
          </w:p>
        </w:tc>
        <w:tc>
          <w:tcPr>
            <w:tcW w:w="1585"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审核员：文平，  审核时间：2020.4.6上午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12.8下午，杨珍全、张心（E实习、只参加审核环境管理体系审核）。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 xml:space="preserve">QMS-2015：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 8.5.1生产和服务提供的控制； 8.5.2标识和可追溯性；8.5.3顾客或外部供方的财产；8.5.4防护；8.5.5交付后的活动；8.5.6更改控制；</w:t>
            </w:r>
          </w:p>
          <w:p>
            <w:pPr>
              <w:rPr>
                <w:rFonts w:ascii="宋体" w:hAnsi="宋体" w:cs="新宋体"/>
                <w:sz w:val="18"/>
                <w:szCs w:val="18"/>
              </w:rPr>
            </w:pPr>
            <w:r>
              <w:rPr>
                <w:rFonts w:hint="eastAsia" w:ascii="宋体" w:hAnsi="宋体" w:cs="新宋体"/>
                <w:sz w:val="18"/>
                <w:szCs w:val="18"/>
              </w:rPr>
              <w:t xml:space="preserve">EMS-2015：  </w:t>
            </w:r>
            <w:r>
              <w:rPr>
                <w:rFonts w:hint="eastAsia" w:ascii="宋体" w:hAnsi="宋体" w:cs="新宋体"/>
                <w:sz w:val="18"/>
                <w:szCs w:val="18"/>
                <w:lang w:val="en-US" w:eastAsia="zh-CN"/>
              </w:rPr>
              <w:t>杨珍全、张心（实习）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查，维保部的岗位职责和权限如下：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1）负责公司安装、维修服务；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2）负责现场安全管理； </w:t>
            </w:r>
          </w:p>
          <w:p>
            <w:pPr>
              <w:spacing w:line="400" w:lineRule="exact"/>
              <w:ind w:left="365" w:leftChars="174"/>
              <w:rPr>
                <w:rFonts w:ascii="宋体" w:hAnsi="宋体" w:cs="宋体"/>
                <w:szCs w:val="21"/>
              </w:rPr>
            </w:pPr>
            <w:r>
              <w:rPr>
                <w:rFonts w:hint="eastAsia" w:ascii="宋体" w:hAnsi="宋体" w:cs="宋体"/>
                <w:szCs w:val="21"/>
              </w:rPr>
              <w:t xml:space="preserve">3）领导建立和完善管理制度，组织实施并监督、检查服务体系的运行；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4）领导、管理基础设施维护，保证服务现场能够正常服务，设备处于良好状态；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5）负责服务区域内消防设施的定期检查并保证在有效期内使用；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6）负责本部门环境因素、危险源的识别评价和控制措施的实施；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7）参与公司组织的应急演习、合规性评价、三标内审和三标管理评审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维保部负责人对部门职责清楚。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查维保部的质量、环境安全目标为：</w:t>
            </w:r>
          </w:p>
          <w:p>
            <w:pPr>
              <w:spacing w:line="400" w:lineRule="atLeast"/>
              <w:ind w:right="170"/>
              <w:jc w:val="left"/>
              <w:rPr>
                <w:rFonts w:ascii="宋体" w:hAnsi="宋体" w:cs="Arial"/>
                <w:iCs/>
                <w:szCs w:val="21"/>
              </w:rPr>
            </w:pPr>
            <w:r>
              <w:rPr>
                <w:rFonts w:hint="eastAsia" w:ascii="宋体" w:hAnsi="宋体" w:cs="Arial"/>
                <w:iCs/>
                <w:szCs w:val="21"/>
              </w:rPr>
              <w:t>1、设备维保服务合格率100%；</w:t>
            </w:r>
          </w:p>
          <w:p>
            <w:pPr>
              <w:pStyle w:val="2"/>
              <w:rPr>
                <w:rFonts w:ascii="宋体" w:hAnsi="宋体" w:cs="Arial"/>
                <w:iCs/>
                <w:szCs w:val="21"/>
              </w:rPr>
            </w:pPr>
            <w:r>
              <w:rPr>
                <w:rFonts w:hint="eastAsia" w:ascii="宋体" w:hAnsi="宋体" w:cs="Arial"/>
                <w:iCs/>
                <w:szCs w:val="21"/>
              </w:rPr>
              <w:t>2、设备完好率96%；</w:t>
            </w:r>
          </w:p>
          <w:p>
            <w:pPr>
              <w:spacing w:line="360" w:lineRule="exact"/>
              <w:jc w:val="left"/>
              <w:rPr>
                <w:rFonts w:ascii="宋体" w:hAnsi="宋体" w:cs="宋体"/>
                <w:szCs w:val="21"/>
              </w:rPr>
            </w:pPr>
            <w:r>
              <w:rPr>
                <w:rFonts w:hint="eastAsia" w:ascii="宋体" w:hAnsi="宋体" w:cs="宋体"/>
                <w:szCs w:val="21"/>
              </w:rPr>
              <w:t>3、固废分类回收处理率100%；</w:t>
            </w:r>
          </w:p>
          <w:p>
            <w:pPr>
              <w:spacing w:line="400" w:lineRule="atLeast"/>
              <w:ind w:right="-107" w:rightChars="-51"/>
              <w:jc w:val="left"/>
              <w:rPr>
                <w:rFonts w:ascii="宋体" w:hAnsi="宋体" w:cs="宋体"/>
                <w:szCs w:val="21"/>
              </w:rPr>
            </w:pPr>
            <w:r>
              <w:rPr>
                <w:rFonts w:hint="eastAsia" w:ascii="宋体" w:hAnsi="宋体" w:cs="宋体"/>
                <w:szCs w:val="21"/>
              </w:rPr>
              <w:t>4、火灾触电事故为零；</w:t>
            </w:r>
          </w:p>
          <w:p>
            <w:pPr>
              <w:spacing w:line="360" w:lineRule="exact"/>
              <w:jc w:val="left"/>
              <w:rPr>
                <w:rFonts w:ascii="宋体" w:hAnsi="宋体" w:cs="宋体"/>
                <w:szCs w:val="21"/>
              </w:rPr>
            </w:pPr>
            <w:r>
              <w:rPr>
                <w:rFonts w:hint="eastAsia" w:ascii="宋体" w:hAnsi="宋体" w:cs="宋体"/>
                <w:szCs w:val="21"/>
              </w:rPr>
              <w:t>5、机械伤害事故为零；</w:t>
            </w:r>
          </w:p>
          <w:p>
            <w:pPr>
              <w:spacing w:line="400" w:lineRule="atLeast"/>
              <w:ind w:right="170"/>
              <w:jc w:val="left"/>
              <w:rPr>
                <w:rFonts w:ascii="宋体" w:hAnsi="宋体" w:cs="宋体"/>
                <w:szCs w:val="21"/>
              </w:rPr>
            </w:pPr>
            <w:r>
              <w:rPr>
                <w:rFonts w:hint="eastAsia" w:ascii="宋体" w:hAnsi="宋体" w:cs="宋体"/>
                <w:szCs w:val="21"/>
              </w:rPr>
              <w:t>查：2020年1月-2020年3月维保部目标完成情况：</w:t>
            </w:r>
          </w:p>
          <w:p>
            <w:pPr>
              <w:spacing w:line="400" w:lineRule="atLeast"/>
              <w:ind w:right="170"/>
              <w:jc w:val="left"/>
              <w:rPr>
                <w:rFonts w:ascii="宋体" w:hAnsi="宋体" w:cs="Arial"/>
                <w:iCs/>
                <w:szCs w:val="21"/>
              </w:rPr>
            </w:pPr>
            <w:r>
              <w:rPr>
                <w:rFonts w:hint="eastAsia" w:ascii="宋体" w:hAnsi="宋体" w:cs="Arial"/>
                <w:iCs/>
                <w:szCs w:val="21"/>
              </w:rPr>
              <w:t>1、设备维保服务合格率100%；</w:t>
            </w:r>
          </w:p>
          <w:p>
            <w:pPr>
              <w:pStyle w:val="2"/>
              <w:rPr>
                <w:rFonts w:ascii="宋体" w:hAnsi="宋体" w:cs="Arial"/>
                <w:iCs/>
                <w:szCs w:val="21"/>
              </w:rPr>
            </w:pPr>
            <w:r>
              <w:rPr>
                <w:rFonts w:hint="eastAsia" w:ascii="宋体" w:hAnsi="宋体" w:cs="Arial"/>
                <w:iCs/>
                <w:szCs w:val="21"/>
              </w:rPr>
              <w:t>2、设备完好率96%；</w:t>
            </w:r>
          </w:p>
          <w:p>
            <w:pPr>
              <w:spacing w:line="360" w:lineRule="exact"/>
              <w:jc w:val="left"/>
              <w:rPr>
                <w:rFonts w:ascii="宋体" w:hAnsi="宋体" w:cs="宋体"/>
                <w:szCs w:val="21"/>
              </w:rPr>
            </w:pPr>
            <w:r>
              <w:rPr>
                <w:rFonts w:hint="eastAsia" w:ascii="宋体" w:hAnsi="宋体" w:cs="宋体"/>
                <w:szCs w:val="21"/>
              </w:rPr>
              <w:t>3、固废处理率100%；</w:t>
            </w:r>
          </w:p>
          <w:p>
            <w:pPr>
              <w:spacing w:line="400" w:lineRule="atLeast"/>
              <w:ind w:right="-107" w:rightChars="-51"/>
              <w:jc w:val="left"/>
              <w:rPr>
                <w:rFonts w:ascii="宋体" w:hAnsi="宋体" w:cs="宋体"/>
                <w:szCs w:val="21"/>
              </w:rPr>
            </w:pPr>
            <w:r>
              <w:rPr>
                <w:rFonts w:hint="eastAsia" w:ascii="宋体" w:hAnsi="宋体" w:cs="宋体"/>
                <w:szCs w:val="21"/>
              </w:rPr>
              <w:t>4、火灾触电事故为零；</w:t>
            </w:r>
          </w:p>
          <w:p>
            <w:pPr>
              <w:spacing w:line="360" w:lineRule="exact"/>
              <w:jc w:val="left"/>
              <w:rPr>
                <w:rFonts w:ascii="宋体" w:hAnsi="宋体" w:cs="宋体"/>
                <w:szCs w:val="21"/>
              </w:rPr>
            </w:pPr>
            <w:r>
              <w:rPr>
                <w:rFonts w:hint="eastAsia" w:ascii="宋体" w:hAnsi="宋体" w:cs="宋体"/>
                <w:szCs w:val="21"/>
              </w:rPr>
              <w:t>5、机械伤害事故为零；</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《环境因素识别及评价控制程序》</w:t>
            </w:r>
            <w:r>
              <w:rPr>
                <w:rFonts w:hint="eastAsia" w:ascii="宋体" w:cs="宋体"/>
                <w:szCs w:val="21"/>
              </w:rPr>
              <w:t>，根据不同的时态、状态识别了环境因素，通过对其发生的可能性、危害性等进行评价，维保部确定的重要环境因素有：</w:t>
            </w:r>
            <w:r>
              <w:rPr>
                <w:rFonts w:hint="eastAsia"/>
                <w:szCs w:val="21"/>
              </w:rPr>
              <w:t>固废排放、潜在火灾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现场查看，维保部的主要工作为</w:t>
            </w:r>
            <w:r>
              <w:rPr>
                <w:sz w:val="20"/>
              </w:rPr>
              <w:t>汽车生产设备</w:t>
            </w:r>
            <w:r>
              <w:rPr>
                <w:rFonts w:hint="eastAsia"/>
                <w:sz w:val="20"/>
              </w:rPr>
              <w:t>的</w:t>
            </w:r>
            <w:r>
              <w:rPr>
                <w:sz w:val="20"/>
              </w:rPr>
              <w:t>维护保养</w:t>
            </w:r>
            <w:r>
              <w:rPr>
                <w:rFonts w:hint="eastAsia" w:ascii="宋体" w:cs="宋体"/>
                <w:szCs w:val="21"/>
              </w:rPr>
              <w:t>服务</w:t>
            </w:r>
            <w:r>
              <w:rPr>
                <w:rFonts w:hint="eastAsia" w:ascii="宋体" w:hAnsi="宋体"/>
                <w:szCs w:val="21"/>
              </w:rPr>
              <w:t>。</w:t>
            </w:r>
            <w:r>
              <w:rPr>
                <w:rFonts w:hint="eastAsia" w:ascii="宋体" w:cs="宋体"/>
                <w:szCs w:val="21"/>
              </w:rPr>
              <w:t>为客户提供服务作业过程中有废弃工具、辅料、配件包装箱/袋等固废。部门的环境因素识别和重要环境因素基本到位。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查，维保部经过辨识与评审形成了</w:t>
            </w:r>
            <w:r>
              <w:rPr>
                <w:rFonts w:hint="eastAsia" w:ascii="宋体" w:hAnsi="宋体" w:cs="宋体"/>
                <w:szCs w:val="21"/>
              </w:rPr>
              <w:t>《危险源辩识、风险评价和风险控制程序》，包括电气使用不当造成</w:t>
            </w:r>
            <w:r>
              <w:rPr>
                <w:rFonts w:hint="eastAsia"/>
                <w:szCs w:val="21"/>
              </w:rPr>
              <w:t>火灾</w:t>
            </w:r>
            <w:r>
              <w:rPr>
                <w:rFonts w:hint="eastAsia" w:ascii="宋体" w:hAnsi="宋体" w:cs="宋体"/>
                <w:szCs w:val="21"/>
              </w:rPr>
              <w:t>；员工操作不当造成</w:t>
            </w:r>
            <w:r>
              <w:rPr>
                <w:rFonts w:hint="eastAsia"/>
                <w:szCs w:val="21"/>
              </w:rPr>
              <w:t>机械伤害；维修过程因用电不当造成伤害等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火灾、触电、机械伤害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004" w:type="dxa"/>
          </w:tcPr>
          <w:p>
            <w:pPr>
              <w:pStyle w:val="11"/>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11"/>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周礼鹏</w:t>
            </w:r>
            <w:r>
              <w:rPr>
                <w:rFonts w:hint="eastAsia" w:ascii="宋体" w:hAnsi="宋体" w:cs="Arial"/>
                <w:szCs w:val="21"/>
              </w:rPr>
              <w:t>、职业健康安全事务代表是顾海红。</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004" w:type="dxa"/>
          </w:tcPr>
          <w:p>
            <w:pPr>
              <w:tabs>
                <w:tab w:val="left" w:pos="1080"/>
              </w:tabs>
              <w:ind w:firstLine="210" w:firstLineChars="100"/>
              <w:rPr>
                <w:rFonts w:ascii="宋体"/>
                <w:color w:val="000000"/>
                <w:kern w:val="0"/>
                <w:szCs w:val="21"/>
              </w:rPr>
            </w:pPr>
            <w:r>
              <w:rPr>
                <w:rFonts w:hint="eastAsia" w:ascii="宋体"/>
                <w:color w:val="000000"/>
                <w:kern w:val="0"/>
                <w:szCs w:val="21"/>
              </w:rPr>
              <w:t>在</w:t>
            </w:r>
            <w:r>
              <w:rPr>
                <w:rFonts w:hint="eastAsia" w:ascii="宋体" w:hAnsi="宋体" w:cs="新宋体"/>
                <w:szCs w:val="21"/>
              </w:rPr>
              <w:t>临时场所</w:t>
            </w:r>
            <w:r>
              <w:rPr>
                <w:rFonts w:hint="eastAsia"/>
              </w:rPr>
              <w:t>渝北工厂（鱼嘴基地）</w:t>
            </w:r>
            <w:r>
              <w:rPr>
                <w:rFonts w:hint="eastAsia" w:ascii="宋体"/>
                <w:color w:val="000000"/>
                <w:kern w:val="0"/>
                <w:szCs w:val="21"/>
              </w:rPr>
              <w:t>查看，提供有</w:t>
            </w:r>
            <w:r>
              <w:rPr>
                <w:rFonts w:hint="eastAsia" w:ascii="宋体" w:hAnsi="宋体"/>
                <w:szCs w:val="21"/>
              </w:rPr>
              <w:t>汽车生产设备（如：地板链、内饰线、底盘线等）的检修计划</w:t>
            </w:r>
            <w:r>
              <w:rPr>
                <w:rFonts w:hint="eastAsia"/>
                <w:bCs/>
                <w:szCs w:val="21"/>
              </w:rPr>
              <w:t>资料、作业单等，其</w:t>
            </w:r>
            <w:r>
              <w:rPr>
                <w:rFonts w:hint="eastAsia" w:ascii="宋体"/>
                <w:color w:val="000000"/>
                <w:kern w:val="0"/>
                <w:szCs w:val="21"/>
              </w:rPr>
              <w:t>认证范围处于正常经营情况。</w:t>
            </w:r>
          </w:p>
          <w:p>
            <w:pPr>
              <w:tabs>
                <w:tab w:val="left" w:pos="1080"/>
              </w:tabs>
              <w:ind w:firstLine="420" w:firstLineChars="200"/>
              <w:rPr>
                <w:rFonts w:ascii="宋体"/>
                <w:color w:val="000000"/>
                <w:kern w:val="0"/>
                <w:szCs w:val="21"/>
              </w:rPr>
            </w:pPr>
            <w:r>
              <w:rPr>
                <w:rFonts w:hint="eastAsia" w:ascii="宋体"/>
                <w:color w:val="000000"/>
                <w:kern w:val="0"/>
                <w:szCs w:val="21"/>
              </w:rPr>
              <w:t>在</w:t>
            </w:r>
            <w:r>
              <w:rPr>
                <w:rFonts w:hint="eastAsia" w:ascii="宋体" w:hAnsi="宋体" w:cs="新宋体"/>
                <w:szCs w:val="21"/>
              </w:rPr>
              <w:t>临时场所</w:t>
            </w:r>
            <w:r>
              <w:rPr>
                <w:rFonts w:hint="eastAsia"/>
              </w:rPr>
              <w:t>渝北工厂（鱼嘴基地）</w:t>
            </w:r>
            <w:r>
              <w:rPr>
                <w:rFonts w:hint="eastAsia" w:ascii="宋体"/>
                <w:color w:val="000000"/>
                <w:kern w:val="0"/>
                <w:szCs w:val="21"/>
              </w:rPr>
              <w:t>现场查看，维保部重要环境因素有：</w:t>
            </w:r>
            <w:r>
              <w:rPr>
                <w:rFonts w:hint="eastAsia"/>
                <w:szCs w:val="21"/>
              </w:rPr>
              <w:t>固废排放、潜在火灾。</w:t>
            </w:r>
          </w:p>
          <w:p>
            <w:pPr>
              <w:spacing w:line="400" w:lineRule="atLeast"/>
              <w:ind w:firstLine="420" w:firstLineChars="200"/>
              <w:rPr>
                <w:rFonts w:ascii="宋体"/>
                <w:color w:val="000000"/>
                <w:kern w:val="0"/>
                <w:szCs w:val="21"/>
              </w:rPr>
            </w:pPr>
            <w:r>
              <w:rPr>
                <w:rFonts w:hint="eastAsia" w:ascii="宋体"/>
                <w:color w:val="000000"/>
                <w:kern w:val="0"/>
                <w:szCs w:val="21"/>
              </w:rPr>
              <w:t>维保部根据部门的重要环境因素，策划的环境管理制度有：</w:t>
            </w:r>
            <w:r>
              <w:rPr>
                <w:rFonts w:hint="eastAsia" w:ascii="宋体" w:hAnsi="宋体" w:cs="Arial"/>
                <w:iCs/>
                <w:szCs w:val="21"/>
              </w:rPr>
              <w:t>《应急准备与响应控制程序》、</w:t>
            </w:r>
            <w:r>
              <w:rPr>
                <w:rFonts w:hint="eastAsia" w:ascii="宋体"/>
                <w:color w:val="000000"/>
                <w:kern w:val="0"/>
                <w:szCs w:val="21"/>
              </w:rPr>
              <w:t>《</w:t>
            </w:r>
            <w:r>
              <w:rPr>
                <w:rFonts w:hint="eastAsia" w:ascii="宋体" w:hAnsi="宋体" w:cs="宋体"/>
                <w:szCs w:val="21"/>
              </w:rPr>
              <w:t>环境、职业健康安全监测测量控制程序</w:t>
            </w:r>
            <w:r>
              <w:rPr>
                <w:rFonts w:hint="eastAsia" w:ascii="宋体"/>
                <w:color w:val="000000"/>
                <w:kern w:val="0"/>
                <w:szCs w:val="21"/>
              </w:rPr>
              <w:t>》、</w:t>
            </w:r>
            <w:r>
              <w:rPr>
                <w:rFonts w:hint="eastAsia" w:ascii="宋体" w:hAnsi="宋体" w:cs="Arial"/>
                <w:iCs/>
                <w:szCs w:val="21"/>
              </w:rPr>
              <w:t>《消防安全管理制度》、《火灾应急措施》等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现场查看，部门的服务内容主要有：</w:t>
            </w:r>
            <w:r>
              <w:rPr>
                <w:rFonts w:hint="eastAsia" w:ascii="宋体" w:hAnsi="宋体"/>
                <w:szCs w:val="21"/>
              </w:rPr>
              <w:t>汽车生产设备的维修服务，主要为汽车生产线设备</w:t>
            </w:r>
            <w:r>
              <w:rPr>
                <w:sz w:val="20"/>
              </w:rPr>
              <w:t>维护保养</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在办公区域垃圾桶标识明确。</w:t>
            </w:r>
          </w:p>
          <w:p>
            <w:pPr>
              <w:spacing w:line="400" w:lineRule="atLeast"/>
              <w:ind w:firstLine="420" w:firstLineChars="200"/>
              <w:rPr>
                <w:rFonts w:ascii="宋体" w:hAnsi="宋体"/>
                <w:color w:val="FF0000"/>
                <w:szCs w:val="21"/>
              </w:rPr>
            </w:pPr>
            <w:r>
              <w:rPr>
                <w:rFonts w:hint="eastAsia" w:ascii="宋体" w:hAnsi="宋体"/>
                <w:szCs w:val="21"/>
              </w:rPr>
              <w:t>汽车生产设备的维修服务实施过程的固废有：包装箱/</w:t>
            </w:r>
            <w:r>
              <w:rPr>
                <w:rFonts w:hint="eastAsia" w:ascii="宋体" w:hAnsi="宋体" w:eastAsia="宋体" w:cs="Times New Roman"/>
                <w:szCs w:val="21"/>
              </w:rPr>
              <w:t>袋、废弃部件等。另查维保服务会产生一些危废，如废油、含油手套等，按客户要求，放置在指定盛具内，由客户处理。</w:t>
            </w:r>
          </w:p>
          <w:p>
            <w:pPr>
              <w:spacing w:line="400" w:lineRule="atLeast"/>
              <w:ind w:firstLine="420" w:firstLineChars="200"/>
              <w:rPr>
                <w:rFonts w:ascii="宋体" w:hAnsi="宋体"/>
                <w:szCs w:val="21"/>
              </w:rPr>
            </w:pPr>
            <w:r>
              <w:rPr>
                <w:rFonts w:hint="eastAsia" w:ascii="宋体" w:hAnsi="宋体"/>
                <w:szCs w:val="21"/>
              </w:rPr>
              <w:t>现场查看，在维修现场，固废按要求进行分类收集处理，交与业主方处理。</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查看，共用区域、办公室及过道配备有消防栓、灭火器、应急报警器等，设施状态良好。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在维修现场</w:t>
            </w:r>
            <w:r>
              <w:rPr>
                <w:rFonts w:hint="eastAsia" w:ascii="宋体"/>
                <w:kern w:val="0"/>
                <w:szCs w:val="21"/>
              </w:rPr>
              <w:t>，业主方的</w:t>
            </w:r>
            <w:r>
              <w:rPr>
                <w:rFonts w:hint="eastAsia" w:ascii="宋体"/>
                <w:color w:val="000000"/>
                <w:kern w:val="0"/>
                <w:szCs w:val="21"/>
              </w:rPr>
              <w:t>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公司定期参加组织的消防培训和演练，维保部主要岗位均参与。</w:t>
            </w:r>
          </w:p>
          <w:p>
            <w:pPr>
              <w:spacing w:line="400" w:lineRule="exact"/>
              <w:ind w:firstLine="210" w:firstLineChars="100"/>
              <w:rPr>
                <w:rFonts w:ascii="宋体" w:hAnsi="宋体"/>
                <w:szCs w:val="21"/>
              </w:rPr>
            </w:pPr>
            <w:r>
              <w:rPr>
                <w:rFonts w:hint="eastAsia" w:ascii="宋体" w:hAnsi="宋体"/>
                <w:szCs w:val="21"/>
              </w:rPr>
              <w:t>现场查看，维保部的不可接受风险为：</w:t>
            </w:r>
            <w:r>
              <w:rPr>
                <w:rFonts w:hint="eastAsia"/>
                <w:szCs w:val="21"/>
              </w:rPr>
              <w:t>火灾、机械伤害、触电等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维保部制订了相关的危险源防护、管理措施，如《现场维修服务应急救援预案》、《设备操作规程》等：</w:t>
            </w:r>
          </w:p>
          <w:p>
            <w:pPr>
              <w:spacing w:line="400" w:lineRule="exact"/>
              <w:ind w:firstLine="420" w:firstLineChars="200"/>
              <w:rPr>
                <w:rFonts w:ascii="宋体" w:hAnsi="宋体"/>
                <w:szCs w:val="21"/>
              </w:rPr>
            </w:pPr>
            <w:r>
              <w:rPr>
                <w:rFonts w:hint="eastAsia" w:ascii="宋体" w:hAnsi="宋体"/>
                <w:szCs w:val="21"/>
              </w:rPr>
              <w:t>1、火灾、触电风险管理：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用电设备等进行安全检查，发现问题及时进行处理。同时公司对维修、调试过程的用电安全管理进行了培训。现场能提供三级安全培训记录，电工作业人员都是持证上岗，见附件。</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维修场地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查，维保部员工定期参加操作规程的培训。</w:t>
            </w:r>
          </w:p>
          <w:p>
            <w:pPr>
              <w:pStyle w:val="2"/>
              <w:ind w:firstLine="460" w:firstLineChars="200"/>
            </w:pPr>
            <w:r>
              <w:rPr>
                <w:rFonts w:hint="eastAsia" w:ascii="宋体" w:hAnsi="宋体"/>
                <w:szCs w:val="21"/>
              </w:rPr>
              <w:t>焊接作业、高处作业人员都是持证上岗，见附件。</w:t>
            </w:r>
          </w:p>
          <w:p>
            <w:pPr>
              <w:spacing w:line="400" w:lineRule="atLeast"/>
              <w:ind w:firstLine="420" w:firstLineChars="200"/>
              <w:rPr>
                <w:rFonts w:ascii="宋体"/>
                <w:color w:val="000000"/>
                <w:kern w:val="0"/>
                <w:szCs w:val="21"/>
              </w:rPr>
            </w:pPr>
            <w:r>
              <w:rPr>
                <w:rFonts w:hint="eastAsia" w:ascii="宋体"/>
                <w:color w:val="000000"/>
                <w:kern w:val="0"/>
                <w:szCs w:val="21"/>
              </w:rPr>
              <w:t>视频现场查看，员工操作符合要求。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视频查看，配置了必备的应急药品，如创口贴、急救包等。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视频查看维修作业现场，维修处设置有安全警示标识，维护作业人员带有口罩，正在高处维护作业人员佩戴有安全帽、安全带，下面有人员维秩作业秩序，以防止意外事故发生。</w:t>
            </w:r>
          </w:p>
          <w:p>
            <w:pPr>
              <w:pStyle w:val="2"/>
              <w:ind w:firstLine="230" w:firstLineChars="100"/>
            </w:pPr>
            <w:r>
              <w:rPr>
                <w:rFonts w:hint="eastAsia" w:ascii="宋体"/>
                <w:color w:val="000000"/>
                <w:kern w:val="0"/>
                <w:szCs w:val="21"/>
              </w:rPr>
              <w:t>维护作业现场管控符合要求。</w:t>
            </w:r>
          </w:p>
          <w:p>
            <w:pPr>
              <w:ind w:firstLine="420" w:firstLineChars="200"/>
              <w:rPr>
                <w:rFonts w:ascii="宋体" w:hAnsi="宋体" w:cs="宋体"/>
                <w:szCs w:val="21"/>
              </w:rPr>
            </w:pPr>
          </w:p>
        </w:tc>
        <w:tc>
          <w:tcPr>
            <w:tcW w:w="1585" w:type="dxa"/>
          </w:tcPr>
          <w:p>
            <w:r>
              <w:rPr>
                <w:rFonts w:hint="eastAsia"/>
              </w:rPr>
              <w:t>符合</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004" w:type="dxa"/>
          </w:tcPr>
          <w:p>
            <w:pPr>
              <w:spacing w:line="360" w:lineRule="auto"/>
              <w:rPr>
                <w:rFonts w:cs="宋体"/>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》、《消防与疏散演习实施方案》</w:t>
            </w:r>
          </w:p>
          <w:p>
            <w:pPr>
              <w:spacing w:line="360" w:lineRule="auto"/>
              <w:rPr>
                <w:rFonts w:cs="宋体"/>
                <w:szCs w:val="21"/>
              </w:rPr>
            </w:pPr>
            <w:r>
              <w:rPr>
                <w:rFonts w:hint="eastAsia" w:cs="宋体"/>
                <w:szCs w:val="21"/>
              </w:rPr>
              <w:t>维保部人员在行政部组织下，参加了公司组织的“火灾消防知识培训”。</w:t>
            </w:r>
          </w:p>
          <w:p>
            <w:pPr>
              <w:spacing w:line="400" w:lineRule="atLeast"/>
              <w:jc w:val="left"/>
              <w:rPr>
                <w:rFonts w:cs="宋体"/>
                <w:szCs w:val="21"/>
              </w:rPr>
            </w:pPr>
            <w:r>
              <w:rPr>
                <w:rFonts w:hint="eastAsia" w:cs="宋体"/>
                <w:szCs w:val="21"/>
              </w:rPr>
              <w:t>查见：消防演练实况记录：维保部相关人员参加了</w:t>
            </w:r>
            <w:r>
              <w:rPr>
                <w:rFonts w:hint="eastAsia" w:ascii="宋体" w:hAnsi="宋体"/>
                <w:szCs w:val="21"/>
              </w:rPr>
              <w:t>2019年12月20日进行了火灾消防演练；2019年12月25日进行了触电事故演练；2019年12月26日进行了机械伤害事故演练</w:t>
            </w:r>
            <w:r>
              <w:rPr>
                <w:rFonts w:hint="eastAsia" w:cs="宋体"/>
                <w:szCs w:val="21"/>
              </w:rPr>
              <w:t>。</w:t>
            </w:r>
          </w:p>
          <w:p>
            <w:pPr>
              <w:spacing w:line="360" w:lineRule="auto"/>
              <w:rPr>
                <w:rFonts w:cs="宋体"/>
                <w:szCs w:val="21"/>
              </w:rPr>
            </w:pPr>
            <w:r>
              <w:rPr>
                <w:rFonts w:hint="eastAsia" w:cs="宋体"/>
                <w:szCs w:val="21"/>
              </w:rPr>
              <w:t>查，现场对应，部门员工的安全逃生意识有明显的改善和较大提高。使员工掌握了安全逃生的方式和路径，同时使员工掌握了灭火器材的使用。</w:t>
            </w:r>
          </w:p>
          <w:p>
            <w:pPr>
              <w:spacing w:line="360" w:lineRule="auto"/>
              <w:rPr>
                <w:rFonts w:cs="宋体"/>
                <w:szCs w:val="21"/>
              </w:rPr>
            </w:pPr>
            <w:r>
              <w:rPr>
                <w:rFonts w:hint="eastAsia" w:cs="宋体"/>
                <w:szCs w:val="21"/>
              </w:rPr>
              <w:t>业主方现场消防器材完善、良好。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rPr>
                <w:rFonts w:ascii="宋体" w:hAnsi="宋体" w:cs="宋体"/>
                <w:szCs w:val="21"/>
                <w:u w:val="single"/>
              </w:rPr>
            </w:pPr>
            <w:r>
              <w:rPr>
                <w:rFonts w:hint="eastAsia" w:ascii="宋体" w:hAnsi="宋体" w:cs="宋体"/>
                <w:szCs w:val="21"/>
              </w:rPr>
              <w:t>查见，《设施一览表》，公司配置的设备主要有</w:t>
            </w:r>
            <w:r>
              <w:rPr>
                <w:rFonts w:hint="eastAsia"/>
                <w:szCs w:val="21"/>
              </w:rPr>
              <w:t>办公设备、</w:t>
            </w:r>
            <w:r>
              <w:t>维修工具（尖嘴钳、斜口钳、内六角板手、螺丝改刀等）</w:t>
            </w:r>
            <w:r>
              <w:rPr>
                <w:rFonts w:hint="eastAsia" w:ascii="宋体" w:hAnsi="宋体" w:cs="宋体"/>
                <w:szCs w:val="21"/>
              </w:rPr>
              <w:t>等，维修保养服务中涉及使用的设备由业主方提供。可以满足</w:t>
            </w:r>
            <w:r>
              <w:rPr>
                <w:sz w:val="20"/>
              </w:rPr>
              <w:t>汽车生产设备的维护保养</w:t>
            </w:r>
            <w:r>
              <w:rPr>
                <w:rFonts w:hint="eastAsia" w:ascii="宋体" w:hAnsi="宋体" w:cs="宋体"/>
                <w:szCs w:val="21"/>
              </w:rPr>
              <w:t>的需要。</w:t>
            </w:r>
          </w:p>
          <w:p>
            <w:pPr>
              <w:spacing w:line="400" w:lineRule="exact"/>
              <w:rPr>
                <w:rFonts w:ascii="宋体" w:hAnsi="宋体" w:cs="宋体"/>
                <w:szCs w:val="21"/>
              </w:rPr>
            </w:pPr>
            <w:r>
              <w:rPr>
                <w:rFonts w:hint="eastAsia" w:ascii="宋体" w:hAnsi="宋体" w:cs="宋体"/>
                <w:szCs w:val="21"/>
              </w:rPr>
              <w:t>1、</w:t>
            </w:r>
            <w:r>
              <w:t>维修工具</w:t>
            </w:r>
            <w:r>
              <w:rPr>
                <w:rFonts w:hint="eastAsia" w:ascii="宋体" w:hAnsi="宋体" w:cs="宋体"/>
                <w:szCs w:val="21"/>
              </w:rPr>
              <w:t>保养采取日常检查的方式进行，抽查《工具日常记录表》</w:t>
            </w:r>
          </w:p>
          <w:p>
            <w:pPr>
              <w:spacing w:line="400" w:lineRule="exact"/>
              <w:rPr>
                <w:rFonts w:ascii="宋体" w:hAnsi="宋体" w:cs="宋体"/>
                <w:szCs w:val="21"/>
              </w:rPr>
            </w:pPr>
            <w:r>
              <w:rPr>
                <w:rFonts w:hint="eastAsia" w:ascii="宋体" w:hAnsi="宋体" w:cs="宋体"/>
                <w:szCs w:val="21"/>
              </w:rPr>
              <w:t>日期：2020年3月26日，工具：</w:t>
            </w:r>
            <w:r>
              <w:t>内六角板手</w:t>
            </w:r>
          </w:p>
          <w:p>
            <w:pPr>
              <w:spacing w:line="400" w:lineRule="exact"/>
              <w:rPr>
                <w:rFonts w:ascii="宋体" w:hAnsi="宋体" w:cs="宋体"/>
                <w:szCs w:val="21"/>
              </w:rPr>
            </w:pPr>
            <w:r>
              <w:rPr>
                <w:rFonts w:hint="eastAsia" w:ascii="宋体" w:hAnsi="宋体" w:cs="宋体"/>
                <w:szCs w:val="21"/>
              </w:rPr>
              <w:t>检查项目：规格是否齐全、是否完全等。</w:t>
            </w:r>
          </w:p>
          <w:p>
            <w:pPr>
              <w:spacing w:line="400" w:lineRule="exact"/>
              <w:rPr>
                <w:rFonts w:ascii="宋体" w:hAnsi="宋体" w:cs="宋体"/>
                <w:szCs w:val="21"/>
              </w:rPr>
            </w:pPr>
            <w:r>
              <w:rPr>
                <w:rFonts w:hint="eastAsia" w:ascii="宋体" w:hAnsi="宋体" w:cs="宋体"/>
                <w:szCs w:val="21"/>
              </w:rPr>
              <w:t>保养人：</w:t>
            </w:r>
            <w:r>
              <w:rPr>
                <w:rFonts w:hint="eastAsia"/>
              </w:rPr>
              <w:t>张成江</w:t>
            </w:r>
          </w:p>
          <w:p>
            <w:pPr>
              <w:spacing w:line="400" w:lineRule="exact"/>
              <w:rPr>
                <w:rFonts w:ascii="宋体" w:hAnsi="宋体" w:cs="宋体"/>
                <w:szCs w:val="21"/>
                <w:highlight w:val="yellow"/>
              </w:rPr>
            </w:pPr>
            <w:r>
              <w:rPr>
                <w:rFonts w:hint="eastAsia" w:ascii="宋体" w:hAnsi="宋体" w:cs="宋体"/>
                <w:szCs w:val="21"/>
              </w:rPr>
              <w:t>2、查公司最近汽车生产设备的维护保养情况：长安汽车鱼嘴总装车间总装线</w:t>
            </w:r>
          </w:p>
          <w:p>
            <w:pPr>
              <w:spacing w:line="400" w:lineRule="exact"/>
              <w:rPr>
                <w:rFonts w:ascii="宋体" w:hAnsi="宋体" w:cs="宋体"/>
                <w:szCs w:val="21"/>
              </w:rPr>
            </w:pPr>
            <w:r>
              <w:rPr>
                <w:rFonts w:hint="eastAsia" w:ascii="宋体" w:hAnsi="宋体" w:cs="宋体"/>
                <w:szCs w:val="21"/>
              </w:rPr>
              <w:t>3、办公室共约100平方米，维修场所（长安汽车鱼嘴总装车间总装线）有10000平米左右。</w:t>
            </w:r>
          </w:p>
          <w:p>
            <w:pPr>
              <w:spacing w:line="400" w:lineRule="exact"/>
              <w:rPr>
                <w:rFonts w:ascii="宋体" w:hAnsi="宋体" w:cs="宋体"/>
                <w:szCs w:val="21"/>
              </w:rPr>
            </w:pPr>
            <w:r>
              <w:rPr>
                <w:rFonts w:hint="eastAsia" w:ascii="宋体" w:hAnsi="宋体" w:cs="宋体"/>
                <w:szCs w:val="21"/>
              </w:rPr>
              <w:t>4、公司办公条件满足要求，配置有电脑、打印机、电话、传真等。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询问维保部负责人，服务现场由现场管理人员负责安全管理和现场服务质量管理，工作环境基本受控。</w:t>
            </w:r>
          </w:p>
          <w:p>
            <w:pPr>
              <w:widowControl/>
              <w:jc w:val="left"/>
              <w:rPr>
                <w:szCs w:val="21"/>
              </w:rPr>
            </w:pPr>
            <w:r>
              <w:rPr>
                <w:rFonts w:hint="eastAsia" w:ascii="宋体" w:hAnsi="宋体"/>
                <w:szCs w:val="21"/>
              </w:rPr>
              <w:t>基础设施和工作环境能满足要求。</w:t>
            </w:r>
          </w:p>
          <w:p>
            <w:pPr>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ascii="宋体" w:hAnsi="宋体" w:cs="新宋体"/>
                <w:szCs w:val="21"/>
              </w:rPr>
            </w:pPr>
          </w:p>
        </w:tc>
        <w:tc>
          <w:tcPr>
            <w:tcW w:w="960" w:type="dxa"/>
          </w:tcPr>
          <w:p>
            <w:pPr>
              <w:rPr>
                <w:rFonts w:ascii="宋体" w:hAnsi="宋体" w:cs="宋体"/>
                <w:szCs w:val="21"/>
              </w:rPr>
            </w:pPr>
            <w:r>
              <w:rPr>
                <w:rFonts w:hint="eastAsia" w:ascii="宋体" w:hAnsi="宋体" w:cs="宋体"/>
                <w:szCs w:val="21"/>
              </w:rPr>
              <w:t>Q8.5 .1</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公司制定了《设备维保及服务过程控制程序》明确了受控条件包括：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1、查维保服务现场各工序(工位)均有正在服务的操作文件、参数，均为现行有效的文件，受控标识清楚；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w:t>
            </w:r>
            <w:r>
              <w:rPr>
                <w:rFonts w:hint="eastAsia" w:ascii="宋体" w:hAnsi="宋体"/>
                <w:color w:val="000000"/>
                <w:szCs w:val="21"/>
              </w:rPr>
              <w:t>《维修作业指导书》、《设备故障诊断和维修手册》、</w:t>
            </w:r>
            <w:r>
              <w:rPr>
                <w:rFonts w:hint="eastAsia" w:ascii="宋体" w:hAnsi="宋体" w:cs="宋体"/>
                <w:szCs w:val="21"/>
              </w:rPr>
              <w:t>过程检验记录等，均放置于工位附近，便于查阅对照。</w:t>
            </w:r>
          </w:p>
          <w:p>
            <w:pPr>
              <w:spacing w:line="400" w:lineRule="exact"/>
              <w:rPr>
                <w:rFonts w:ascii="宋体" w:hAnsi="宋体" w:cs="宋体"/>
                <w:szCs w:val="21"/>
              </w:rPr>
            </w:pPr>
            <w:r>
              <w:rPr>
                <w:rFonts w:hint="eastAsia" w:ascii="宋体" w:hAnsi="宋体" w:cs="宋体"/>
                <w:szCs w:val="21"/>
              </w:rPr>
              <w:t>3.现场查看：现场有</w:t>
            </w:r>
            <w:r>
              <w:t>维修工具（热风台、尖嘴钳、斜口钳、内六角板手、螺丝改刀等）</w:t>
            </w:r>
            <w:r>
              <w:rPr>
                <w:rFonts w:hint="eastAsia" w:ascii="宋体" w:hAnsi="宋体" w:cs="宋体"/>
                <w:szCs w:val="21"/>
              </w:rPr>
              <w:t>等</w:t>
            </w:r>
            <w:r>
              <w:rPr>
                <w:rFonts w:hint="eastAsia"/>
                <w:szCs w:val="21"/>
              </w:rPr>
              <w:t>手动工具</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检测设备有万用表、游标卡尺等检测设备。</w:t>
            </w:r>
          </w:p>
          <w:p>
            <w:pPr>
              <w:rPr>
                <w:rFonts w:cs="宋体"/>
                <w:szCs w:val="21"/>
              </w:rPr>
            </w:pPr>
            <w:r>
              <w:rPr>
                <w:rFonts w:hint="eastAsia" w:ascii="宋体" w:hAnsi="宋体" w:cs="宋体"/>
                <w:szCs w:val="21"/>
              </w:rPr>
              <w:t>5.出示了检修计划，</w:t>
            </w:r>
            <w:r>
              <w:rPr>
                <w:rStyle w:val="25"/>
                <w:rFonts w:hint="eastAsia" w:ascii="宋体" w:hAnsi="宋体"/>
                <w:color w:val="auto"/>
                <w:szCs w:val="21"/>
              </w:rPr>
              <w:t>明确的指令、完成时间、要求等内容。</w:t>
            </w:r>
          </w:p>
          <w:p>
            <w:pPr>
              <w:rPr>
                <w:rFonts w:cs="宋体"/>
                <w:szCs w:val="21"/>
              </w:rPr>
            </w:pPr>
          </w:p>
          <w:p>
            <w:pPr>
              <w:jc w:val="left"/>
              <w:rPr>
                <w:rFonts w:ascii="宋体" w:hAnsi="宋体"/>
                <w:szCs w:val="21"/>
              </w:rPr>
            </w:pPr>
            <w:r>
              <w:rPr>
                <w:rFonts w:hint="eastAsia" w:ascii="宋体" w:hAnsi="宋体"/>
                <w:szCs w:val="21"/>
              </w:rPr>
              <w:t>查，维修主要根据维保合同等需求进行，汽车生产设备的维护保养服务流程图：</w:t>
            </w:r>
          </w:p>
          <w:p>
            <w:pPr>
              <w:ind w:firstLine="210" w:firstLineChars="100"/>
              <w:rPr>
                <w:rFonts w:ascii="宋体" w:hAnsi="宋体" w:cs="宋体"/>
                <w:szCs w:val="21"/>
              </w:rPr>
            </w:pPr>
            <w:r>
              <w:rPr>
                <w:rFonts w:hint="eastAsia" w:ascii="宋体" w:hAnsi="宋体" w:cs="宋体"/>
                <w:szCs w:val="21"/>
              </w:rPr>
              <w:t>签订合同——人员培训——人员派遣——维保服务——定期检查——顾客满意调查。</w:t>
            </w:r>
          </w:p>
          <w:p>
            <w:pPr>
              <w:rPr>
                <w:rFonts w:ascii="宋体" w:hAnsi="宋体"/>
                <w:szCs w:val="21"/>
              </w:rPr>
            </w:pPr>
            <w:r>
              <w:rPr>
                <w:rFonts w:hint="eastAsia" w:ascii="宋体" w:hAnsi="宋体" w:cs="宋体"/>
                <w:szCs w:val="21"/>
              </w:rPr>
              <w:t>维保服务</w:t>
            </w:r>
            <w:r>
              <w:rPr>
                <w:rFonts w:hint="eastAsia" w:ascii="宋体" w:hAnsi="宋体"/>
                <w:szCs w:val="21"/>
              </w:rPr>
              <w:t>过程为关键过程。</w:t>
            </w:r>
          </w:p>
          <w:p>
            <w:pPr>
              <w:spacing w:line="400" w:lineRule="atLeast"/>
              <w:ind w:firstLine="420" w:firstLineChars="200"/>
              <w:jc w:val="left"/>
              <w:rPr>
                <w:rFonts w:ascii="宋体" w:hAnsi="宋体"/>
                <w:szCs w:val="21"/>
              </w:rPr>
            </w:pPr>
            <w:r>
              <w:rPr>
                <w:rFonts w:hint="eastAsia" w:ascii="宋体" w:hAnsi="宋体"/>
                <w:szCs w:val="21"/>
              </w:rPr>
              <w:t>查汽车总装生产线的移行机的维护保养情况：现场正在对移行机进行调整、坚固、润滑养护工作。</w:t>
            </w:r>
          </w:p>
          <w:p>
            <w:pPr>
              <w:spacing w:line="400" w:lineRule="exact"/>
              <w:rPr>
                <w:rFonts w:ascii="宋体" w:hAnsi="宋体"/>
                <w:szCs w:val="21"/>
              </w:rPr>
            </w:pPr>
            <w:r>
              <w:rPr>
                <w:rFonts w:hint="eastAsia" w:ascii="宋体" w:hAnsi="宋体"/>
                <w:szCs w:val="21"/>
              </w:rPr>
              <w:t>查汽车生产线《维修记录》</w:t>
            </w:r>
          </w:p>
          <w:p>
            <w:pPr>
              <w:spacing w:line="400" w:lineRule="exact"/>
              <w:rPr>
                <w:rFonts w:ascii="宋体" w:hAnsi="宋体"/>
                <w:szCs w:val="21"/>
              </w:rPr>
            </w:pPr>
            <w:r>
              <w:rPr>
                <w:rFonts w:hint="eastAsia" w:ascii="宋体" w:hAnsi="宋体"/>
                <w:szCs w:val="21"/>
              </w:rPr>
              <w:t>1）维修设备：总装-座椅线、日期：2019.9.8</w:t>
            </w:r>
          </w:p>
          <w:p>
            <w:pPr>
              <w:spacing w:line="400" w:lineRule="exact"/>
              <w:rPr>
                <w:rFonts w:ascii="宋体" w:hAnsi="宋体"/>
                <w:szCs w:val="21"/>
              </w:rPr>
            </w:pPr>
            <w:r>
              <w:rPr>
                <w:rFonts w:hint="eastAsia" w:ascii="宋体" w:hAnsi="宋体"/>
                <w:szCs w:val="21"/>
              </w:rPr>
              <w:t>故障信息：PRR038ST01阻档器不能自动回位</w:t>
            </w:r>
          </w:p>
          <w:p>
            <w:pPr>
              <w:spacing w:line="400" w:lineRule="exact"/>
              <w:rPr>
                <w:rFonts w:ascii="宋体" w:hAnsi="宋体"/>
                <w:szCs w:val="21"/>
              </w:rPr>
            </w:pPr>
            <w:r>
              <w:rPr>
                <w:rFonts w:hint="eastAsia" w:ascii="宋体" w:hAnsi="宋体"/>
                <w:szCs w:val="21"/>
              </w:rPr>
              <w:t>故障分析：阻档器销子损坏。</w:t>
            </w:r>
          </w:p>
          <w:p>
            <w:pPr>
              <w:spacing w:line="400" w:lineRule="exact"/>
              <w:rPr>
                <w:rFonts w:ascii="宋体" w:hAnsi="宋体"/>
                <w:szCs w:val="21"/>
              </w:rPr>
            </w:pPr>
            <w:r>
              <w:rPr>
                <w:rFonts w:hint="eastAsia" w:ascii="宋体" w:hAnsi="宋体"/>
                <w:szCs w:val="21"/>
              </w:rPr>
              <w:t>维修记录：1、更换阻档器销子。2、更换阻档器销子工作正常。</w:t>
            </w:r>
          </w:p>
          <w:p>
            <w:pPr>
              <w:spacing w:line="400" w:lineRule="exact"/>
            </w:pPr>
            <w:r>
              <w:rPr>
                <w:rFonts w:hint="eastAsia" w:ascii="宋体" w:hAnsi="宋体"/>
                <w:color w:val="000000"/>
                <w:szCs w:val="21"/>
              </w:rPr>
              <w:t>维修人员：</w:t>
            </w:r>
            <w:r>
              <w:rPr>
                <w:rFonts w:hint="eastAsia"/>
              </w:rPr>
              <w:t>董纯文</w:t>
            </w:r>
          </w:p>
          <w:p>
            <w:pPr>
              <w:spacing w:line="400" w:lineRule="exact"/>
              <w:rPr>
                <w:highlight w:val="green"/>
              </w:rPr>
            </w:pPr>
          </w:p>
          <w:p>
            <w:pPr>
              <w:spacing w:line="400" w:lineRule="exact"/>
              <w:rPr>
                <w:rFonts w:ascii="宋体" w:hAnsi="宋体"/>
                <w:szCs w:val="21"/>
              </w:rPr>
            </w:pPr>
            <w:r>
              <w:rPr>
                <w:rFonts w:hint="eastAsia" w:ascii="宋体" w:hAnsi="宋体"/>
                <w:szCs w:val="21"/>
              </w:rPr>
              <w:t>2）维修设备：总装-轮胎线、日期：2019.9.9</w:t>
            </w:r>
          </w:p>
          <w:p>
            <w:pPr>
              <w:spacing w:line="400" w:lineRule="exact"/>
              <w:rPr>
                <w:rFonts w:ascii="宋体" w:hAnsi="宋体"/>
                <w:szCs w:val="21"/>
              </w:rPr>
            </w:pPr>
            <w:r>
              <w:rPr>
                <w:rFonts w:hint="eastAsia" w:ascii="宋体" w:hAnsi="宋体"/>
                <w:szCs w:val="21"/>
              </w:rPr>
              <w:t>故障信息：轮胎线不运行</w:t>
            </w:r>
          </w:p>
          <w:p>
            <w:pPr>
              <w:spacing w:line="400" w:lineRule="exact"/>
              <w:rPr>
                <w:rFonts w:ascii="宋体" w:hAnsi="宋体"/>
                <w:szCs w:val="21"/>
              </w:rPr>
            </w:pPr>
            <w:r>
              <w:rPr>
                <w:rFonts w:hint="eastAsia" w:ascii="宋体" w:hAnsi="宋体"/>
                <w:szCs w:val="21"/>
              </w:rPr>
              <w:t>故障分析：PRR019光电开关损坏。</w:t>
            </w:r>
          </w:p>
          <w:p>
            <w:pPr>
              <w:spacing w:line="400" w:lineRule="exact"/>
              <w:rPr>
                <w:rFonts w:ascii="宋体" w:hAnsi="宋体"/>
                <w:szCs w:val="21"/>
              </w:rPr>
            </w:pPr>
            <w:r>
              <w:rPr>
                <w:rFonts w:hint="eastAsia" w:ascii="宋体" w:hAnsi="宋体"/>
                <w:szCs w:val="21"/>
              </w:rPr>
              <w:t>维修记录：1、更换PRR019光电开关。2、轮胎线正常运行。</w:t>
            </w:r>
          </w:p>
          <w:p>
            <w:pPr>
              <w:spacing w:line="400" w:lineRule="exact"/>
            </w:pPr>
            <w:r>
              <w:rPr>
                <w:rFonts w:hint="eastAsia" w:ascii="宋体" w:hAnsi="宋体"/>
                <w:color w:val="000000"/>
                <w:szCs w:val="21"/>
              </w:rPr>
              <w:t>维修人员：</w:t>
            </w:r>
            <w:r>
              <w:rPr>
                <w:rFonts w:hint="eastAsia"/>
              </w:rPr>
              <w:t>董纯文</w:t>
            </w:r>
          </w:p>
          <w:p>
            <w:pPr>
              <w:spacing w:line="400" w:lineRule="exact"/>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查2020年3月汽车总装-座椅线过程验证表</w:t>
            </w:r>
          </w:p>
          <w:p>
            <w:pPr>
              <w:spacing w:line="400" w:lineRule="exact"/>
              <w:rPr>
                <w:rFonts w:ascii="宋体" w:hAnsi="宋体"/>
                <w:color w:val="000000"/>
                <w:szCs w:val="21"/>
              </w:rPr>
            </w:pPr>
            <w:r>
              <w:rPr>
                <w:rFonts w:hint="eastAsia" w:ascii="宋体" w:hAnsi="宋体"/>
                <w:color w:val="000000"/>
                <w:szCs w:val="21"/>
              </w:rPr>
              <w:t>验证内容：电机及减速箱：电机及减速机输出平稳且无异响，无异振；</w:t>
            </w:r>
          </w:p>
          <w:p>
            <w:pPr>
              <w:spacing w:line="400" w:lineRule="exact"/>
              <w:rPr>
                <w:rFonts w:ascii="宋体" w:hAnsi="宋体"/>
                <w:color w:val="000000"/>
                <w:szCs w:val="21"/>
              </w:rPr>
            </w:pPr>
            <w:r>
              <w:rPr>
                <w:rFonts w:hint="eastAsia" w:ascii="宋体" w:hAnsi="宋体"/>
                <w:color w:val="000000"/>
                <w:szCs w:val="21"/>
              </w:rPr>
              <w:t>行走滚轮：滚轮表面无龟裂，无脱胶，滚轮转动灵活；</w:t>
            </w:r>
          </w:p>
          <w:p>
            <w:pPr>
              <w:spacing w:line="400" w:lineRule="exact"/>
              <w:rPr>
                <w:rFonts w:ascii="宋体" w:hAnsi="宋体"/>
                <w:color w:val="000000"/>
                <w:szCs w:val="21"/>
              </w:rPr>
            </w:pPr>
            <w:r>
              <w:rPr>
                <w:rFonts w:hint="eastAsia" w:ascii="宋体" w:hAnsi="宋体"/>
                <w:color w:val="000000"/>
                <w:szCs w:val="21"/>
              </w:rPr>
              <w:t>线缆：线缆无明显磨损，无拖挂现象；</w:t>
            </w:r>
          </w:p>
          <w:p>
            <w:pPr>
              <w:spacing w:line="400" w:lineRule="exact"/>
              <w:rPr>
                <w:rFonts w:ascii="宋体" w:hAnsi="宋体"/>
                <w:color w:val="000000"/>
                <w:szCs w:val="21"/>
              </w:rPr>
            </w:pPr>
            <w:r>
              <w:rPr>
                <w:rFonts w:hint="eastAsia" w:ascii="宋体" w:hAnsi="宋体"/>
                <w:color w:val="000000"/>
                <w:szCs w:val="21"/>
              </w:rPr>
              <w:t>皮带：皮带无明显裂口，运行平稳，无歪斜现象；</w:t>
            </w:r>
          </w:p>
          <w:p>
            <w:pPr>
              <w:pStyle w:val="2"/>
              <w:ind w:firstLine="1150" w:firstLineChars="500"/>
              <w:rPr>
                <w:rFonts w:ascii="宋体" w:hAnsi="宋体"/>
                <w:color w:val="000000"/>
                <w:szCs w:val="21"/>
              </w:rPr>
            </w:pPr>
            <w:r>
              <w:rPr>
                <w:rFonts w:hint="eastAsia" w:ascii="宋体" w:hAnsi="宋体"/>
                <w:color w:val="000000"/>
                <w:szCs w:val="21"/>
              </w:rPr>
              <w:t>开关:接近/光电开关位置检查，无明显移位；</w:t>
            </w:r>
          </w:p>
          <w:p>
            <w:pPr>
              <w:pStyle w:val="2"/>
              <w:ind w:firstLine="1150" w:firstLineChars="500"/>
              <w:rPr>
                <w:rFonts w:ascii="宋体" w:hAnsi="宋体"/>
                <w:color w:val="000000"/>
                <w:szCs w:val="21"/>
              </w:rPr>
            </w:pPr>
            <w:r>
              <w:rPr>
                <w:rFonts w:hint="eastAsia"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验证结论：座椅线运行正常</w:t>
            </w:r>
          </w:p>
          <w:p>
            <w:pPr>
              <w:spacing w:line="400" w:lineRule="exact"/>
              <w:rPr>
                <w:rFonts w:ascii="宋体" w:hAnsi="宋体"/>
                <w:color w:val="000000"/>
                <w:szCs w:val="21"/>
              </w:rPr>
            </w:pPr>
            <w:r>
              <w:rPr>
                <w:rFonts w:hint="eastAsia" w:ascii="宋体" w:hAnsi="宋体"/>
                <w:color w:val="000000"/>
                <w:szCs w:val="21"/>
              </w:rPr>
              <w:t>检查人：马晓，确认人：胡益斌。</w:t>
            </w:r>
          </w:p>
          <w:p>
            <w:pPr>
              <w:spacing w:line="400" w:lineRule="atLeast"/>
              <w:ind w:firstLine="420" w:firstLineChars="200"/>
              <w:jc w:val="left"/>
              <w:rPr>
                <w:rFonts w:ascii="宋体" w:hAnsi="宋体"/>
                <w:szCs w:val="21"/>
              </w:rPr>
            </w:pPr>
          </w:p>
          <w:p>
            <w:pPr>
              <w:spacing w:line="400" w:lineRule="exact"/>
              <w:rPr>
                <w:rFonts w:ascii="宋体" w:hAnsi="宋体"/>
                <w:color w:val="000000"/>
                <w:szCs w:val="21"/>
              </w:rPr>
            </w:pPr>
            <w:r>
              <w:rPr>
                <w:rFonts w:hint="eastAsia" w:ascii="宋体" w:hAnsi="宋体"/>
                <w:color w:val="000000"/>
                <w:szCs w:val="21"/>
              </w:rPr>
              <w:t>查2020年3月汽车总装线-座椅中心旋转台过程验证表</w:t>
            </w:r>
          </w:p>
          <w:p>
            <w:pPr>
              <w:spacing w:line="400" w:lineRule="exact"/>
              <w:rPr>
                <w:rFonts w:ascii="宋体" w:hAnsi="宋体"/>
                <w:color w:val="000000"/>
                <w:szCs w:val="21"/>
              </w:rPr>
            </w:pPr>
            <w:r>
              <w:rPr>
                <w:rFonts w:hint="eastAsia" w:ascii="宋体" w:hAnsi="宋体"/>
                <w:color w:val="000000"/>
                <w:szCs w:val="21"/>
              </w:rPr>
              <w:t>验证内容：电机运行：电机运行平稳且无异响，无异振；</w:t>
            </w:r>
          </w:p>
          <w:p>
            <w:pPr>
              <w:spacing w:line="400" w:lineRule="exact"/>
              <w:rPr>
                <w:rFonts w:ascii="宋体" w:hAnsi="宋体"/>
                <w:color w:val="000000"/>
                <w:szCs w:val="21"/>
              </w:rPr>
            </w:pPr>
            <w:r>
              <w:rPr>
                <w:rFonts w:hint="eastAsia" w:ascii="宋体" w:hAnsi="宋体"/>
                <w:color w:val="000000"/>
                <w:szCs w:val="21"/>
              </w:rPr>
              <w:t>气缸：无漏气，活塞杆表面润滑；</w:t>
            </w:r>
          </w:p>
          <w:p>
            <w:pPr>
              <w:spacing w:line="400" w:lineRule="exact"/>
              <w:rPr>
                <w:rFonts w:ascii="宋体" w:hAnsi="宋体"/>
                <w:color w:val="000000"/>
                <w:szCs w:val="21"/>
              </w:rPr>
            </w:pPr>
            <w:r>
              <w:rPr>
                <w:rFonts w:hint="eastAsia" w:ascii="宋体" w:hAnsi="宋体"/>
                <w:color w:val="000000"/>
                <w:szCs w:val="21"/>
              </w:rPr>
              <w:t>电气元件接线：紧固螺栓无松动，缺失；</w:t>
            </w:r>
          </w:p>
          <w:p>
            <w:pPr>
              <w:spacing w:line="400" w:lineRule="exact"/>
              <w:rPr>
                <w:rFonts w:ascii="宋体" w:hAnsi="宋体"/>
                <w:color w:val="000000"/>
                <w:szCs w:val="21"/>
              </w:rPr>
            </w:pPr>
            <w:r>
              <w:rPr>
                <w:rFonts w:hint="eastAsia" w:ascii="宋体" w:hAnsi="宋体"/>
                <w:color w:val="000000"/>
                <w:szCs w:val="21"/>
              </w:rPr>
              <w:t>皮带：传动有效，运行平稳；</w:t>
            </w:r>
          </w:p>
          <w:p>
            <w:pPr>
              <w:pStyle w:val="2"/>
              <w:ind w:firstLine="920" w:firstLineChars="400"/>
              <w:rPr>
                <w:rFonts w:ascii="宋体" w:hAnsi="宋体"/>
                <w:color w:val="000000"/>
                <w:szCs w:val="21"/>
              </w:rPr>
            </w:pPr>
            <w:r>
              <w:rPr>
                <w:rFonts w:hint="eastAsia" w:ascii="宋体" w:hAnsi="宋体"/>
                <w:color w:val="000000"/>
                <w:szCs w:val="21"/>
              </w:rPr>
              <w:t>接近/光电/行程开关；开关色标无错位，紧固无松动，表面破损，积尘；</w:t>
            </w:r>
          </w:p>
          <w:p>
            <w:pPr>
              <w:pStyle w:val="2"/>
              <w:ind w:firstLine="1150" w:firstLineChars="500"/>
              <w:rPr>
                <w:rFonts w:ascii="宋体" w:hAnsi="宋体"/>
                <w:color w:val="000000"/>
                <w:szCs w:val="21"/>
              </w:rPr>
            </w:pPr>
            <w:r>
              <w:rPr>
                <w:rFonts w:hint="eastAsia"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验证结论：座椅中心旋转台运行正常</w:t>
            </w:r>
          </w:p>
          <w:p>
            <w:pPr>
              <w:spacing w:line="400" w:lineRule="exact"/>
              <w:rPr>
                <w:rFonts w:ascii="宋体" w:hAnsi="宋体"/>
                <w:color w:val="000000"/>
                <w:szCs w:val="21"/>
              </w:rPr>
            </w:pPr>
            <w:r>
              <w:rPr>
                <w:rFonts w:hint="eastAsia" w:ascii="宋体" w:hAnsi="宋体"/>
                <w:color w:val="000000"/>
                <w:szCs w:val="21"/>
              </w:rPr>
              <w:t>检查人：陈再高，确认人：胡益斌。</w:t>
            </w:r>
          </w:p>
          <w:p>
            <w:pPr>
              <w:ind w:firstLine="210" w:firstLineChars="100"/>
              <w:rPr>
                <w:rFonts w:ascii="宋体" w:hAnsi="宋体"/>
                <w:szCs w:val="21"/>
              </w:rPr>
            </w:pPr>
            <w:r>
              <w:rPr>
                <w:rFonts w:hint="eastAsia" w:ascii="宋体" w:hAnsi="宋体"/>
                <w:szCs w:val="21"/>
              </w:rPr>
              <w:t>公司关键过程确定为：维保服务过程。制定了《</w:t>
            </w:r>
            <w:r>
              <w:rPr>
                <w:rFonts w:hint="eastAsia" w:ascii="宋体" w:hAnsi="宋体" w:cs="宋体"/>
                <w:szCs w:val="21"/>
              </w:rPr>
              <w:t>设备维保及服务过程控制程序</w:t>
            </w:r>
            <w:r>
              <w:rPr>
                <w:rFonts w:hint="eastAsia" w:ascii="宋体" w:hAnsi="宋体"/>
                <w:szCs w:val="21"/>
              </w:rPr>
              <w:t>》，对关键过程的管理进行了规定。通过设备维护保养要求配备有能力的员工实施设备维护，对关键过程的质量予以控制，并采取以下方式予以确认：</w:t>
            </w:r>
          </w:p>
          <w:p>
            <w:pPr>
              <w:rPr>
                <w:rFonts w:ascii="宋体" w:hAnsi="宋体"/>
                <w:szCs w:val="21"/>
              </w:rPr>
            </w:pPr>
            <w:r>
              <w:rPr>
                <w:rFonts w:hint="eastAsia" w:ascii="宋体" w:hAnsi="宋体"/>
                <w:szCs w:val="21"/>
              </w:rPr>
              <w:t>查见：2020年3月20日对</w:t>
            </w:r>
            <w:r>
              <w:rPr>
                <w:rFonts w:hint="eastAsia"/>
              </w:rPr>
              <w:t>维护服务过程</w:t>
            </w:r>
            <w:r>
              <w:rPr>
                <w:rFonts w:hint="eastAsia" w:ascii="宋体" w:hAnsi="宋体"/>
                <w:szCs w:val="21"/>
              </w:rPr>
              <w:t>的《过程能力确认表》：</w:t>
            </w:r>
          </w:p>
          <w:p>
            <w:r>
              <w:rPr>
                <w:rFonts w:hint="eastAsia"/>
              </w:rPr>
              <w:t>从1）人员技能；2）服务态度；3）仪容仪表；4）维保技术能力；5）后期服务能力等5个方面进行了确认。</w:t>
            </w:r>
          </w:p>
          <w:p>
            <w:pPr>
              <w:rPr>
                <w:rFonts w:ascii="宋体" w:hAnsi="宋体"/>
                <w:szCs w:val="21"/>
              </w:rPr>
            </w:pPr>
            <w:r>
              <w:rPr>
                <w:rFonts w:hint="eastAsia"/>
              </w:rPr>
              <w:t>确认结果</w:t>
            </w:r>
            <w:r>
              <w:rPr>
                <w:rFonts w:hint="eastAsia" w:ascii="宋体" w:hAnsi="宋体"/>
                <w:szCs w:val="21"/>
              </w:rPr>
              <w:t>：满足维保服务过程控制要求。</w:t>
            </w:r>
          </w:p>
          <w:p>
            <w:pPr>
              <w:rPr>
                <w:rFonts w:ascii="宋体" w:hAnsi="宋体"/>
                <w:szCs w:val="21"/>
              </w:rPr>
            </w:pPr>
            <w:r>
              <w:rPr>
                <w:rFonts w:hint="eastAsia" w:ascii="宋体" w:hAnsi="宋体" w:cs="宋体"/>
                <w:szCs w:val="21"/>
              </w:rPr>
              <w:t>确认人：</w:t>
            </w:r>
            <w:r>
              <w:rPr>
                <w:rFonts w:hint="eastAsia" w:ascii="宋体" w:hAnsi="宋体"/>
                <w:szCs w:val="21"/>
              </w:rPr>
              <w:t>余长勇</w:t>
            </w:r>
          </w:p>
          <w:p>
            <w:pPr>
              <w:pStyle w:val="2"/>
              <w:ind w:firstLine="230" w:firstLineChars="100"/>
            </w:pPr>
            <w:r>
              <w:rPr>
                <w:rFonts w:hint="eastAsia" w:ascii="宋体" w:hAnsi="宋体"/>
                <w:szCs w:val="21"/>
              </w:rPr>
              <w:t>设备维护服务过程依据合同的要求在顾客处进行服务，公司对设备维护服务质量严格检测后，经客户工程确认合格再进行交付，设备维护服务过程中未发生过大的质量问题，设备维护质量稳定，暂时没有接到顾客重大的质量投诉。</w:t>
            </w:r>
          </w:p>
          <w:p>
            <w:pPr>
              <w:spacing w:line="400" w:lineRule="exact"/>
              <w:rPr>
                <w:rFonts w:ascii="宋体" w:hAnsi="宋体" w:cs="宋体"/>
                <w:szCs w:val="21"/>
              </w:rPr>
            </w:pPr>
            <w:r>
              <w:rPr>
                <w:rFonts w:hint="eastAsia" w:ascii="宋体" w:hAnsi="宋体" w:cs="宋体"/>
                <w:szCs w:val="21"/>
              </w:rPr>
              <w:t>服务过程基本受控。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cs="宋体"/>
                <w:szCs w:val="21"/>
              </w:rPr>
            </w:pPr>
            <w:r>
              <w:rPr>
                <w:rFonts w:hint="eastAsia" w:ascii="宋体" w:hAnsi="宋体" w:cs="宋体"/>
                <w:color w:val="000000"/>
                <w:szCs w:val="21"/>
              </w:rPr>
              <w:t>标识基本符合要求。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2、产品为设备维修服务，需要防护的为作业时涉及的顾客财产。现场查看顾客财产采取隔离、遮挡等防护作用。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rPr>
              <w:t>符合</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004" w:type="dxa"/>
            <w:vAlign w:val="center"/>
          </w:tcPr>
          <w:p>
            <w:pPr>
              <w:rPr>
                <w:sz w:val="24"/>
                <w:szCs w:val="24"/>
              </w:rPr>
            </w:pPr>
            <w:r>
              <w:rPr>
                <w:rFonts w:hint="eastAsia"/>
                <w:sz w:val="24"/>
                <w:szCs w:val="24"/>
              </w:rPr>
              <w:t>受审核部门：技术质量部   主管领导：杨健，  陪同人员：杨健</w:t>
            </w:r>
          </w:p>
        </w:tc>
        <w:tc>
          <w:tcPr>
            <w:tcW w:w="1585"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审核员：杨珍全，  审核时间：2020.4.6上午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12.8下午，杨珍全、张心（E实习、只参加审核环境管理体系审核）。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杨珍全</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/权限；6.2质量目标及其实现的策划；7.1.5监视和测量设备；8.1运行策划和控制；8.3设计开发控制； 8.6产品和服务放行；8.7不合格输出的控制；</w:t>
            </w:r>
          </w:p>
          <w:p>
            <w:pPr>
              <w:rPr>
                <w:rFonts w:ascii="宋体" w:hAnsi="宋体" w:cs="新宋体"/>
                <w:sz w:val="18"/>
                <w:szCs w:val="18"/>
              </w:rPr>
            </w:pPr>
            <w:r>
              <w:rPr>
                <w:rFonts w:hint="eastAsia" w:ascii="宋体" w:hAnsi="宋体" w:cs="新宋体"/>
                <w:sz w:val="18"/>
                <w:szCs w:val="18"/>
              </w:rPr>
              <w:t xml:space="preserve">EMS-2015： </w:t>
            </w:r>
            <w:r>
              <w:rPr>
                <w:rFonts w:hint="eastAsia" w:ascii="宋体" w:hAnsi="宋体" w:cs="新宋体"/>
                <w:sz w:val="18"/>
                <w:szCs w:val="18"/>
                <w:lang w:val="en-US" w:eastAsia="zh-CN"/>
              </w:rPr>
              <w:t>杨珍全、张心（实习）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查，技术质量部的岗位职责和权限如下：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1）</w:t>
            </w:r>
            <w:r>
              <w:rPr>
                <w:rFonts w:hint="eastAsia"/>
                <w:szCs w:val="21"/>
              </w:rPr>
              <w:t>协作解决维保过程中的技术问题</w:t>
            </w:r>
            <w:r>
              <w:rPr>
                <w:rFonts w:hint="eastAsia" w:ascii="宋体" w:hAnsi="宋体" w:cs="宋体"/>
                <w:szCs w:val="21"/>
              </w:rPr>
              <w:t xml:space="preserve">； </w:t>
            </w:r>
          </w:p>
          <w:p>
            <w:pPr>
              <w:spacing w:line="400" w:lineRule="exact"/>
              <w:ind w:left="1297" w:leftChars="174" w:hanging="932" w:hangingChars="444"/>
              <w:rPr>
                <w:rFonts w:ascii="宋体" w:hAnsi="宋体" w:cs="宋体"/>
                <w:szCs w:val="21"/>
              </w:rPr>
            </w:pPr>
            <w:r>
              <w:rPr>
                <w:rFonts w:hint="eastAsia" w:ascii="宋体" w:hAnsi="宋体" w:cs="宋体"/>
                <w:szCs w:val="21"/>
              </w:rPr>
              <w:t>2）</w:t>
            </w:r>
            <w:r>
              <w:rPr>
                <w:rFonts w:hint="eastAsia"/>
                <w:szCs w:val="21"/>
              </w:rPr>
              <w:t>进行维保技术指导</w:t>
            </w:r>
            <w:r>
              <w:rPr>
                <w:rFonts w:hint="eastAsia" w:ascii="宋体" w:hAnsi="宋体" w:cs="宋体"/>
                <w:szCs w:val="21"/>
              </w:rPr>
              <w:t xml:space="preserve">； </w:t>
            </w:r>
          </w:p>
          <w:p>
            <w:pPr>
              <w:spacing w:line="400" w:lineRule="exact"/>
              <w:ind w:left="365" w:leftChars="174"/>
              <w:rPr>
                <w:rFonts w:ascii="宋体" w:hAnsi="宋体" w:cs="宋体"/>
                <w:szCs w:val="21"/>
              </w:rPr>
            </w:pPr>
            <w:r>
              <w:rPr>
                <w:rFonts w:hint="eastAsia" w:ascii="宋体" w:hAnsi="宋体" w:cs="宋体"/>
                <w:szCs w:val="21"/>
              </w:rPr>
              <w:t>3）</w:t>
            </w:r>
            <w:r>
              <w:rPr>
                <w:rFonts w:hint="eastAsia"/>
                <w:szCs w:val="21"/>
              </w:rPr>
              <w:t>维保服务过程的日常检验</w:t>
            </w:r>
            <w:r>
              <w:rPr>
                <w:rFonts w:hint="eastAsia" w:ascii="宋体" w:hAnsi="宋体" w:cs="宋体"/>
                <w:szCs w:val="21"/>
              </w:rPr>
              <w:t>；</w:t>
            </w:r>
          </w:p>
          <w:p>
            <w:pPr>
              <w:spacing w:line="400" w:lineRule="exact"/>
              <w:ind w:left="365" w:leftChars="174"/>
              <w:rPr>
                <w:rFonts w:ascii="宋体" w:hAnsi="宋体" w:cs="宋体"/>
                <w:szCs w:val="21"/>
              </w:rPr>
            </w:pPr>
            <w:r>
              <w:rPr>
                <w:rFonts w:hint="eastAsia" w:ascii="宋体" w:hAnsi="宋体" w:cs="宋体"/>
                <w:szCs w:val="21"/>
              </w:rPr>
              <w:t xml:space="preserve">4）管理监视测量设备维护，保证服务现场能够正常服务，监视测量设备处于良好状态； </w:t>
            </w:r>
          </w:p>
          <w:p>
            <w:pPr>
              <w:spacing w:line="400" w:lineRule="exact"/>
              <w:ind w:left="365" w:leftChars="174"/>
              <w:rPr>
                <w:rFonts w:ascii="宋体" w:hAnsi="宋体" w:cs="宋体"/>
                <w:szCs w:val="21"/>
              </w:rPr>
            </w:pPr>
            <w:r>
              <w:rPr>
                <w:rFonts w:hint="eastAsia" w:ascii="宋体" w:hAnsi="宋体" w:cs="宋体"/>
                <w:szCs w:val="21"/>
              </w:rPr>
              <w:t>5）</w:t>
            </w:r>
            <w:r>
              <w:rPr>
                <w:rFonts w:hint="eastAsia"/>
                <w:szCs w:val="21"/>
              </w:rPr>
              <w:t>负责不合格的评审及处理工作</w:t>
            </w:r>
            <w:r>
              <w:rPr>
                <w:rFonts w:hint="eastAsia" w:ascii="宋体" w:hAnsi="宋体" w:cs="宋体"/>
                <w:szCs w:val="21"/>
              </w:rPr>
              <w:t xml:space="preserve">； </w:t>
            </w:r>
          </w:p>
          <w:p>
            <w:pPr>
              <w:spacing w:line="400" w:lineRule="exact"/>
              <w:ind w:left="365" w:leftChars="174"/>
              <w:rPr>
                <w:rFonts w:ascii="宋体" w:hAnsi="宋体" w:cs="宋体"/>
                <w:szCs w:val="21"/>
              </w:rPr>
            </w:pPr>
            <w:r>
              <w:rPr>
                <w:rFonts w:hint="eastAsia" w:ascii="宋体" w:hAnsi="宋体" w:cs="宋体"/>
                <w:szCs w:val="21"/>
              </w:rPr>
              <w:t>6）负责本部门环境因素、危险源的识别评价和控制措施的实施；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技术质量部</w:t>
            </w:r>
            <w:r>
              <w:rPr>
                <w:rFonts w:hint="eastAsia" w:ascii="宋体"/>
                <w:szCs w:val="21"/>
              </w:rPr>
              <w:t>负责人对部门职责清楚。</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w:t>
            </w:r>
            <w:r>
              <w:rPr>
                <w:rFonts w:hint="eastAsia" w:ascii="宋体" w:cs="宋体"/>
                <w:szCs w:val="21"/>
              </w:rPr>
              <w:t>技术质量部</w:t>
            </w:r>
            <w:r>
              <w:rPr>
                <w:rFonts w:hint="eastAsia" w:ascii="宋体" w:hAnsi="宋体" w:cs="Arial"/>
                <w:iCs/>
                <w:szCs w:val="21"/>
              </w:rPr>
              <w:t>的质量、环境安全目标为：</w:t>
            </w:r>
          </w:p>
          <w:p>
            <w:pPr>
              <w:numPr>
                <w:ilvl w:val="0"/>
                <w:numId w:val="7"/>
              </w:numPr>
              <w:spacing w:line="400" w:lineRule="atLeast"/>
              <w:ind w:right="170"/>
              <w:jc w:val="left"/>
              <w:rPr>
                <w:rFonts w:ascii="宋体" w:hAnsi="宋体" w:cs="Arial"/>
                <w:iCs/>
                <w:szCs w:val="21"/>
              </w:rPr>
            </w:pPr>
            <w:r>
              <w:rPr>
                <w:rFonts w:hint="eastAsia" w:ascii="宋体" w:hAnsi="宋体" w:cs="Arial"/>
                <w:iCs/>
                <w:szCs w:val="21"/>
              </w:rPr>
              <w:t>服务监督检查计划实施率100%；</w:t>
            </w:r>
          </w:p>
          <w:p>
            <w:pPr>
              <w:pStyle w:val="2"/>
              <w:numPr>
                <w:ilvl w:val="0"/>
                <w:numId w:val="7"/>
              </w:numPr>
            </w:pPr>
            <w:r>
              <w:rPr>
                <w:rFonts w:hint="eastAsia"/>
              </w:rPr>
              <w:t>纠正预防措施实施率100%；</w:t>
            </w:r>
          </w:p>
          <w:p>
            <w:pPr>
              <w:pStyle w:val="2"/>
              <w:numPr>
                <w:ilvl w:val="0"/>
                <w:numId w:val="7"/>
              </w:numPr>
            </w:pPr>
            <w:r>
              <w:rPr>
                <w:rFonts w:hint="eastAsia" w:ascii="宋体" w:hAnsi="宋体" w:cs="宋体"/>
                <w:szCs w:val="21"/>
              </w:rPr>
              <w:t>固废分类回收处理率100%；</w:t>
            </w:r>
          </w:p>
          <w:p>
            <w:pPr>
              <w:pStyle w:val="2"/>
              <w:numPr>
                <w:ilvl w:val="0"/>
                <w:numId w:val="7"/>
              </w:numPr>
              <w:rPr>
                <w:rFonts w:ascii="宋体" w:hAnsi="宋体" w:cs="宋体"/>
                <w:szCs w:val="21"/>
              </w:rPr>
            </w:pPr>
            <w:r>
              <w:rPr>
                <w:rFonts w:hint="eastAsia" w:ascii="宋体" w:hAnsi="宋体" w:cs="宋体"/>
                <w:szCs w:val="21"/>
              </w:rPr>
              <w:t>火灾事故为零</w:t>
            </w:r>
          </w:p>
          <w:p>
            <w:pPr>
              <w:pStyle w:val="2"/>
              <w:rPr>
                <w:rFonts w:ascii="宋体" w:hAnsi="宋体" w:cs="宋体"/>
                <w:szCs w:val="21"/>
              </w:rPr>
            </w:pPr>
            <w:r>
              <w:rPr>
                <w:rFonts w:hint="eastAsia" w:ascii="宋体" w:hAnsi="宋体" w:cs="宋体"/>
                <w:szCs w:val="21"/>
              </w:rPr>
              <w:t>查：2020年1月-2020年3月</w:t>
            </w:r>
            <w:r>
              <w:rPr>
                <w:rFonts w:hint="eastAsia" w:ascii="宋体" w:cs="宋体"/>
                <w:szCs w:val="21"/>
              </w:rPr>
              <w:t>技术质量部</w:t>
            </w:r>
            <w:r>
              <w:rPr>
                <w:rFonts w:hint="eastAsia" w:ascii="宋体" w:hAnsi="宋体" w:cs="宋体"/>
                <w:szCs w:val="21"/>
              </w:rPr>
              <w:t>目标完成情况：</w:t>
            </w:r>
          </w:p>
          <w:p>
            <w:pPr>
              <w:spacing w:line="400" w:lineRule="atLeast"/>
              <w:ind w:right="170"/>
              <w:jc w:val="left"/>
              <w:rPr>
                <w:rFonts w:ascii="宋体" w:hAnsi="宋体" w:cs="Arial"/>
                <w:iCs/>
                <w:szCs w:val="21"/>
              </w:rPr>
            </w:pPr>
            <w:r>
              <w:rPr>
                <w:rFonts w:hint="eastAsia" w:ascii="宋体" w:hAnsi="宋体" w:cs="Arial"/>
                <w:iCs/>
                <w:szCs w:val="21"/>
              </w:rPr>
              <w:t>1、服务监督检查计划实施率100%；</w:t>
            </w:r>
          </w:p>
          <w:p>
            <w:pPr>
              <w:pStyle w:val="2"/>
            </w:pPr>
            <w:r>
              <w:rPr>
                <w:rFonts w:hint="eastAsia"/>
              </w:rPr>
              <w:t>2、纠正预防措施实施率100%；</w:t>
            </w:r>
          </w:p>
          <w:p>
            <w:pPr>
              <w:pStyle w:val="2"/>
            </w:pPr>
            <w:r>
              <w:rPr>
                <w:rFonts w:hint="eastAsia" w:ascii="宋体" w:hAnsi="宋体" w:cs="宋体"/>
                <w:szCs w:val="21"/>
              </w:rPr>
              <w:t>3、固废分类回收处理率达到100%；</w:t>
            </w:r>
          </w:p>
          <w:p>
            <w:pPr>
              <w:pStyle w:val="2"/>
              <w:rPr>
                <w:rFonts w:ascii="宋体" w:hAnsi="宋体" w:cs="宋体"/>
                <w:szCs w:val="21"/>
              </w:rPr>
            </w:pPr>
            <w:r>
              <w:rPr>
                <w:rFonts w:hint="eastAsia" w:ascii="宋体" w:hAnsi="宋体" w:cs="宋体"/>
                <w:szCs w:val="21"/>
              </w:rPr>
              <w:t>4、火灾事故为零</w:t>
            </w:r>
          </w:p>
          <w:p>
            <w:pPr>
              <w:spacing w:line="360" w:lineRule="exact"/>
              <w:jc w:val="left"/>
              <w:rPr>
                <w:rFonts w:ascii="宋体" w:hAnsi="宋体" w:cs="宋体"/>
                <w:szCs w:val="21"/>
              </w:rPr>
            </w:pPr>
            <w:r>
              <w:rPr>
                <w:rFonts w:hint="eastAsia" w:ascii="宋体" w:hAnsi="宋体" w:cs="宋体"/>
                <w:szCs w:val="21"/>
              </w:rPr>
              <w:t xml:space="preserve"> 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《环境因素识别及评价控制程序》</w:t>
            </w:r>
            <w:r>
              <w:rPr>
                <w:rFonts w:hint="eastAsia" w:ascii="宋体" w:cs="宋体"/>
                <w:szCs w:val="21"/>
              </w:rPr>
              <w:t>，根据不同的时态、状态识别了环境因素，通过对其发生的可能性、危害性等进行评价，技术质量部确定的重要环境因素有：</w:t>
            </w:r>
            <w:r>
              <w:rPr>
                <w:rFonts w:hint="eastAsia"/>
                <w:szCs w:val="21"/>
              </w:rPr>
              <w:t>固废排放、潜在火灾</w:t>
            </w:r>
            <w:r>
              <w:rPr>
                <w:rFonts w:hint="eastAsia" w:ascii="宋体" w:cs="宋体"/>
                <w:szCs w:val="21"/>
              </w:rPr>
              <w:t>。</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现场查看，技术质量部的主要工作为</w:t>
            </w:r>
            <w:r>
              <w:rPr>
                <w:rFonts w:hint="eastAsia"/>
                <w:szCs w:val="21"/>
              </w:rPr>
              <w:t>维保服务过程的日常检验</w:t>
            </w:r>
            <w:r>
              <w:rPr>
                <w:rFonts w:hint="eastAsia" w:ascii="宋体" w:hAnsi="宋体"/>
                <w:szCs w:val="21"/>
              </w:rPr>
              <w:t>。在办公和</w:t>
            </w:r>
            <w:r>
              <w:rPr>
                <w:rFonts w:hint="eastAsia"/>
                <w:szCs w:val="21"/>
              </w:rPr>
              <w:t>日常检验</w:t>
            </w:r>
            <w:r>
              <w:rPr>
                <w:rFonts w:hint="eastAsia" w:ascii="宋体" w:cs="宋体"/>
                <w:szCs w:val="21"/>
              </w:rPr>
              <w:t>过程中有生活和检测配件及辅料等固废；噪声主要为试机时产生。部门的环境因素识别和重要环境因素基本到位。</w:t>
            </w:r>
          </w:p>
          <w:p>
            <w:pPr>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查，技术质量部经过辨识与评审形成了</w:t>
            </w:r>
            <w:r>
              <w:rPr>
                <w:rFonts w:hint="eastAsia" w:ascii="宋体" w:hAnsi="宋体" w:cs="宋体"/>
                <w:szCs w:val="21"/>
              </w:rPr>
              <w:t>《危险源辩识、风险评价和风险控制程序》，包括电气使用不当造成</w:t>
            </w:r>
            <w:r>
              <w:rPr>
                <w:rFonts w:hint="eastAsia"/>
                <w:szCs w:val="21"/>
              </w:rPr>
              <w:t>火灾</w:t>
            </w:r>
            <w:r>
              <w:rPr>
                <w:rFonts w:hint="eastAsia" w:ascii="宋体" w:hAnsi="宋体" w:cs="宋体"/>
                <w:szCs w:val="21"/>
              </w:rPr>
              <w:t>；员工操作不当造成</w:t>
            </w:r>
            <w:r>
              <w:rPr>
                <w:rFonts w:hint="eastAsia"/>
                <w:szCs w:val="21"/>
              </w:rPr>
              <w:t>机械伤害；检测过程因用电不当造成触电伤害等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火灾、触电</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004" w:type="dxa"/>
          </w:tcPr>
          <w:p>
            <w:pPr>
              <w:pStyle w:val="11"/>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11"/>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1）告知员工：环境管理者代表是余长勇、职业健康安全事务代表是顾海红。</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QES8.1 </w:t>
            </w:r>
          </w:p>
          <w:p>
            <w:pPr>
              <w:rPr>
                <w:rFonts w:ascii="宋体" w:hAnsi="宋体"/>
                <w:szCs w:val="21"/>
              </w:rPr>
            </w:pPr>
          </w:p>
        </w:tc>
        <w:tc>
          <w:tcPr>
            <w:tcW w:w="10004" w:type="dxa"/>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公司主要服务项目：</w:t>
            </w:r>
            <w:r>
              <w:rPr>
                <w:sz w:val="20"/>
              </w:rPr>
              <w:t>汽车生产设备的维护保养</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公司主要进行汽车总装生产线等设备</w:t>
            </w:r>
            <w:r>
              <w:rPr>
                <w:sz w:val="20"/>
              </w:rPr>
              <w:t>维护保养</w:t>
            </w:r>
            <w:r>
              <w:rPr>
                <w:rFonts w:hint="eastAsia" w:cs="黑体" w:asciiTheme="minorEastAsia" w:hAnsiTheme="minorEastAsia" w:eastAsiaTheme="minorEastAsia"/>
                <w:color w:val="000000"/>
                <w:szCs w:val="21"/>
              </w:rPr>
              <w:t>，维修内容主要为电气系统和机械维修。</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公司产品执行标准：设备厂家的技术标准等标准。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维保部负责产品实现和服务提供的策划，策划输出的具体结果包括以下内容：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a）确定产品和服务的要求；--《合同》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b）建立过程准则以及产品和服务的接收准则；---验收标准、维修作业指导书、《合同》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----特殊过程的识别：无；</w:t>
            </w:r>
          </w:p>
          <w:p>
            <w:pPr>
              <w:tabs>
                <w:tab w:val="left" w:pos="1080"/>
              </w:tabs>
              <w:rPr>
                <w:rFonts w:ascii="宋体" w:eastAsiaTheme="minorEastAsia"/>
                <w:color w:val="000000"/>
                <w:kern w:val="0"/>
                <w:szCs w:val="21"/>
              </w:rPr>
            </w:pPr>
            <w:r>
              <w:rPr>
                <w:rFonts w:hint="eastAsia" w:cs="黑体" w:asciiTheme="minorEastAsia" w:hAnsiTheme="minorEastAsia" w:eastAsiaTheme="minorEastAsia"/>
                <w:color w:val="000000"/>
                <w:szCs w:val="21"/>
              </w:rPr>
              <w:t>-----经确认：暂无策划的更改。</w:t>
            </w:r>
          </w:p>
          <w:p>
            <w:pPr>
              <w:spacing w:line="360" w:lineRule="atLeast"/>
              <w:ind w:firstLine="420" w:firstLineChars="200"/>
              <w:rPr>
                <w:rFonts w:ascii="宋体"/>
                <w:color w:val="000000"/>
                <w:kern w:val="0"/>
                <w:szCs w:val="21"/>
              </w:rPr>
            </w:pPr>
          </w:p>
          <w:p>
            <w:pPr>
              <w:spacing w:line="360" w:lineRule="atLeast"/>
              <w:ind w:firstLine="420" w:firstLineChars="200"/>
              <w:rPr>
                <w:rFonts w:ascii="宋体"/>
                <w:szCs w:val="21"/>
              </w:rPr>
            </w:pPr>
            <w:r>
              <w:rPr>
                <w:rFonts w:hint="eastAsia" w:ascii="宋体"/>
                <w:szCs w:val="21"/>
              </w:rPr>
              <w:t>查，技术质量部实施以下环境安全管理制度：《</w:t>
            </w:r>
            <w:r>
              <w:rPr>
                <w:rFonts w:hint="eastAsia" w:ascii="宋体" w:hAnsi="宋体"/>
                <w:szCs w:val="21"/>
              </w:rPr>
              <w:t>运行控制程序</w:t>
            </w:r>
            <w:r>
              <w:rPr>
                <w:rFonts w:hint="eastAsia" w:ascii="宋体"/>
                <w:szCs w:val="21"/>
              </w:rPr>
              <w:t>》、《固体废弃物管理制度》《消防安全管理制度》、《</w:t>
            </w:r>
            <w:r>
              <w:rPr>
                <w:rFonts w:hint="eastAsia"/>
                <w:szCs w:val="21"/>
              </w:rPr>
              <w:t>车间用电安全管理规定》、</w:t>
            </w:r>
            <w:r>
              <w:rPr>
                <w:rFonts w:hint="eastAsia" w:ascii="宋体" w:hAnsi="宋体" w:cs="Arial"/>
                <w:szCs w:val="21"/>
              </w:rPr>
              <w:t>《公司劳动安全管理办法》、</w:t>
            </w:r>
            <w:r>
              <w:rPr>
                <w:rFonts w:hint="eastAsia" w:ascii="宋体"/>
                <w:szCs w:val="21"/>
              </w:rPr>
              <w:t>《</w:t>
            </w:r>
            <w:r>
              <w:rPr>
                <w:rFonts w:hint="eastAsia" w:ascii="宋体" w:hAnsi="宋体" w:cs="Arial"/>
                <w:szCs w:val="21"/>
              </w:rPr>
              <w:t>消防器材管理规定程序》、《火灾事故应急救援预案》、《劳动防护用品</w:t>
            </w:r>
            <w:r>
              <w:rPr>
                <w:rFonts w:hint="eastAsia"/>
                <w:szCs w:val="21"/>
              </w:rPr>
              <w:t>管理制度</w:t>
            </w:r>
            <w:r>
              <w:rPr>
                <w:rFonts w:hint="eastAsia" w:ascii="宋体" w:hAnsi="宋体" w:cs="Arial"/>
                <w:szCs w:val="21"/>
              </w:rPr>
              <w:t>》等</w:t>
            </w:r>
            <w:r>
              <w:rPr>
                <w:rFonts w:hint="eastAsia" w:ascii="宋体"/>
                <w:szCs w:val="21"/>
              </w:rPr>
              <w:t>。</w:t>
            </w:r>
          </w:p>
          <w:p>
            <w:pPr>
              <w:spacing w:line="360" w:lineRule="atLeast"/>
              <w:rPr>
                <w:szCs w:val="21"/>
              </w:rPr>
            </w:pPr>
            <w:r>
              <w:rPr>
                <w:rFonts w:hint="eastAsia" w:ascii="宋体"/>
                <w:szCs w:val="21"/>
              </w:rPr>
              <w:t>查不可接受风险源：</w:t>
            </w:r>
            <w:r>
              <w:rPr>
                <w:rFonts w:hint="eastAsia" w:ascii="宋体" w:hAnsi="宋体"/>
                <w:szCs w:val="21"/>
              </w:rPr>
              <w:t>火灾、触电。</w:t>
            </w:r>
          </w:p>
          <w:p>
            <w:pPr>
              <w:spacing w:line="360" w:lineRule="atLeast"/>
              <w:rPr>
                <w:rFonts w:ascii="宋体"/>
                <w:szCs w:val="21"/>
              </w:rPr>
            </w:pPr>
            <w:r>
              <w:rPr>
                <w:rFonts w:hint="eastAsia" w:ascii="宋体"/>
                <w:szCs w:val="21"/>
              </w:rPr>
              <w:t>重要环境因素：固废和潜在火灾。</w:t>
            </w:r>
          </w:p>
          <w:p>
            <w:pPr>
              <w:spacing w:line="360" w:lineRule="atLeast"/>
              <w:rPr>
                <w:rFonts w:ascii="宋体" w:hAnsi="宋体"/>
                <w:szCs w:val="21"/>
              </w:rPr>
            </w:pPr>
            <w:r>
              <w:rPr>
                <w:rFonts w:hint="eastAsia" w:ascii="宋体" w:hAnsi="宋体"/>
                <w:szCs w:val="21"/>
              </w:rPr>
              <w:t>查看，公司制订的相应的管理制度及管理方案，对重大风险源和</w:t>
            </w:r>
            <w:r>
              <w:rPr>
                <w:rFonts w:hint="eastAsia" w:ascii="宋体"/>
                <w:szCs w:val="21"/>
              </w:rPr>
              <w:t>重要环境因素</w:t>
            </w:r>
            <w:r>
              <w:rPr>
                <w:rFonts w:hint="eastAsia" w:ascii="宋体" w:hAnsi="宋体"/>
                <w:szCs w:val="21"/>
              </w:rPr>
              <w:t>进行管控。</w:t>
            </w:r>
          </w:p>
          <w:p>
            <w:pPr>
              <w:spacing w:line="360" w:lineRule="atLeast"/>
              <w:rPr>
                <w:rFonts w:ascii="宋体" w:hAnsi="宋体"/>
                <w:szCs w:val="21"/>
              </w:rPr>
            </w:pPr>
            <w:r>
              <w:rPr>
                <w:rFonts w:hint="eastAsia" w:ascii="宋体" w:hAnsi="宋体"/>
                <w:szCs w:val="21"/>
              </w:rPr>
              <w:t>1）查意外火灾控制：对火灾应急设施、安防设施运行情况等进行了检查维护。</w:t>
            </w:r>
          </w:p>
          <w:p>
            <w:pPr>
              <w:spacing w:line="360" w:lineRule="atLeast"/>
              <w:ind w:firstLine="420" w:firstLineChars="200"/>
              <w:rPr>
                <w:rFonts w:ascii="宋体" w:hAnsi="宋体"/>
                <w:szCs w:val="21"/>
              </w:rPr>
            </w:pPr>
            <w:r>
              <w:rPr>
                <w:rFonts w:hint="eastAsia" w:ascii="宋体" w:hAnsi="宋体"/>
                <w:szCs w:val="21"/>
              </w:rPr>
              <w:t>查，办公现场张贴有“请勿吸烟”标识；</w:t>
            </w:r>
          </w:p>
          <w:p>
            <w:pPr>
              <w:spacing w:line="360" w:lineRule="atLeast"/>
              <w:ind w:firstLine="420" w:firstLineChars="200"/>
              <w:rPr>
                <w:rFonts w:ascii="宋体" w:hAnsi="宋体"/>
                <w:szCs w:val="21"/>
              </w:rPr>
            </w:pPr>
            <w:r>
              <w:rPr>
                <w:rFonts w:hint="eastAsia" w:ascii="宋体" w:hAnsi="宋体"/>
                <w:szCs w:val="21"/>
              </w:rPr>
              <w:t>现场查看：办公现场未发现大功率电器使用。</w:t>
            </w:r>
          </w:p>
          <w:p>
            <w:pPr>
              <w:spacing w:line="360" w:lineRule="atLeast"/>
              <w:ind w:firstLine="420" w:firstLineChars="200"/>
              <w:rPr>
                <w:rFonts w:ascii="宋体" w:hAnsi="宋体"/>
                <w:szCs w:val="21"/>
              </w:rPr>
            </w:pPr>
            <w:r>
              <w:rPr>
                <w:rFonts w:hint="eastAsia" w:ascii="宋体" w:hAnsi="宋体"/>
                <w:szCs w:val="21"/>
              </w:rPr>
              <w:t>现场查看：在检测区域有安全警示标识，并悬挂操作指导书以指导员工安全操作。</w:t>
            </w:r>
          </w:p>
          <w:p>
            <w:pPr>
              <w:rPr>
                <w:rFonts w:ascii="宋体" w:hAnsi="宋体"/>
                <w:szCs w:val="21"/>
              </w:rPr>
            </w:pPr>
            <w:r>
              <w:rPr>
                <w:rFonts w:hint="eastAsia" w:ascii="宋体" w:hAnsi="宋体"/>
                <w:szCs w:val="21"/>
              </w:rPr>
              <w:t>2）意外触电防控： 经常检查电气设备和线路的安全状况，发现问题及时维修或更换，防止因短路、超负荷等。</w:t>
            </w:r>
          </w:p>
          <w:p>
            <w:pPr>
              <w:ind w:left="360"/>
              <w:rPr>
                <w:rFonts w:ascii="宋体" w:hAnsi="宋体"/>
                <w:szCs w:val="21"/>
              </w:rPr>
            </w:pPr>
            <w:r>
              <w:rPr>
                <w:rFonts w:hint="eastAsia" w:ascii="宋体" w:hAnsi="宋体"/>
                <w:szCs w:val="21"/>
              </w:rPr>
              <w:t>现场查看：在检测区域用电设备均进行接地和漏电保护，电气作业有专业的电工操作，并配有绝缘装置。</w:t>
            </w:r>
          </w:p>
          <w:p>
            <w:pPr>
              <w:spacing w:line="360" w:lineRule="atLeast"/>
              <w:rPr>
                <w:rFonts w:ascii="宋体" w:hAnsi="宋体"/>
                <w:szCs w:val="21"/>
              </w:rPr>
            </w:pPr>
            <w:r>
              <w:rPr>
                <w:rFonts w:hint="eastAsia" w:ascii="宋体" w:hAnsi="宋体"/>
                <w:szCs w:val="21"/>
              </w:rPr>
              <w:t>3）查</w:t>
            </w:r>
            <w:r>
              <w:rPr>
                <w:rFonts w:ascii="宋体" w:hAnsi="宋体"/>
                <w:szCs w:val="21"/>
              </w:rPr>
              <w:t>固体废弃物排放的管控</w:t>
            </w:r>
            <w:r>
              <w:rPr>
                <w:rFonts w:hint="eastAsia" w:ascii="宋体" w:hAnsi="宋体"/>
                <w:szCs w:val="21"/>
              </w:rPr>
              <w:t>：</w:t>
            </w:r>
          </w:p>
          <w:p>
            <w:pPr>
              <w:spacing w:line="360" w:lineRule="atLeast"/>
              <w:ind w:firstLine="210" w:firstLineChars="100"/>
              <w:rPr>
                <w:rFonts w:ascii="宋体" w:hAnsi="宋体"/>
                <w:szCs w:val="21"/>
              </w:rPr>
            </w:pPr>
            <w:r>
              <w:rPr>
                <w:rFonts w:hint="eastAsia" w:ascii="宋体" w:hAnsi="宋体"/>
                <w:szCs w:val="21"/>
              </w:rPr>
              <w:t>A查见检验或试验过程中产生的废料、包装废弃物等生产性一般固废有处理要求，技术质量部员工同样按要求分类放置固体废弃物。</w:t>
            </w:r>
          </w:p>
          <w:p>
            <w:pPr>
              <w:ind w:firstLine="420" w:firstLineChars="200"/>
              <w:rPr>
                <w:rFonts w:ascii="宋体" w:hAnsi="宋体" w:cs="宋体"/>
                <w:szCs w:val="21"/>
              </w:rPr>
            </w:pPr>
            <w:r>
              <w:rPr>
                <w:rFonts w:hint="eastAsia" w:ascii="宋体" w:hAnsi="宋体"/>
                <w:szCs w:val="21"/>
              </w:rPr>
              <w:t>B危险固废（维修用棉纱和废手套等）集中放置，最后由业主方（重庆长安汽车有限公司）交与有资质的组织</w:t>
            </w:r>
          </w:p>
        </w:tc>
        <w:tc>
          <w:tcPr>
            <w:tcW w:w="1585" w:type="dxa"/>
          </w:tcPr>
          <w:p>
            <w:r>
              <w:rPr>
                <w:rFonts w:hint="eastAsia"/>
              </w:rPr>
              <w:t>符合</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004" w:type="dxa"/>
          </w:tcPr>
          <w:p>
            <w:pPr>
              <w:spacing w:line="360" w:lineRule="auto"/>
            </w:pPr>
            <w:r>
              <w:rPr>
                <w:rFonts w:hint="eastAsia"/>
              </w:rPr>
              <w:t>查见：《应急准备和响应管理制度》、《火灾应急方案》、《触电应急方案》等</w:t>
            </w:r>
          </w:p>
          <w:p>
            <w:pPr>
              <w:spacing w:line="360" w:lineRule="auto"/>
            </w:pPr>
            <w:r>
              <w:rPr>
                <w:rFonts w:hint="eastAsia"/>
              </w:rPr>
              <w:t>技术质量部工作人员的在行政部组织下，参加了公司组织的“火灾急救演习”和“触电急救演习”。</w:t>
            </w:r>
          </w:p>
          <w:p>
            <w:pPr>
              <w:spacing w:line="360" w:lineRule="auto"/>
              <w:jc w:val="left"/>
            </w:pPr>
            <w:r>
              <w:rPr>
                <w:rFonts w:hint="eastAsia"/>
              </w:rPr>
              <w:t>查见：火灾和触电演练实况记录：技术质量部相关人员参加了2019年12月20日和2019年12月25日由行政部组织的火灾、触电应急演练。</w:t>
            </w:r>
          </w:p>
          <w:p>
            <w:pPr>
              <w:spacing w:line="360" w:lineRule="auto"/>
              <w:ind w:firstLine="420" w:firstLineChars="200"/>
            </w:pPr>
            <w:r>
              <w:rPr>
                <w:rFonts w:hint="eastAsia"/>
              </w:rPr>
              <w:t>查，现场对应，部门员工的安全逃生意识有明显的改善和较大提高。使员工掌握了安全逃生的方式和路径和掌握了灭火器材的使用，提高了员工的现场急救水平，增强了安全防护的意识。</w:t>
            </w:r>
          </w:p>
          <w:p>
            <w:pPr>
              <w:spacing w:line="360" w:lineRule="auto"/>
              <w:rPr>
                <w:rFonts w:hint="eastAsia"/>
              </w:rPr>
            </w:pPr>
            <w:r>
              <w:rPr>
                <w:rFonts w:hint="eastAsia"/>
              </w:rPr>
              <w:t>查应急准备：办公区域应急设施不符合要求，需整改，具见行政部ES8.2条款。</w:t>
            </w:r>
          </w:p>
          <w:p>
            <w:pPr>
              <w:pStyle w:val="2"/>
            </w:pPr>
            <w:r>
              <w:rPr>
                <w:rFonts w:hint="eastAsia" w:ascii="宋体" w:hAnsi="宋体" w:eastAsia="宋体" w:cs="宋体"/>
                <w:b/>
                <w:color w:val="FF0000"/>
                <w:szCs w:val="21"/>
                <w:highlight w:val="none"/>
                <w:lang w:val="en-US" w:eastAsia="zh-CN"/>
              </w:rPr>
              <w:t>经现场验证，企业对不符合项进行了整改，按要求配置灭火器。并对相关人员进行培训，经查看，灭火器完好，整改措施实施有效。</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cs="宋体"/>
                <w:szCs w:val="21"/>
              </w:rPr>
            </w:pPr>
            <w:r>
              <w:rPr>
                <w:rFonts w:hint="eastAsia" w:ascii="宋体" w:hAnsi="宋体" w:cs="宋体"/>
                <w:szCs w:val="21"/>
              </w:rPr>
              <w:t>查公司配置有万用表和游标卡尺等检测设备，其余维护保养作业所需要用的检测设备由顾客提供。能保证汽车生产设备的维护保养要求。公司主要进行汽车生产线设备方面维护保养，机械维修主要以更换设备配件为主。</w:t>
            </w:r>
          </w:p>
          <w:p>
            <w:pPr>
              <w:spacing w:line="400" w:lineRule="exact"/>
              <w:rPr>
                <w:rFonts w:ascii="宋体" w:hAnsi="宋体"/>
                <w:szCs w:val="21"/>
              </w:rPr>
            </w:pPr>
            <w:r>
              <w:rPr>
                <w:rFonts w:hint="eastAsia" w:ascii="宋体" w:hAnsi="宋体" w:cs="宋体"/>
                <w:szCs w:val="21"/>
              </w:rPr>
              <w:t xml:space="preserve">    查在用检具，能提供在用万用表和游标卡尺的有效校准或检定证书，见附件。</w:t>
            </w:r>
          </w:p>
        </w:tc>
        <w:tc>
          <w:tcPr>
            <w:tcW w:w="1585" w:type="dxa"/>
          </w:tcPr>
          <w:p>
            <w:r>
              <w:rPr>
                <w:rFonts w:hint="eastAsia"/>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400" w:lineRule="exact"/>
              <w:rPr>
                <w:rFonts w:ascii="宋体" w:hAnsi="宋体"/>
                <w:szCs w:val="21"/>
              </w:rPr>
            </w:pPr>
            <w:r>
              <w:rPr>
                <w:rFonts w:hint="eastAsia" w:ascii="宋体" w:hAnsi="宋体"/>
                <w:szCs w:val="21"/>
              </w:rPr>
              <w:t>设计开发</w:t>
            </w:r>
          </w:p>
        </w:tc>
        <w:tc>
          <w:tcPr>
            <w:tcW w:w="960" w:type="dxa"/>
          </w:tcPr>
          <w:p>
            <w:pPr>
              <w:spacing w:line="400" w:lineRule="exact"/>
              <w:rPr>
                <w:rFonts w:ascii="宋体" w:hAnsi="宋体"/>
                <w:szCs w:val="21"/>
              </w:rPr>
            </w:pPr>
            <w:r>
              <w:rPr>
                <w:rFonts w:hint="eastAsia" w:ascii="宋体" w:hAnsi="宋体"/>
                <w:szCs w:val="21"/>
              </w:rPr>
              <w:t xml:space="preserve">Q8.3 </w:t>
            </w:r>
          </w:p>
        </w:tc>
        <w:tc>
          <w:tcPr>
            <w:tcW w:w="10004" w:type="dxa"/>
          </w:tcPr>
          <w:p>
            <w:pPr>
              <w:spacing w:line="400" w:lineRule="exact"/>
              <w:jc w:val="left"/>
              <w:rPr>
                <w:rFonts w:ascii="宋体" w:hAnsi="宋体"/>
                <w:szCs w:val="21"/>
              </w:rPr>
            </w:pPr>
            <w:r>
              <w:rPr>
                <w:rFonts w:hint="eastAsia" w:ascii="宋体" w:hAnsi="宋体" w:cs="宋体"/>
                <w:szCs w:val="21"/>
              </w:rPr>
              <w:t>由于公司依据相关国家标准、行业标准、技术规范和顾客要求提供维保服务，不存在设计和开发过程，</w:t>
            </w:r>
            <w:r>
              <w:rPr>
                <w:rFonts w:hint="eastAsia" w:ascii="宋体" w:hAnsi="宋体"/>
                <w:szCs w:val="21"/>
              </w:rPr>
              <w:t>故该条款不适用，</w:t>
            </w:r>
            <w:r>
              <w:rPr>
                <w:rFonts w:hint="eastAsia" w:ascii="宋体" w:hAnsi="宋体"/>
                <w:color w:val="000000"/>
                <w:szCs w:val="21"/>
              </w:rPr>
              <w:t>合理。</w:t>
            </w:r>
            <w:r>
              <w:rPr>
                <w:rFonts w:hint="eastAsia" w:ascii="宋体" w:hAnsi="宋体"/>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宋体"/>
                <w:szCs w:val="21"/>
              </w:rPr>
              <w:t>产品和服务放行</w:t>
            </w:r>
          </w:p>
        </w:tc>
        <w:tc>
          <w:tcPr>
            <w:tcW w:w="960" w:type="dxa"/>
          </w:tcPr>
          <w:p>
            <w:pPr>
              <w:rPr>
                <w:rFonts w:ascii="宋体" w:hAnsi="宋体" w:cs="新宋体"/>
                <w:szCs w:val="21"/>
              </w:rPr>
            </w:pPr>
            <w:r>
              <w:rPr>
                <w:rFonts w:hint="eastAsia" w:ascii="宋体" w:hAnsi="宋体" w:cs="宋体"/>
                <w:szCs w:val="21"/>
              </w:rPr>
              <w:t>Q8.6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公司为验证产品和服务的要求是否得到满足对需实施监视和检验的阶段、过程、项目及记录等予以规定，查见公司检验规范规定了原材料、维保服务过程、维保设备交付的检验方法、标准。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质量部经理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spacing w:line="400" w:lineRule="exact"/>
              <w:rPr>
                <w:rFonts w:ascii="宋体" w:hAnsi="宋体"/>
                <w:szCs w:val="21"/>
              </w:rPr>
            </w:pPr>
            <w:r>
              <w:rPr>
                <w:rFonts w:hint="eastAsia" w:ascii="宋体" w:hAnsi="宋体"/>
                <w:szCs w:val="21"/>
              </w:rPr>
              <w:t>抽采购产品验证，主要为办公及劳保用品和维修工具。</w:t>
            </w:r>
          </w:p>
          <w:p>
            <w:pPr>
              <w:spacing w:line="400" w:lineRule="exact"/>
            </w:pPr>
            <w:r>
              <w:rPr>
                <w:rFonts w:hint="eastAsia"/>
              </w:rPr>
              <w:t>抽入库检验单，</w:t>
            </w:r>
          </w:p>
          <w:p>
            <w:pPr>
              <w:spacing w:line="400" w:lineRule="exact"/>
            </w:pPr>
            <w:r>
              <w:t>品名：</w:t>
            </w:r>
            <w:r>
              <w:rPr>
                <w:rFonts w:hint="eastAsia" w:ascii="宋体" w:hAnsi="宋体" w:cs="宋体"/>
                <w:szCs w:val="21"/>
              </w:rPr>
              <w:t>劳保鞋</w:t>
            </w:r>
            <w:r>
              <w:rPr>
                <w:rFonts w:hint="eastAsia"/>
              </w:rPr>
              <w:t>10双、</w:t>
            </w:r>
            <w:r>
              <w:rPr>
                <w:rFonts w:hint="eastAsia" w:ascii="宋体" w:hAnsi="宋体" w:cs="宋体"/>
                <w:szCs w:val="21"/>
              </w:rPr>
              <w:t>手套（布）20双</w:t>
            </w:r>
          </w:p>
          <w:p>
            <w:pPr>
              <w:spacing w:line="400" w:lineRule="exact"/>
            </w:pPr>
            <w:r>
              <w:t> 检验项目 ：名称/外观/规格/型号、数量。    </w:t>
            </w:r>
          </w:p>
          <w:p>
            <w:pPr>
              <w:spacing w:line="400" w:lineRule="exact"/>
            </w:pPr>
            <w:r>
              <w:t>结论：合格，入库     </w:t>
            </w:r>
          </w:p>
          <w:p>
            <w:pPr>
              <w:spacing w:line="400" w:lineRule="exact"/>
            </w:pPr>
            <w:r>
              <w:t>检验人：</w:t>
            </w:r>
            <w:r>
              <w:rPr>
                <w:rFonts w:hint="eastAsia"/>
              </w:rPr>
              <w:t>杨健</w:t>
            </w:r>
            <w:r>
              <w:t>  2019.</w:t>
            </w:r>
            <w:r>
              <w:rPr>
                <w:rFonts w:hint="eastAsia"/>
              </w:rPr>
              <w:t>12</w:t>
            </w:r>
            <w:r>
              <w:t>.</w:t>
            </w:r>
            <w:r>
              <w:rPr>
                <w:rFonts w:hint="eastAsia"/>
              </w:rPr>
              <w:t>23</w:t>
            </w:r>
          </w:p>
          <w:p>
            <w:pPr>
              <w:spacing w:line="400" w:lineRule="exact"/>
              <w:rPr>
                <w:highlight w:val="green"/>
              </w:rPr>
            </w:pPr>
          </w:p>
          <w:p>
            <w:pPr>
              <w:spacing w:line="400" w:lineRule="exact"/>
            </w:pPr>
            <w:r>
              <w:t>品名：</w:t>
            </w:r>
            <w:r>
              <w:rPr>
                <w:rFonts w:hint="eastAsia" w:ascii="宋体" w:hAnsi="宋体" w:cs="宋体"/>
                <w:szCs w:val="21"/>
              </w:rPr>
              <w:t>扳手</w:t>
            </w:r>
            <w:r>
              <w:t>2</w:t>
            </w:r>
            <w:r>
              <w:rPr>
                <w:rFonts w:hint="eastAsia"/>
              </w:rPr>
              <w:t>套、</w:t>
            </w:r>
            <w:r>
              <w:rPr>
                <w:rFonts w:hint="eastAsia" w:ascii="宋体" w:hAnsi="宋体" w:cs="宋体"/>
                <w:szCs w:val="21"/>
              </w:rPr>
              <w:t>一字螺丝刀2套、</w:t>
            </w:r>
            <w:r>
              <w:t> </w:t>
            </w:r>
            <w:r>
              <w:rPr>
                <w:rFonts w:hint="eastAsia" w:ascii="宋体" w:hAnsi="宋体" w:cs="宋体"/>
                <w:szCs w:val="21"/>
              </w:rPr>
              <w:t>十字螺丝刀 3套</w:t>
            </w:r>
          </w:p>
          <w:p>
            <w:pPr>
              <w:widowControl/>
              <w:spacing w:line="400" w:lineRule="exact"/>
              <w:jc w:val="left"/>
              <w:rPr>
                <w:rFonts w:ascii="宋体" w:hAnsi="宋体" w:cs="宋体"/>
                <w:szCs w:val="21"/>
              </w:rPr>
            </w:pPr>
            <w:r>
              <w:t>检验项目 ：名称/外观/规格/型号、数量。       </w:t>
            </w:r>
            <w:r>
              <w:br w:type="textWrapping"/>
            </w:r>
            <w:r>
              <w:t>结论：合格，入库      </w:t>
            </w:r>
            <w:r>
              <w:br w:type="textWrapping"/>
            </w:r>
            <w:r>
              <w:t>检验人：熊茂均   20</w:t>
            </w:r>
            <w:r>
              <w:rPr>
                <w:rFonts w:hint="eastAsia"/>
              </w:rPr>
              <w:t>20</w:t>
            </w:r>
            <w:r>
              <w:t>.0</w:t>
            </w:r>
            <w:r>
              <w:rPr>
                <w:rFonts w:hint="eastAsia"/>
              </w:rPr>
              <w:t>1</w:t>
            </w:r>
            <w:r>
              <w:t>.1</w:t>
            </w:r>
            <w:r>
              <w:rPr>
                <w:rFonts w:hint="eastAsia"/>
              </w:rPr>
              <w:t>3</w:t>
            </w:r>
          </w:p>
          <w:p>
            <w:pPr>
              <w:spacing w:line="400" w:lineRule="exact"/>
              <w:rPr>
                <w:rFonts w:ascii="宋体" w:hAnsi="宋体"/>
                <w:color w:val="FF0000"/>
                <w:szCs w:val="21"/>
              </w:rPr>
            </w:pPr>
          </w:p>
          <w:p>
            <w:pPr>
              <w:spacing w:line="400" w:lineRule="exact"/>
              <w:rPr>
                <w:rFonts w:ascii="宋体" w:hAnsi="宋体"/>
                <w:szCs w:val="21"/>
              </w:rPr>
            </w:pPr>
            <w:r>
              <w:rPr>
                <w:rFonts w:hint="eastAsia" w:ascii="宋体" w:hAnsi="宋体"/>
                <w:szCs w:val="21"/>
              </w:rPr>
              <w:t>查，维修验收交付情况</w:t>
            </w:r>
          </w:p>
          <w:p>
            <w:pPr>
              <w:spacing w:line="400" w:lineRule="exact"/>
              <w:rPr>
                <w:rFonts w:ascii="宋体" w:hAnsi="宋体"/>
                <w:szCs w:val="21"/>
              </w:rPr>
            </w:pPr>
            <w:r>
              <w:rPr>
                <w:rFonts w:hint="eastAsia" w:ascii="宋体" w:hAnsi="宋体"/>
                <w:szCs w:val="21"/>
              </w:rPr>
              <w:t>抽《设备维护验收交接单》、日期：20120-3-20</w:t>
            </w:r>
          </w:p>
          <w:p>
            <w:pPr>
              <w:spacing w:line="400" w:lineRule="exact"/>
              <w:rPr>
                <w:rFonts w:ascii="宋体" w:hAnsi="宋体"/>
                <w:szCs w:val="21"/>
              </w:rPr>
            </w:pPr>
            <w:r>
              <w:rPr>
                <w:rFonts w:hint="eastAsia" w:ascii="宋体" w:hAnsi="宋体"/>
                <w:szCs w:val="21"/>
              </w:rPr>
              <w:t>设备名称：总装-车门线升降机的定位锁紧装置</w:t>
            </w:r>
          </w:p>
          <w:p>
            <w:pPr>
              <w:spacing w:line="400" w:lineRule="exact"/>
              <w:rPr>
                <w:rFonts w:ascii="宋体" w:hAnsi="宋体"/>
                <w:szCs w:val="21"/>
              </w:rPr>
            </w:pPr>
            <w:r>
              <w:rPr>
                <w:rFonts w:hint="eastAsia" w:ascii="宋体" w:hAnsi="宋体"/>
                <w:szCs w:val="21"/>
              </w:rPr>
              <w:t>验收情况：锁紧到位；锁紧机构动作无晃动；锁紧螺栓无松动、无移位等。</w:t>
            </w:r>
          </w:p>
          <w:p>
            <w:pPr>
              <w:spacing w:line="400" w:lineRule="exact"/>
              <w:rPr>
                <w:rFonts w:ascii="宋体" w:hAnsi="宋体"/>
                <w:szCs w:val="21"/>
              </w:rPr>
            </w:pPr>
            <w:r>
              <w:rPr>
                <w:rFonts w:hint="eastAsia" w:ascii="宋体" w:hAnsi="宋体"/>
                <w:szCs w:val="21"/>
              </w:rPr>
              <w:t>总评：锁紧机构动作正常，符合要求</w:t>
            </w:r>
          </w:p>
          <w:p>
            <w:pPr>
              <w:spacing w:line="400" w:lineRule="exact"/>
              <w:rPr>
                <w:rFonts w:ascii="宋体" w:hAnsi="宋体"/>
                <w:szCs w:val="21"/>
              </w:rPr>
            </w:pPr>
            <w:r>
              <w:rPr>
                <w:rFonts w:hint="eastAsia" w:ascii="宋体" w:hAnsi="宋体"/>
                <w:szCs w:val="21"/>
              </w:rPr>
              <w:t>确认人：胡益斌</w:t>
            </w:r>
          </w:p>
          <w:p>
            <w:pPr>
              <w:spacing w:line="400" w:lineRule="exact"/>
              <w:rPr>
                <w:rFonts w:ascii="宋体" w:hAnsi="宋体"/>
                <w:szCs w:val="21"/>
              </w:rPr>
            </w:pPr>
            <w:r>
              <w:rPr>
                <w:rFonts w:hint="eastAsia" w:ascii="宋体" w:hAnsi="宋体"/>
                <w:szCs w:val="21"/>
              </w:rPr>
              <w:t>客户确认：陈俊杰</w:t>
            </w:r>
          </w:p>
          <w:p>
            <w:pPr>
              <w:rPr>
                <w:rFonts w:cs="宋体"/>
                <w:szCs w:val="21"/>
              </w:rPr>
            </w:pPr>
          </w:p>
          <w:p>
            <w:pPr>
              <w:spacing w:line="400" w:lineRule="exact"/>
              <w:rPr>
                <w:rFonts w:ascii="宋体" w:hAnsi="宋体"/>
                <w:szCs w:val="21"/>
              </w:rPr>
            </w:pPr>
            <w:r>
              <w:rPr>
                <w:rFonts w:hint="eastAsia" w:ascii="宋体" w:hAnsi="宋体"/>
                <w:szCs w:val="21"/>
              </w:rPr>
              <w:t>抽《设备维护验收交接单》、日期：20120-3-24</w:t>
            </w:r>
          </w:p>
          <w:p>
            <w:pPr>
              <w:spacing w:line="400" w:lineRule="exact"/>
              <w:rPr>
                <w:rFonts w:ascii="宋体" w:hAnsi="宋体"/>
                <w:szCs w:val="21"/>
              </w:rPr>
            </w:pPr>
            <w:r>
              <w:rPr>
                <w:rFonts w:hint="eastAsia" w:ascii="宋体" w:hAnsi="宋体"/>
                <w:szCs w:val="21"/>
              </w:rPr>
              <w:t>设备名称：总装-轮胎拆垛机的夹紧机构</w:t>
            </w:r>
          </w:p>
          <w:p>
            <w:pPr>
              <w:spacing w:line="400" w:lineRule="exact"/>
              <w:rPr>
                <w:rFonts w:ascii="宋体" w:hAnsi="宋体"/>
                <w:szCs w:val="21"/>
              </w:rPr>
            </w:pPr>
            <w:r>
              <w:rPr>
                <w:rFonts w:hint="eastAsia" w:ascii="宋体" w:hAnsi="宋体"/>
                <w:szCs w:val="21"/>
              </w:rPr>
              <w:t>验收情况：抱臂无变形；无脱焊；夹紧力等。</w:t>
            </w:r>
          </w:p>
          <w:p>
            <w:pPr>
              <w:spacing w:line="400" w:lineRule="exact"/>
              <w:rPr>
                <w:rFonts w:ascii="宋体" w:hAnsi="宋体"/>
                <w:szCs w:val="21"/>
              </w:rPr>
            </w:pPr>
            <w:r>
              <w:rPr>
                <w:rFonts w:hint="eastAsia" w:ascii="宋体" w:hAnsi="宋体"/>
                <w:szCs w:val="21"/>
              </w:rPr>
              <w:t>总评：夹紧机构动作正常，符合要求</w:t>
            </w:r>
          </w:p>
          <w:p>
            <w:pPr>
              <w:spacing w:line="400" w:lineRule="exact"/>
              <w:rPr>
                <w:rFonts w:ascii="宋体" w:hAnsi="宋体"/>
                <w:szCs w:val="21"/>
              </w:rPr>
            </w:pPr>
            <w:r>
              <w:rPr>
                <w:rFonts w:hint="eastAsia" w:ascii="宋体" w:hAnsi="宋体"/>
                <w:szCs w:val="21"/>
              </w:rPr>
              <w:t>确认人：胡益斌</w:t>
            </w:r>
          </w:p>
          <w:p>
            <w:pPr>
              <w:spacing w:line="400" w:lineRule="exact"/>
              <w:rPr>
                <w:rFonts w:ascii="宋体" w:hAnsi="宋体"/>
                <w:szCs w:val="21"/>
              </w:rPr>
            </w:pPr>
            <w:r>
              <w:rPr>
                <w:rFonts w:hint="eastAsia" w:ascii="宋体" w:hAnsi="宋体"/>
                <w:szCs w:val="21"/>
              </w:rPr>
              <w:t>客户确认：陈俊杰</w:t>
            </w:r>
          </w:p>
          <w:p>
            <w:pPr>
              <w:rPr>
                <w:rFonts w:ascii="宋体" w:hAnsi="宋体" w:cs="宋体"/>
                <w:szCs w:val="21"/>
                <w:highlight w:val="green"/>
              </w:rPr>
            </w:pPr>
          </w:p>
          <w:p>
            <w:pPr>
              <w:rPr>
                <w:rFonts w:ascii="宋体" w:hAnsi="宋体" w:cs="宋体"/>
                <w:szCs w:val="21"/>
              </w:rPr>
            </w:pPr>
            <w:r>
              <w:rPr>
                <w:rFonts w:hint="eastAsia" w:ascii="宋体" w:hAnsi="宋体" w:cs="宋体"/>
                <w:szCs w:val="21"/>
              </w:rPr>
              <w:t>服务过程基本受控。</w:t>
            </w:r>
          </w:p>
        </w:tc>
        <w:tc>
          <w:tcPr>
            <w:tcW w:w="1585" w:type="dxa"/>
          </w:tcPr>
          <w:p>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组织编制了《不合格管理程序》：该公司的不合格处理方式有:返工、返修。通过了解，主要不符合为员工未按工艺要求操作。</w:t>
            </w:r>
          </w:p>
          <w:p>
            <w:pPr>
              <w:spacing w:line="400" w:lineRule="exact"/>
              <w:rPr>
                <w:rFonts w:ascii="宋体" w:hAnsi="宋体"/>
                <w:szCs w:val="21"/>
              </w:rPr>
            </w:pPr>
            <w:r>
              <w:rPr>
                <w:rFonts w:hint="eastAsia" w:ascii="宋体" w:hAnsi="宋体"/>
                <w:szCs w:val="21"/>
              </w:rPr>
              <w:t xml:space="preserve">抽：《不符合报告》  </w:t>
            </w:r>
          </w:p>
          <w:p>
            <w:pPr>
              <w:spacing w:line="400" w:lineRule="exact"/>
              <w:rPr>
                <w:rFonts w:ascii="宋体" w:hAnsi="宋体"/>
                <w:szCs w:val="21"/>
              </w:rPr>
            </w:pPr>
            <w:r>
              <w:rPr>
                <w:rFonts w:hint="eastAsia" w:ascii="宋体" w:hAnsi="宋体"/>
                <w:szCs w:val="21"/>
              </w:rPr>
              <w:t>不合格描述：2020年3月15日检查发现，维修人员在维修过程中，未对拆卸下来的部件做好防护，部分着地放置。</w:t>
            </w:r>
          </w:p>
          <w:p>
            <w:pPr>
              <w:spacing w:line="400" w:lineRule="exact"/>
              <w:rPr>
                <w:rFonts w:ascii="宋体" w:hAnsi="宋体"/>
                <w:szCs w:val="21"/>
              </w:rPr>
            </w:pPr>
            <w:r>
              <w:rPr>
                <w:rFonts w:hint="eastAsia" w:ascii="宋体" w:hAnsi="宋体"/>
                <w:szCs w:val="21"/>
              </w:rPr>
              <w:t>原因分析：员工质量意识不强，未按文件要求执行。</w:t>
            </w:r>
          </w:p>
          <w:p>
            <w:pPr>
              <w:spacing w:line="400" w:lineRule="exact"/>
              <w:rPr>
                <w:rFonts w:ascii="宋体" w:hAnsi="宋体"/>
                <w:szCs w:val="21"/>
              </w:rPr>
            </w:pPr>
            <w:r>
              <w:rPr>
                <w:rFonts w:hint="eastAsia" w:ascii="宋体" w:hAnsi="宋体"/>
                <w:szCs w:val="21"/>
              </w:rPr>
              <w:t>处理措施：立即对相应人员进行教育培训，强化质量意识，同时正常立即整改，做好产品防护。</w:t>
            </w:r>
          </w:p>
          <w:p>
            <w:pPr>
              <w:spacing w:line="400" w:lineRule="exact"/>
              <w:rPr>
                <w:rFonts w:ascii="宋体" w:hAnsi="宋体"/>
                <w:szCs w:val="21"/>
              </w:rPr>
            </w:pPr>
            <w:r>
              <w:rPr>
                <w:rFonts w:hint="eastAsia" w:ascii="宋体" w:hAnsi="宋体"/>
                <w:szCs w:val="21"/>
              </w:rPr>
              <w:t>验证：防护措施已到位，后续未出现同样问题。</w:t>
            </w:r>
          </w:p>
          <w:p>
            <w:pPr>
              <w:spacing w:line="400" w:lineRule="exact"/>
              <w:rPr>
                <w:rFonts w:ascii="宋体" w:hAnsi="宋体"/>
                <w:szCs w:val="21"/>
              </w:rPr>
            </w:pPr>
            <w:r>
              <w:rPr>
                <w:rFonts w:hint="eastAsia" w:ascii="宋体" w:hAnsi="宋体"/>
                <w:szCs w:val="21"/>
              </w:rPr>
              <w:t>验证人：胡益斌  2020-3-15</w:t>
            </w:r>
          </w:p>
          <w:p>
            <w:pPr>
              <w:widowControl/>
              <w:jc w:val="left"/>
              <w:rPr>
                <w:rFonts w:ascii="宋体" w:hAnsi="宋体" w:cs="宋体"/>
                <w:szCs w:val="21"/>
              </w:rPr>
            </w:pPr>
            <w:r>
              <w:rPr>
                <w:rFonts w:hint="eastAsia" w:ascii="宋体" w:hAnsi="宋体"/>
                <w:sz w:val="24"/>
                <w:szCs w:val="24"/>
              </w:rPr>
              <w:t>符合要求。</w:t>
            </w:r>
            <w:r>
              <w:rPr>
                <w:rFonts w:hint="eastAsia" w:ascii="宋体" w:hAnsi="宋体"/>
                <w:szCs w:val="21"/>
              </w:rPr>
              <w:t>负责人讲：组织基本上没有让步接收、让步放行、让步使用的情况。</w:t>
            </w:r>
          </w:p>
        </w:tc>
        <w:tc>
          <w:tcPr>
            <w:tcW w:w="1585" w:type="dxa"/>
          </w:tcPr>
          <w:p>
            <w:r>
              <w:rPr>
                <w:rFonts w:hint="eastAsia"/>
              </w:rPr>
              <w:t>符合</w:t>
            </w:r>
          </w:p>
        </w:tc>
      </w:tr>
    </w:tbl>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CFEC1D69"/>
    <w:multiLevelType w:val="singleLevel"/>
    <w:tmpl w:val="CFEC1D69"/>
    <w:lvl w:ilvl="0" w:tentative="0">
      <w:start w:val="1"/>
      <w:numFmt w:val="decimal"/>
      <w:suff w:val="nothing"/>
      <w:lvlText w:val="%1）"/>
      <w:lvlJc w:val="left"/>
    </w:lvl>
  </w:abstractNum>
  <w:abstractNum w:abstractNumId="2">
    <w:nsid w:val="E68E5177"/>
    <w:multiLevelType w:val="singleLevel"/>
    <w:tmpl w:val="E68E5177"/>
    <w:lvl w:ilvl="0" w:tentative="0">
      <w:start w:val="1"/>
      <w:numFmt w:val="decimal"/>
      <w:suff w:val="space"/>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4E7F5C"/>
    <w:multiLevelType w:val="singleLevel"/>
    <w:tmpl w:val="6A4E7F5C"/>
    <w:lvl w:ilvl="0" w:tentative="0">
      <w:start w:val="1"/>
      <w:numFmt w:val="decimal"/>
      <w:lvlText w:val="%1)"/>
      <w:lvlJc w:val="left"/>
      <w:pPr>
        <w:tabs>
          <w:tab w:val="left" w:pos="312"/>
        </w:tabs>
      </w:pPr>
    </w:lvl>
  </w:abstractNum>
  <w:abstractNum w:abstractNumId="5">
    <w:nsid w:val="775A457D"/>
    <w:multiLevelType w:val="singleLevel"/>
    <w:tmpl w:val="775A457D"/>
    <w:lvl w:ilvl="0" w:tentative="0">
      <w:start w:val="1"/>
      <w:numFmt w:val="decimal"/>
      <w:suff w:val="nothing"/>
      <w:lvlText w:val="%1、"/>
      <w:lvlJc w:val="left"/>
    </w:lvl>
  </w:abstractNum>
  <w:abstractNum w:abstractNumId="6">
    <w:nsid w:val="7A90E3D4"/>
    <w:multiLevelType w:val="singleLevel"/>
    <w:tmpl w:val="7A90E3D4"/>
    <w:lvl w:ilvl="0" w:tentative="0">
      <w:start w:val="1"/>
      <w:numFmt w:val="decimal"/>
      <w:suff w:val="nothing"/>
      <w:lvlText w:val="%1、"/>
      <w:lvlJc w:val="left"/>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5492"/>
    <w:rsid w:val="000237F6"/>
    <w:rsid w:val="0003373A"/>
    <w:rsid w:val="000400E2"/>
    <w:rsid w:val="00045345"/>
    <w:rsid w:val="00062E46"/>
    <w:rsid w:val="000A3B9C"/>
    <w:rsid w:val="00107DD6"/>
    <w:rsid w:val="00137B93"/>
    <w:rsid w:val="0014585A"/>
    <w:rsid w:val="00160A72"/>
    <w:rsid w:val="001A2D7F"/>
    <w:rsid w:val="00217C46"/>
    <w:rsid w:val="002939AD"/>
    <w:rsid w:val="002E76F4"/>
    <w:rsid w:val="00300515"/>
    <w:rsid w:val="00337922"/>
    <w:rsid w:val="00340867"/>
    <w:rsid w:val="00380837"/>
    <w:rsid w:val="00382630"/>
    <w:rsid w:val="003A198A"/>
    <w:rsid w:val="00404B05"/>
    <w:rsid w:val="00410914"/>
    <w:rsid w:val="004B2C89"/>
    <w:rsid w:val="00536930"/>
    <w:rsid w:val="00564E53"/>
    <w:rsid w:val="005C7ABB"/>
    <w:rsid w:val="005D5659"/>
    <w:rsid w:val="00600C20"/>
    <w:rsid w:val="00644FE2"/>
    <w:rsid w:val="0067640C"/>
    <w:rsid w:val="00684BAD"/>
    <w:rsid w:val="006B64BD"/>
    <w:rsid w:val="006E2B4D"/>
    <w:rsid w:val="006E678B"/>
    <w:rsid w:val="00751A72"/>
    <w:rsid w:val="007757F3"/>
    <w:rsid w:val="007C593E"/>
    <w:rsid w:val="007D7D7A"/>
    <w:rsid w:val="007E6AEB"/>
    <w:rsid w:val="008973EE"/>
    <w:rsid w:val="00904C9E"/>
    <w:rsid w:val="00971600"/>
    <w:rsid w:val="009905EF"/>
    <w:rsid w:val="009973B4"/>
    <w:rsid w:val="009C28C1"/>
    <w:rsid w:val="009F7EED"/>
    <w:rsid w:val="00A76454"/>
    <w:rsid w:val="00A80636"/>
    <w:rsid w:val="00A833AA"/>
    <w:rsid w:val="00AF0AAB"/>
    <w:rsid w:val="00B124D6"/>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6224C"/>
    <w:rsid w:val="00EB0164"/>
    <w:rsid w:val="00ED0F62"/>
    <w:rsid w:val="00EF1E4B"/>
    <w:rsid w:val="00F032F0"/>
    <w:rsid w:val="00F21290"/>
    <w:rsid w:val="00FA271A"/>
    <w:rsid w:val="00FC55CC"/>
    <w:rsid w:val="00FD07E2"/>
    <w:rsid w:val="00FE1AE5"/>
    <w:rsid w:val="0216476F"/>
    <w:rsid w:val="02575576"/>
    <w:rsid w:val="02A807E2"/>
    <w:rsid w:val="02E32721"/>
    <w:rsid w:val="03FD4FF6"/>
    <w:rsid w:val="04171424"/>
    <w:rsid w:val="04E218EF"/>
    <w:rsid w:val="05181F87"/>
    <w:rsid w:val="051A5A7D"/>
    <w:rsid w:val="057233E9"/>
    <w:rsid w:val="05CF0043"/>
    <w:rsid w:val="06960960"/>
    <w:rsid w:val="06A4782D"/>
    <w:rsid w:val="06C727A2"/>
    <w:rsid w:val="077060BE"/>
    <w:rsid w:val="07EB0834"/>
    <w:rsid w:val="080B0578"/>
    <w:rsid w:val="08980FB9"/>
    <w:rsid w:val="0A5656BD"/>
    <w:rsid w:val="0A6D20C0"/>
    <w:rsid w:val="0A8C70F6"/>
    <w:rsid w:val="0ADF2004"/>
    <w:rsid w:val="0AF04256"/>
    <w:rsid w:val="0AFA3C89"/>
    <w:rsid w:val="0AFD70AD"/>
    <w:rsid w:val="0B340182"/>
    <w:rsid w:val="0B714F46"/>
    <w:rsid w:val="0BE340F2"/>
    <w:rsid w:val="0C426F71"/>
    <w:rsid w:val="0D044386"/>
    <w:rsid w:val="0D11310C"/>
    <w:rsid w:val="0D497365"/>
    <w:rsid w:val="0D71152E"/>
    <w:rsid w:val="0D7D62F5"/>
    <w:rsid w:val="0D831A6F"/>
    <w:rsid w:val="0DB52164"/>
    <w:rsid w:val="0DE60895"/>
    <w:rsid w:val="0EB729C2"/>
    <w:rsid w:val="0EF9500D"/>
    <w:rsid w:val="0FA12C22"/>
    <w:rsid w:val="10276BE9"/>
    <w:rsid w:val="105B2913"/>
    <w:rsid w:val="106C4117"/>
    <w:rsid w:val="107E1D17"/>
    <w:rsid w:val="108219C2"/>
    <w:rsid w:val="10DB16FB"/>
    <w:rsid w:val="116B69E1"/>
    <w:rsid w:val="11782235"/>
    <w:rsid w:val="121467D1"/>
    <w:rsid w:val="12691638"/>
    <w:rsid w:val="128D1E4D"/>
    <w:rsid w:val="12E65720"/>
    <w:rsid w:val="13A6160D"/>
    <w:rsid w:val="141C3600"/>
    <w:rsid w:val="142F0875"/>
    <w:rsid w:val="144E79C5"/>
    <w:rsid w:val="14B9149B"/>
    <w:rsid w:val="14C95B21"/>
    <w:rsid w:val="14EE56DB"/>
    <w:rsid w:val="15730D55"/>
    <w:rsid w:val="15873CAC"/>
    <w:rsid w:val="15DB2B30"/>
    <w:rsid w:val="15E12954"/>
    <w:rsid w:val="15EC7F44"/>
    <w:rsid w:val="16BA6C31"/>
    <w:rsid w:val="16E91EB3"/>
    <w:rsid w:val="171D52A0"/>
    <w:rsid w:val="17234290"/>
    <w:rsid w:val="175D3E60"/>
    <w:rsid w:val="17676508"/>
    <w:rsid w:val="17FD3326"/>
    <w:rsid w:val="185D6041"/>
    <w:rsid w:val="18B85BE6"/>
    <w:rsid w:val="1A030EDE"/>
    <w:rsid w:val="1AAC339B"/>
    <w:rsid w:val="1BB100F1"/>
    <w:rsid w:val="1BE17191"/>
    <w:rsid w:val="1C001AFE"/>
    <w:rsid w:val="1C3733B5"/>
    <w:rsid w:val="1CB41964"/>
    <w:rsid w:val="1CC22FD1"/>
    <w:rsid w:val="1D1E497A"/>
    <w:rsid w:val="1DB078E7"/>
    <w:rsid w:val="1E0C60AA"/>
    <w:rsid w:val="1E8B6F74"/>
    <w:rsid w:val="1F5721F1"/>
    <w:rsid w:val="1FA13BD4"/>
    <w:rsid w:val="1FA8791F"/>
    <w:rsid w:val="1FAD750F"/>
    <w:rsid w:val="1FF507B4"/>
    <w:rsid w:val="20710C93"/>
    <w:rsid w:val="21BF0EAB"/>
    <w:rsid w:val="2296778C"/>
    <w:rsid w:val="24051F1C"/>
    <w:rsid w:val="24244568"/>
    <w:rsid w:val="24933B32"/>
    <w:rsid w:val="24FB1FE7"/>
    <w:rsid w:val="25771D5D"/>
    <w:rsid w:val="25DF4C37"/>
    <w:rsid w:val="266B0827"/>
    <w:rsid w:val="26A91BFD"/>
    <w:rsid w:val="282930DE"/>
    <w:rsid w:val="2857351E"/>
    <w:rsid w:val="287058C9"/>
    <w:rsid w:val="28823202"/>
    <w:rsid w:val="296D4F40"/>
    <w:rsid w:val="2A184A3C"/>
    <w:rsid w:val="2A1C1758"/>
    <w:rsid w:val="2A2A7AF4"/>
    <w:rsid w:val="2A995AAE"/>
    <w:rsid w:val="2A9C7564"/>
    <w:rsid w:val="2ACE0872"/>
    <w:rsid w:val="2B42626F"/>
    <w:rsid w:val="2B55585B"/>
    <w:rsid w:val="2BD34A0D"/>
    <w:rsid w:val="2E096DBC"/>
    <w:rsid w:val="2FFA489D"/>
    <w:rsid w:val="30B042F4"/>
    <w:rsid w:val="31633F3B"/>
    <w:rsid w:val="31B25AC8"/>
    <w:rsid w:val="31B766A1"/>
    <w:rsid w:val="31EF06C4"/>
    <w:rsid w:val="320C630A"/>
    <w:rsid w:val="32277422"/>
    <w:rsid w:val="32505D26"/>
    <w:rsid w:val="32B77E22"/>
    <w:rsid w:val="348F71F4"/>
    <w:rsid w:val="34916F9A"/>
    <w:rsid w:val="35364720"/>
    <w:rsid w:val="36294D55"/>
    <w:rsid w:val="36874AF0"/>
    <w:rsid w:val="36985274"/>
    <w:rsid w:val="37895692"/>
    <w:rsid w:val="380E35C2"/>
    <w:rsid w:val="38DA7D0A"/>
    <w:rsid w:val="39027772"/>
    <w:rsid w:val="3918488F"/>
    <w:rsid w:val="39DD4E89"/>
    <w:rsid w:val="3ABC1E98"/>
    <w:rsid w:val="3BB920DF"/>
    <w:rsid w:val="3BCA79B1"/>
    <w:rsid w:val="3BDD69B3"/>
    <w:rsid w:val="3C043C97"/>
    <w:rsid w:val="3C315F54"/>
    <w:rsid w:val="3C3E363B"/>
    <w:rsid w:val="3CB464BB"/>
    <w:rsid w:val="3D5F10F9"/>
    <w:rsid w:val="3D601C36"/>
    <w:rsid w:val="3DD6700D"/>
    <w:rsid w:val="3F2646D2"/>
    <w:rsid w:val="3F67141F"/>
    <w:rsid w:val="3F941A8C"/>
    <w:rsid w:val="40123ECE"/>
    <w:rsid w:val="40476E1A"/>
    <w:rsid w:val="409A0C02"/>
    <w:rsid w:val="425725E8"/>
    <w:rsid w:val="429C58C0"/>
    <w:rsid w:val="434C7FD3"/>
    <w:rsid w:val="4369504E"/>
    <w:rsid w:val="43AA7949"/>
    <w:rsid w:val="43CD744C"/>
    <w:rsid w:val="441578D7"/>
    <w:rsid w:val="4478512B"/>
    <w:rsid w:val="449966F0"/>
    <w:rsid w:val="452F66AF"/>
    <w:rsid w:val="462C33D1"/>
    <w:rsid w:val="466D0E0E"/>
    <w:rsid w:val="46EC43F2"/>
    <w:rsid w:val="47CB5ECF"/>
    <w:rsid w:val="48416B22"/>
    <w:rsid w:val="48D960FB"/>
    <w:rsid w:val="490B31F4"/>
    <w:rsid w:val="49B812B0"/>
    <w:rsid w:val="49F6636C"/>
    <w:rsid w:val="4A7F020F"/>
    <w:rsid w:val="4C531B79"/>
    <w:rsid w:val="4CA449A2"/>
    <w:rsid w:val="500055C5"/>
    <w:rsid w:val="50533BDB"/>
    <w:rsid w:val="52861724"/>
    <w:rsid w:val="53083491"/>
    <w:rsid w:val="53693CAB"/>
    <w:rsid w:val="53A67E32"/>
    <w:rsid w:val="53DB4C35"/>
    <w:rsid w:val="54146209"/>
    <w:rsid w:val="5430113E"/>
    <w:rsid w:val="555E57DF"/>
    <w:rsid w:val="55DF78F4"/>
    <w:rsid w:val="56C92E6A"/>
    <w:rsid w:val="56D973CF"/>
    <w:rsid w:val="573A77BF"/>
    <w:rsid w:val="580C6042"/>
    <w:rsid w:val="5A47580D"/>
    <w:rsid w:val="5A9D21AB"/>
    <w:rsid w:val="5B8E7AE8"/>
    <w:rsid w:val="5BB8723B"/>
    <w:rsid w:val="5C320D87"/>
    <w:rsid w:val="5D221D10"/>
    <w:rsid w:val="5E267D57"/>
    <w:rsid w:val="5EA12B9A"/>
    <w:rsid w:val="5EEC3F13"/>
    <w:rsid w:val="5F151181"/>
    <w:rsid w:val="60EC3604"/>
    <w:rsid w:val="618C70A7"/>
    <w:rsid w:val="619536FC"/>
    <w:rsid w:val="61B911B5"/>
    <w:rsid w:val="62522124"/>
    <w:rsid w:val="627B1FF2"/>
    <w:rsid w:val="62831B48"/>
    <w:rsid w:val="632025F3"/>
    <w:rsid w:val="636016A8"/>
    <w:rsid w:val="638C4D3A"/>
    <w:rsid w:val="646C4CC4"/>
    <w:rsid w:val="65053A96"/>
    <w:rsid w:val="65130F62"/>
    <w:rsid w:val="65171900"/>
    <w:rsid w:val="652956BE"/>
    <w:rsid w:val="65483CAD"/>
    <w:rsid w:val="65657641"/>
    <w:rsid w:val="658E3DE5"/>
    <w:rsid w:val="659E04BA"/>
    <w:rsid w:val="66DE0102"/>
    <w:rsid w:val="66F52A9C"/>
    <w:rsid w:val="675F761E"/>
    <w:rsid w:val="684D3C00"/>
    <w:rsid w:val="699F2AB5"/>
    <w:rsid w:val="6A040540"/>
    <w:rsid w:val="6A105D1A"/>
    <w:rsid w:val="6A321EB4"/>
    <w:rsid w:val="6A7C5C76"/>
    <w:rsid w:val="6A974851"/>
    <w:rsid w:val="6AFD0161"/>
    <w:rsid w:val="6B633BBF"/>
    <w:rsid w:val="6B9003ED"/>
    <w:rsid w:val="6C2500E0"/>
    <w:rsid w:val="6C500DA6"/>
    <w:rsid w:val="6C62291C"/>
    <w:rsid w:val="6C8E2A0B"/>
    <w:rsid w:val="6CCB6BCF"/>
    <w:rsid w:val="6E021BA0"/>
    <w:rsid w:val="6E531CAD"/>
    <w:rsid w:val="6E9C5034"/>
    <w:rsid w:val="6FC75E00"/>
    <w:rsid w:val="71037CA2"/>
    <w:rsid w:val="72655D79"/>
    <w:rsid w:val="727B6EC0"/>
    <w:rsid w:val="73A70E8D"/>
    <w:rsid w:val="73B81ADD"/>
    <w:rsid w:val="73EE6A72"/>
    <w:rsid w:val="7471058F"/>
    <w:rsid w:val="761D747D"/>
    <w:rsid w:val="7744314B"/>
    <w:rsid w:val="7768158A"/>
    <w:rsid w:val="7774293C"/>
    <w:rsid w:val="78951FD5"/>
    <w:rsid w:val="78B16883"/>
    <w:rsid w:val="7A044D72"/>
    <w:rsid w:val="7A11623A"/>
    <w:rsid w:val="7A207A70"/>
    <w:rsid w:val="7A704881"/>
    <w:rsid w:val="7B8B3360"/>
    <w:rsid w:val="7BC10C51"/>
    <w:rsid w:val="7C0A1A42"/>
    <w:rsid w:val="7D234897"/>
    <w:rsid w:val="7DB6474E"/>
    <w:rsid w:val="7E06723D"/>
    <w:rsid w:val="7E304D79"/>
    <w:rsid w:val="7ECE3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Date"/>
    <w:basedOn w:val="1"/>
    <w:next w:val="1"/>
    <w:qFormat/>
    <w:uiPriority w:val="0"/>
    <w:pPr>
      <w:ind w:left="100" w:leftChars="2500"/>
    </w:pPr>
    <w:rPr>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占位符文本2"/>
    <w:semiHidden/>
    <w:qFormat/>
    <w:uiPriority w:val="99"/>
    <w:rPr>
      <w:color w:val="808080"/>
    </w:rPr>
  </w:style>
  <w:style w:type="character" w:customStyle="1" w:styleId="24">
    <w:name w:val="占位符文本211"/>
    <w:semiHidden/>
    <w:qFormat/>
    <w:uiPriority w:val="99"/>
    <w:rPr>
      <w:color w:val="808080"/>
    </w:rPr>
  </w:style>
  <w:style w:type="character" w:customStyle="1" w:styleId="25">
    <w:name w:val="占位符文本2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4165</Words>
  <Characters>23746</Characters>
  <Lines>197</Lines>
  <Paragraphs>55</Paragraphs>
  <TotalTime>0</TotalTime>
  <ScaleCrop>false</ScaleCrop>
  <LinksUpToDate>false</LinksUpToDate>
  <CharactersWithSpaces>27856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2020-12-08T03:45:07Z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