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市陈仓区东升锻造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;18.0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