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CB" w:rsidRDefault="0023395F" w:rsidP="0020454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F147CB" w:rsidRDefault="0023395F" w:rsidP="0020454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bookmarkStart w:id="0" w:name="_GoBack"/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26"/>
        <w:gridCol w:w="1204"/>
        <w:gridCol w:w="1290"/>
        <w:gridCol w:w="1505"/>
        <w:gridCol w:w="1627"/>
        <w:gridCol w:w="1472"/>
      </w:tblGrid>
      <w:tr w:rsidR="00F147C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重庆力泰工业设备安装工程有限公司</w:t>
            </w:r>
            <w:bookmarkEnd w:id="4"/>
          </w:p>
        </w:tc>
        <w:tc>
          <w:tcPr>
            <w:tcW w:w="1627" w:type="dxa"/>
            <w:tcBorders>
              <w:top w:val="single" w:sz="8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F147CB" w:rsidRDefault="0023395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72" w:type="dxa"/>
            <w:tcBorders>
              <w:top w:val="single" w:sz="8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bookmarkStart w:id="5" w:name="专业代码"/>
            <w:r>
              <w:rPr>
                <w:b/>
                <w:sz w:val="21"/>
                <w:szCs w:val="21"/>
              </w:rPr>
              <w:t>Q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31.04.01;31.13.04;34.06.00</w:t>
            </w:r>
          </w:p>
          <w:p w:rsidR="00F147CB" w:rsidRDefault="0023395F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31.04.01;31.13.04;34.06.00</w:t>
            </w:r>
          </w:p>
          <w:p w:rsidR="00F147CB" w:rsidRDefault="0023395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1"/>
                <w:szCs w:val="21"/>
              </w:rPr>
              <w:t>O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b/>
                <w:sz w:val="21"/>
                <w:szCs w:val="21"/>
              </w:rPr>
              <w:t>31.04.01;31.13.04;34.06.00</w:t>
            </w:r>
            <w:bookmarkEnd w:id="5"/>
          </w:p>
        </w:tc>
      </w:tr>
      <w:tr w:rsidR="00F147C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冉桃华</w:t>
            </w:r>
          </w:p>
        </w:tc>
        <w:tc>
          <w:tcPr>
            <w:tcW w:w="1290" w:type="dxa"/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F147CB" w:rsidRDefault="002339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Q:31.13.04</w:t>
            </w:r>
          </w:p>
          <w:p w:rsidR="00F147CB" w:rsidRDefault="002339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E:31.13.04</w:t>
            </w:r>
          </w:p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O:31.13.04</w:t>
            </w:r>
          </w:p>
        </w:tc>
        <w:tc>
          <w:tcPr>
            <w:tcW w:w="1627" w:type="dxa"/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72" w:type="dxa"/>
            <w:vAlign w:val="center"/>
          </w:tcPr>
          <w:p w:rsidR="00F147CB" w:rsidRDefault="00F147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F147CB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F147CB" w:rsidRDefault="0023395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6" w:type="dxa"/>
            <w:vAlign w:val="center"/>
          </w:tcPr>
          <w:p w:rsidR="00F147CB" w:rsidRDefault="002045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204" w:type="dxa"/>
            <w:vAlign w:val="center"/>
          </w:tcPr>
          <w:p w:rsidR="00F147CB" w:rsidRDefault="0020454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47CB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6" w:type="dxa"/>
            <w:vAlign w:val="center"/>
          </w:tcPr>
          <w:p w:rsidR="00F147CB" w:rsidRDefault="00204549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204" w:type="dxa"/>
            <w:vAlign w:val="center"/>
          </w:tcPr>
          <w:p w:rsidR="00F147CB" w:rsidRDefault="002339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</w:t>
            </w:r>
            <w:r w:rsidR="00204549">
              <w:rPr>
                <w:sz w:val="18"/>
                <w:szCs w:val="18"/>
              </w:rPr>
              <w:t>34.06.00</w:t>
            </w:r>
          </w:p>
          <w:p w:rsidR="00F147CB" w:rsidRDefault="0023395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E:</w:t>
            </w:r>
            <w:r w:rsidR="00204549">
              <w:rPr>
                <w:sz w:val="18"/>
                <w:szCs w:val="18"/>
              </w:rPr>
              <w:t xml:space="preserve"> 34.06.00</w:t>
            </w:r>
          </w:p>
          <w:p w:rsidR="00F147CB" w:rsidRDefault="0023395F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O:</w:t>
            </w:r>
            <w:r w:rsidR="00204549">
              <w:rPr>
                <w:sz w:val="18"/>
                <w:szCs w:val="18"/>
              </w:rPr>
              <w:t xml:space="preserve"> 34.06.00</w:t>
            </w:r>
          </w:p>
        </w:tc>
        <w:tc>
          <w:tcPr>
            <w:tcW w:w="1290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27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 w:rsidR="00F147CB" w:rsidRDefault="00F147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147CB" w:rsidTr="008B1334">
        <w:trPr>
          <w:cantSplit/>
          <w:trHeight w:val="9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23395F" w:rsidP="008B1334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装卸及搬迁</w:t>
            </w:r>
            <w:r>
              <w:rPr>
                <w:rFonts w:ascii="宋体" w:hAnsi="宋体" w:cs="Arial" w:hint="eastAsia"/>
                <w:sz w:val="21"/>
                <w:szCs w:val="21"/>
              </w:rPr>
              <w:t>：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签订合同</w:t>
            </w:r>
            <w:r>
              <w:rPr>
                <w:rStyle w:val="1"/>
                <w:rFonts w:ascii="宋体" w:hAnsi="宋体"/>
                <w:color w:val="auto"/>
                <w:sz w:val="21"/>
                <w:szCs w:val="21"/>
              </w:rPr>
              <w:t>—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任务安排——实施</w:t>
            </w:r>
            <w:r w:rsidR="008B1334"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（装卸、搬运）</w:t>
            </w: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——交付</w:t>
            </w:r>
          </w:p>
        </w:tc>
      </w:tr>
      <w:tr w:rsidR="00F147C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8B1334" w:rsidP="008B13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Style w:val="1"/>
                <w:rFonts w:ascii="宋体" w:hAnsi="宋体" w:hint="eastAsia"/>
                <w:color w:val="auto"/>
                <w:sz w:val="21"/>
                <w:szCs w:val="21"/>
              </w:rPr>
              <w:t>关键过程：装卸、搬运</w:t>
            </w:r>
            <w:r w:rsidR="0023395F" w:rsidRPr="008B1334">
              <w:rPr>
                <w:rStyle w:val="1"/>
                <w:rFonts w:hAnsi="宋体" w:hint="eastAsia"/>
                <w:color w:val="auto"/>
                <w:sz w:val="21"/>
                <w:szCs w:val="21"/>
              </w:rPr>
              <w:t>过程</w:t>
            </w:r>
            <w:r w:rsidRPr="008B1334">
              <w:rPr>
                <w:rStyle w:val="1"/>
                <w:rFonts w:hAnsi="宋体" w:hint="eastAsia"/>
                <w:color w:val="auto"/>
                <w:sz w:val="21"/>
                <w:szCs w:val="21"/>
              </w:rPr>
              <w:t>，通过制度和实施方案控制质量</w:t>
            </w:r>
            <w:r w:rsidR="0023395F" w:rsidRPr="008B1334">
              <w:rPr>
                <w:rStyle w:val="1"/>
                <w:rFonts w:hAnsi="宋体" w:hint="eastAsia"/>
                <w:color w:val="auto"/>
                <w:sz w:val="21"/>
                <w:szCs w:val="21"/>
              </w:rPr>
              <w:t>，</w:t>
            </w:r>
            <w:r w:rsidRPr="008B1334">
              <w:rPr>
                <w:rStyle w:val="1"/>
                <w:rFonts w:hAnsi="宋体" w:hint="eastAsia"/>
                <w:color w:val="auto"/>
                <w:sz w:val="21"/>
                <w:szCs w:val="21"/>
              </w:rPr>
              <w:t>风险</w:t>
            </w:r>
            <w:r>
              <w:rPr>
                <w:rStyle w:val="1"/>
                <w:rFonts w:hAnsi="宋体" w:hint="eastAsia"/>
                <w:color w:val="auto"/>
                <w:sz w:val="21"/>
                <w:szCs w:val="21"/>
              </w:rPr>
              <w:t>有不按规则实施造成物品损伤和人员伤害。</w:t>
            </w:r>
            <w:r w:rsidR="0023395F" w:rsidRPr="008B1334">
              <w:rPr>
                <w:rStyle w:val="1"/>
                <w:rFonts w:hAnsi="宋体" w:hint="eastAsia"/>
                <w:color w:val="auto"/>
                <w:sz w:val="21"/>
                <w:szCs w:val="21"/>
              </w:rPr>
              <w:t>特殊过程：服务过程。</w:t>
            </w:r>
          </w:p>
        </w:tc>
      </w:tr>
      <w:tr w:rsidR="00F147CB" w:rsidTr="008B1334">
        <w:trPr>
          <w:cantSplit/>
          <w:trHeight w:val="68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23395F" w:rsidP="008B13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Cs w:val="24"/>
              </w:rPr>
              <w:t>固废采取集中收集，分类处理方式控制。</w:t>
            </w:r>
          </w:p>
        </w:tc>
      </w:tr>
      <w:tr w:rsidR="00F147CB" w:rsidTr="008B1334">
        <w:trPr>
          <w:cantSplit/>
          <w:trHeight w:val="8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23395F" w:rsidP="008B13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Cs w:val="24"/>
              </w:rPr>
              <w:t>意外伤害采取工作服、安全帽等防护设备控制</w:t>
            </w:r>
          </w:p>
        </w:tc>
      </w:tr>
      <w:tr w:rsidR="00F147CB" w:rsidTr="008B1334">
        <w:trPr>
          <w:cantSplit/>
          <w:trHeight w:val="84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23395F" w:rsidP="008B13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《中华人民共和国道路交通安全法》、《中华人民共和国道路交通安全法实施条例》、《中华人民共和国道路运输条例》等</w:t>
            </w:r>
          </w:p>
        </w:tc>
      </w:tr>
      <w:tr w:rsidR="00F147CB" w:rsidTr="008B1334">
        <w:trPr>
          <w:cantSplit/>
          <w:trHeight w:val="12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F147CB" w:rsidRDefault="0023395F" w:rsidP="008B133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int="eastAsia"/>
                <w:color w:val="000000"/>
                <w:szCs w:val="24"/>
              </w:rPr>
              <w:t>依据合同协议验证物资完好情况、服务质量</w:t>
            </w:r>
          </w:p>
        </w:tc>
      </w:tr>
      <w:tr w:rsidR="00F147CB" w:rsidTr="008B1334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147CB" w:rsidRDefault="0023395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F147CB" w:rsidRDefault="001A2A4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2980690</wp:posOffset>
                  </wp:positionH>
                  <wp:positionV relativeFrom="paragraph">
                    <wp:posOffset>443230</wp:posOffset>
                  </wp:positionV>
                  <wp:extent cx="323850" cy="335280"/>
                  <wp:effectExtent l="19050" t="0" r="0" b="0"/>
                  <wp:wrapNone/>
                  <wp:docPr id="10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147CB" w:rsidRDefault="001A2A4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45085</wp:posOffset>
            </wp:positionV>
            <wp:extent cx="476250" cy="236220"/>
            <wp:effectExtent l="19050" t="0" r="0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95F">
        <w:rPr>
          <w:rFonts w:ascii="宋体" w:hint="eastAsia"/>
          <w:b/>
          <w:sz w:val="22"/>
          <w:szCs w:val="22"/>
        </w:rPr>
        <w:t>填表人</w:t>
      </w:r>
      <w:r w:rsidR="0023395F">
        <w:rPr>
          <w:rFonts w:ascii="宋体"/>
          <w:b/>
          <w:sz w:val="22"/>
          <w:szCs w:val="22"/>
        </w:rPr>
        <w:t>(</w:t>
      </w:r>
      <w:r w:rsidR="0023395F">
        <w:rPr>
          <w:rFonts w:ascii="宋体" w:hint="eastAsia"/>
          <w:b/>
          <w:sz w:val="22"/>
          <w:szCs w:val="22"/>
        </w:rPr>
        <w:t>专业人员</w:t>
      </w:r>
      <w:r w:rsidR="0023395F">
        <w:rPr>
          <w:rFonts w:ascii="宋体"/>
          <w:b/>
          <w:sz w:val="22"/>
          <w:szCs w:val="22"/>
        </w:rPr>
        <w:t>)</w:t>
      </w:r>
      <w:r w:rsidR="0023395F">
        <w:rPr>
          <w:rFonts w:ascii="宋体" w:hint="eastAsia"/>
          <w:b/>
          <w:sz w:val="18"/>
          <w:szCs w:val="18"/>
        </w:rPr>
        <w:t>：</w:t>
      </w:r>
      <w:r w:rsidR="008B1334">
        <w:rPr>
          <w:rFonts w:ascii="宋体" w:hint="eastAsia"/>
          <w:b/>
          <w:sz w:val="18"/>
          <w:szCs w:val="18"/>
        </w:rPr>
        <w:t xml:space="preserve">          </w:t>
      </w:r>
      <w:r w:rsidR="0023395F">
        <w:rPr>
          <w:rFonts w:ascii="宋体" w:hint="eastAsia"/>
          <w:b/>
          <w:sz w:val="18"/>
          <w:szCs w:val="18"/>
        </w:rPr>
        <w:t xml:space="preserve"> </w:t>
      </w:r>
      <w:r w:rsidR="0023395F">
        <w:rPr>
          <w:rFonts w:hint="eastAsia"/>
          <w:b/>
          <w:sz w:val="22"/>
          <w:szCs w:val="22"/>
        </w:rPr>
        <w:t>日期</w:t>
      </w:r>
      <w:r w:rsidR="0023395F">
        <w:rPr>
          <w:rFonts w:hint="eastAsia"/>
          <w:b/>
          <w:sz w:val="18"/>
          <w:szCs w:val="18"/>
        </w:rPr>
        <w:t>：</w:t>
      </w:r>
      <w:r w:rsidR="0023395F">
        <w:rPr>
          <w:rFonts w:hint="eastAsia"/>
          <w:b/>
          <w:sz w:val="22"/>
          <w:szCs w:val="22"/>
        </w:rPr>
        <w:t>2020.</w:t>
      </w:r>
      <w:r w:rsidR="00204549">
        <w:rPr>
          <w:rFonts w:hint="eastAsia"/>
          <w:b/>
          <w:sz w:val="22"/>
          <w:szCs w:val="22"/>
        </w:rPr>
        <w:t>12.5</w:t>
      </w:r>
      <w:r w:rsidR="008B1334">
        <w:rPr>
          <w:rFonts w:hint="eastAsia"/>
          <w:b/>
          <w:sz w:val="22"/>
          <w:szCs w:val="22"/>
        </w:rPr>
        <w:t xml:space="preserve">         </w:t>
      </w:r>
      <w:r w:rsidR="0023395F">
        <w:rPr>
          <w:rFonts w:ascii="宋体" w:hint="eastAsia"/>
          <w:b/>
          <w:sz w:val="22"/>
          <w:szCs w:val="22"/>
        </w:rPr>
        <w:t>审核组长</w:t>
      </w:r>
      <w:r w:rsidR="0023395F">
        <w:rPr>
          <w:rFonts w:ascii="宋体" w:hint="eastAsia"/>
          <w:b/>
          <w:sz w:val="18"/>
          <w:szCs w:val="18"/>
        </w:rPr>
        <w:t>：</w:t>
      </w:r>
      <w:r w:rsidR="008B1334">
        <w:rPr>
          <w:rFonts w:ascii="宋体" w:hint="eastAsia"/>
          <w:b/>
          <w:sz w:val="18"/>
          <w:szCs w:val="18"/>
        </w:rPr>
        <w:t xml:space="preserve">        </w:t>
      </w:r>
      <w:r w:rsidR="0023395F">
        <w:rPr>
          <w:rFonts w:hint="eastAsia"/>
          <w:b/>
          <w:sz w:val="22"/>
          <w:szCs w:val="22"/>
        </w:rPr>
        <w:t>日期</w:t>
      </w:r>
      <w:r w:rsidR="0023395F">
        <w:rPr>
          <w:rFonts w:hint="eastAsia"/>
          <w:b/>
          <w:sz w:val="18"/>
          <w:szCs w:val="18"/>
        </w:rPr>
        <w:t>：</w:t>
      </w:r>
      <w:r w:rsidR="0023395F">
        <w:rPr>
          <w:rFonts w:hint="eastAsia"/>
          <w:b/>
          <w:sz w:val="22"/>
          <w:szCs w:val="22"/>
        </w:rPr>
        <w:t>2020.</w:t>
      </w:r>
      <w:r w:rsidR="00204549">
        <w:rPr>
          <w:rFonts w:hint="eastAsia"/>
          <w:b/>
          <w:sz w:val="22"/>
          <w:szCs w:val="22"/>
        </w:rPr>
        <w:t>12.5</w:t>
      </w:r>
    </w:p>
    <w:p w:rsidR="00F147CB" w:rsidRDefault="00F147CB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F147CB" w:rsidRDefault="0023395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F147CB" w:rsidSect="00F147CB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88" w:rsidRDefault="00DF6688" w:rsidP="00F147CB">
      <w:r>
        <w:separator/>
      </w:r>
    </w:p>
  </w:endnote>
  <w:endnote w:type="continuationSeparator" w:id="0">
    <w:p w:rsidR="00DF6688" w:rsidRDefault="00DF6688" w:rsidP="00F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88" w:rsidRDefault="00DF6688" w:rsidP="00F147CB">
      <w:r>
        <w:separator/>
      </w:r>
    </w:p>
  </w:footnote>
  <w:footnote w:type="continuationSeparator" w:id="0">
    <w:p w:rsidR="00DF6688" w:rsidRDefault="00DF6688" w:rsidP="00F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B" w:rsidRDefault="00365D8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365D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23395F">
      <w:rPr>
        <w:rStyle w:val="CharChar1"/>
        <w:rFonts w:hint="default"/>
      </w:rPr>
      <w:t>北京国标联合认证有限公司</w:t>
    </w:r>
    <w:r w:rsidR="0023395F">
      <w:rPr>
        <w:rStyle w:val="CharChar1"/>
        <w:rFonts w:hint="default"/>
      </w:rPr>
      <w:tab/>
    </w:r>
    <w:r w:rsidR="0023395F">
      <w:rPr>
        <w:rStyle w:val="CharChar1"/>
        <w:rFonts w:hint="default"/>
      </w:rPr>
      <w:tab/>
    </w:r>
    <w:r w:rsidR="0023395F">
      <w:rPr>
        <w:rStyle w:val="CharChar1"/>
        <w:rFonts w:hint="default"/>
      </w:rPr>
      <w:tab/>
    </w:r>
  </w:p>
  <w:p w:rsidR="00F147CB" w:rsidRDefault="00365D8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F147CB" w:rsidRDefault="0023395F"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395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3395F">
      <w:rPr>
        <w:rStyle w:val="CharChar1"/>
        <w:rFonts w:hint="default"/>
        <w:w w:val="90"/>
      </w:rPr>
      <w:t>Co.,Ltd</w:t>
    </w:r>
    <w:proofErr w:type="spellEnd"/>
    <w:r w:rsidR="0023395F">
      <w:rPr>
        <w:rStyle w:val="CharChar1"/>
        <w:rFonts w:hint="default"/>
        <w:w w:val="90"/>
      </w:rPr>
      <w:t>.</w:t>
    </w:r>
  </w:p>
  <w:p w:rsidR="00F147CB" w:rsidRDefault="00F147CB">
    <w:pPr>
      <w:pStyle w:val="a5"/>
    </w:pPr>
  </w:p>
  <w:p w:rsidR="00F147CB" w:rsidRDefault="00F147CB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7CB"/>
    <w:rsid w:val="001A2A49"/>
    <w:rsid w:val="00204549"/>
    <w:rsid w:val="0023395F"/>
    <w:rsid w:val="00365D84"/>
    <w:rsid w:val="008B1334"/>
    <w:rsid w:val="00DF6688"/>
    <w:rsid w:val="00F147CB"/>
    <w:rsid w:val="3FB35F6B"/>
    <w:rsid w:val="61A91D8A"/>
    <w:rsid w:val="6225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C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7CB"/>
    <w:rPr>
      <w:sz w:val="18"/>
      <w:szCs w:val="18"/>
    </w:rPr>
  </w:style>
  <w:style w:type="paragraph" w:styleId="a4">
    <w:name w:val="footer"/>
    <w:basedOn w:val="a"/>
    <w:link w:val="Char0"/>
    <w:uiPriority w:val="99"/>
    <w:rsid w:val="00F14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1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147C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F147C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F147C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F147C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F147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2020-12-07T06:25:00Z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