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1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宁波兰辰光电有限公司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1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2025年07月21日下午至2025年07月21日下午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2025年07月21日下午至2025年07月21日下午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458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