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宁波兰辰光电有限公司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浙江省宁波高新区新梅路518号15号楼102室西北侧（宁波奥克斯产业管理有限公司工业园二期）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浙江省宁波高新区新梅路518号15号楼102室西北侧（宁波奥克斯产业管理有限公司工业园二期）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俞宝清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13162762155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lcgd888@163.com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13:30至2025年07月21日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Q:半导体器件专用测量设备制造；轮廓仪制造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1654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688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