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36" w:rsidRDefault="005F1136" w:rsidP="00F746BB">
      <w:pPr>
        <w:widowControl/>
        <w:wordWrap w:val="0"/>
        <w:spacing w:line="360" w:lineRule="auto"/>
        <w:jc w:val="right"/>
        <w:rPr>
          <w:rFonts w:ascii="Times New Roman" w:eastAsia="黑体" w:hAnsi="Times New Roman" w:cs="Times New Roman"/>
          <w:sz w:val="20"/>
          <w:szCs w:val="20"/>
          <w:lang w:val="zh-CN"/>
        </w:rPr>
      </w:pPr>
      <w:bookmarkStart w:id="0" w:name="_GoBack"/>
      <w:r>
        <w:rPr>
          <w:rFonts w:ascii="Times New Roman" w:hAnsi="Times New Roman" w:cs="宋体" w:hint="eastAsia"/>
          <w:kern w:val="0"/>
          <w:sz w:val="20"/>
          <w:szCs w:val="20"/>
        </w:rPr>
        <w:t>编</w:t>
      </w:r>
      <w:r>
        <w:rPr>
          <w:rFonts w:ascii="Times New Roman" w:hAnsi="Times New Roman" w:cs="Times New Roman"/>
          <w:kern w:val="0"/>
          <w:sz w:val="20"/>
          <w:szCs w:val="20"/>
        </w:rPr>
        <w:t xml:space="preserve">    </w:t>
      </w:r>
      <w:r>
        <w:rPr>
          <w:rFonts w:ascii="Times New Roman" w:hAnsi="Times New Roman" w:cs="宋体" w:hint="eastAsia"/>
          <w:kern w:val="0"/>
          <w:sz w:val="20"/>
          <w:szCs w:val="20"/>
        </w:rPr>
        <w:t>号：</w:t>
      </w:r>
      <w:r>
        <w:rPr>
          <w:rStyle w:val="FontStyle99"/>
          <w:rFonts w:ascii="Times New Roman" w:hAnsi="Times New Roman" w:cs="Times New Roman"/>
          <w:szCs w:val="20"/>
          <w:u w:val="single"/>
          <w:lang w:val="zh-CN"/>
        </w:rPr>
        <w:t>0</w:t>
      </w:r>
      <w:r w:rsidR="00F92731">
        <w:rPr>
          <w:rStyle w:val="FontStyle99"/>
          <w:rFonts w:ascii="Times New Roman" w:hAnsi="Times New Roman" w:cs="Times New Roman" w:hint="eastAsia"/>
          <w:szCs w:val="20"/>
          <w:u w:val="single"/>
          <w:lang w:val="zh-CN"/>
        </w:rPr>
        <w:t>229</w:t>
      </w:r>
      <w:r>
        <w:rPr>
          <w:rStyle w:val="FontStyle99"/>
          <w:rFonts w:ascii="Times New Roman" w:hAnsi="Times New Roman" w:cs="黑体" w:hint="eastAsia"/>
          <w:szCs w:val="20"/>
          <w:u w:val="single"/>
          <w:lang w:val="zh-CN"/>
        </w:rPr>
        <w:t>－</w:t>
      </w:r>
      <w:r>
        <w:rPr>
          <w:rStyle w:val="FontStyle99"/>
          <w:rFonts w:ascii="Times New Roman" w:hAnsi="Times New Roman" w:cs="Times New Roman"/>
          <w:szCs w:val="20"/>
          <w:u w:val="single"/>
          <w:lang w:val="zh-CN"/>
        </w:rPr>
        <w:t>20</w:t>
      </w:r>
      <w:r w:rsidR="00421859">
        <w:rPr>
          <w:rStyle w:val="FontStyle99"/>
          <w:rFonts w:ascii="Times New Roman" w:hAnsi="Times New Roman" w:cs="Times New Roman" w:hint="eastAsia"/>
          <w:szCs w:val="20"/>
          <w:u w:val="single"/>
          <w:lang w:val="zh-CN"/>
        </w:rPr>
        <w:t>20</w:t>
      </w:r>
    </w:p>
    <w:bookmarkEnd w:id="0"/>
    <w:p w:rsidR="005F1136" w:rsidRDefault="005F1136">
      <w:pPr>
        <w:widowControl/>
        <w:jc w:val="center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180"/>
      </w:tblGrid>
      <w:tr w:rsidR="005F1136">
        <w:trPr>
          <w:trHeight w:val="637"/>
          <w:tblCellSpacing w:w="0" w:type="dxa"/>
        </w:trPr>
        <w:tc>
          <w:tcPr>
            <w:tcW w:w="9180" w:type="dxa"/>
            <w:vAlign w:val="center"/>
          </w:tcPr>
          <w:p w:rsidR="005F1136" w:rsidRDefault="005F1136" w:rsidP="00721813">
            <w:pPr>
              <w:widowControl/>
              <w:tabs>
                <w:tab w:val="left" w:pos="5160"/>
              </w:tabs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color w:val="333333"/>
                <w:kern w:val="0"/>
              </w:rPr>
              <w:t>企业</w:t>
            </w:r>
            <w:r>
              <w:rPr>
                <w:rFonts w:ascii="宋体" w:hAnsi="宋体" w:cs="宋体" w:hint="eastAsia"/>
                <w:kern w:val="0"/>
              </w:rPr>
              <w:t>名称：</w:t>
            </w:r>
            <w:r>
              <w:rPr>
                <w:rFonts w:ascii="宋体" w:hAnsi="宋体" w:cs="宋体"/>
                <w:kern w:val="0"/>
              </w:rPr>
              <w:t xml:space="preserve"> </w:t>
            </w:r>
            <w:r w:rsidRPr="0043511B">
              <w:rPr>
                <w:rFonts w:ascii="宋体" w:hAnsi="宋体" w:cs="宋体"/>
                <w:color w:val="333333"/>
                <w:kern w:val="0"/>
              </w:rPr>
              <w:t xml:space="preserve"> </w:t>
            </w:r>
            <w:r w:rsidR="00721813">
              <w:rPr>
                <w:rFonts w:ascii="宋体" w:cs="宋体" w:hint="eastAsia"/>
                <w:kern w:val="0"/>
              </w:rPr>
              <w:t>佛山市三水金三角水泥有限公司</w:t>
            </w:r>
            <w:r>
              <w:rPr>
                <w:rFonts w:ascii="宋体" w:hAnsi="宋体" w:cs="宋体"/>
                <w:kern w:val="0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</w:rPr>
              <w:t>不符合报告编号：</w:t>
            </w:r>
            <w:r>
              <w:rPr>
                <w:rFonts w:ascii="宋体" w:hAnsi="宋体" w:cs="宋体"/>
                <w:kern w:val="0"/>
              </w:rPr>
              <w:t>20</w:t>
            </w:r>
            <w:r w:rsidR="00421859">
              <w:rPr>
                <w:rFonts w:ascii="宋体" w:hAnsi="宋体" w:cs="宋体" w:hint="eastAsia"/>
                <w:kern w:val="0"/>
              </w:rPr>
              <w:t>20</w:t>
            </w:r>
            <w:r w:rsidR="00721813">
              <w:rPr>
                <w:rFonts w:ascii="宋体" w:hAnsi="宋体" w:cs="宋体" w:hint="eastAsia"/>
                <w:kern w:val="0"/>
              </w:rPr>
              <w:t>1208</w:t>
            </w:r>
          </w:p>
        </w:tc>
      </w:tr>
      <w:tr w:rsidR="005F1136">
        <w:trPr>
          <w:trHeight w:val="565"/>
          <w:tblCellSpacing w:w="0" w:type="dxa"/>
        </w:trPr>
        <w:tc>
          <w:tcPr>
            <w:tcW w:w="9180" w:type="dxa"/>
            <w:vAlign w:val="center"/>
          </w:tcPr>
          <w:p w:rsidR="005F1136" w:rsidRPr="00417A1E" w:rsidRDefault="005F1136" w:rsidP="00D82E7E">
            <w:pPr>
              <w:widowControl/>
              <w:tabs>
                <w:tab w:val="left" w:pos="6660"/>
              </w:tabs>
              <w:spacing w:line="360" w:lineRule="auto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企业下属部门</w:t>
            </w:r>
            <w:r>
              <w:rPr>
                <w:rFonts w:ascii="宋体" w:hAnsi="宋体" w:cs="宋体"/>
                <w:kern w:val="0"/>
              </w:rPr>
              <w:t xml:space="preserve">:  </w:t>
            </w:r>
            <w:r w:rsidR="000E7D6C">
              <w:rPr>
                <w:rFonts w:ascii="宋体" w:hAnsi="宋体" w:cs="宋体" w:hint="eastAsia"/>
                <w:kern w:val="0"/>
              </w:rPr>
              <w:t>销售</w:t>
            </w:r>
            <w:r w:rsidR="00421859">
              <w:rPr>
                <w:rFonts w:ascii="宋体" w:hAnsi="宋体" w:cs="宋体" w:hint="eastAsia"/>
                <w:kern w:val="0"/>
              </w:rPr>
              <w:t xml:space="preserve">部  </w:t>
            </w:r>
            <w:r>
              <w:rPr>
                <w:rFonts w:ascii="宋体" w:hAnsi="宋体" w:cs="宋体"/>
                <w:kern w:val="0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:</w:t>
            </w:r>
            <w:r>
              <w:rPr>
                <w:rFonts w:ascii="宋体" w:cs="Times New Roman"/>
                <w:kern w:val="0"/>
              </w:rPr>
              <w:tab/>
            </w:r>
            <w:r w:rsidR="00D82E7E">
              <w:rPr>
                <w:rFonts w:ascii="宋体" w:cs="宋体" w:hint="eastAsia"/>
                <w:kern w:val="0"/>
              </w:rPr>
              <w:t>莫敬尧</w:t>
            </w:r>
          </w:p>
        </w:tc>
      </w:tr>
      <w:tr w:rsidR="005F1136">
        <w:trPr>
          <w:trHeight w:val="5026"/>
          <w:tblCellSpacing w:w="0" w:type="dxa"/>
        </w:trPr>
        <w:tc>
          <w:tcPr>
            <w:tcW w:w="9180" w:type="dxa"/>
          </w:tcPr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不符合事实描述：</w:t>
            </w:r>
          </w:p>
          <w:p w:rsidR="005F1136" w:rsidRPr="000E7D6C" w:rsidRDefault="00421859" w:rsidP="003C0846">
            <w:pPr>
              <w:widowControl/>
              <w:spacing w:line="360" w:lineRule="auto"/>
              <w:ind w:firstLineChars="400" w:firstLine="84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未将</w:t>
            </w:r>
            <w:r w:rsidR="000E7D6C" w:rsidRPr="000E7D6C">
              <w:rPr>
                <w:rFonts w:ascii="宋体" w:hAnsi="宋体" w:cs="宋体" w:hint="eastAsia"/>
              </w:rPr>
              <w:t>广东广业检测有限公司广东省质量监督水泥检验站（广州）纳入公司合格</w:t>
            </w:r>
            <w:r>
              <w:rPr>
                <w:rFonts w:ascii="宋体" w:hAnsi="宋体" w:cs="宋体" w:hint="eastAsia"/>
              </w:rPr>
              <w:t>供方名单。</w:t>
            </w:r>
          </w:p>
          <w:p w:rsidR="005F1136" w:rsidRDefault="005F1136" w:rsidP="003C0846">
            <w:pPr>
              <w:widowControl/>
              <w:spacing w:line="360" w:lineRule="auto"/>
              <w:ind w:firstLineChars="150" w:firstLine="315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/>
                <w:kern w:val="0"/>
              </w:rPr>
              <w:t xml:space="preserve"> 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不符合认证</w:t>
            </w:r>
            <w:r>
              <w:rPr>
                <w:rStyle w:val="FontStyle99"/>
                <w:rFonts w:ascii="宋体" w:eastAsia="宋体" w:hAnsi="宋体" w:cs="宋体" w:hint="eastAsia"/>
                <w:sz w:val="21"/>
                <w:lang w:val="zh-CN"/>
              </w:rPr>
              <w:t>审核准则</w:t>
            </w:r>
            <w:r>
              <w:rPr>
                <w:rFonts w:ascii="宋体" w:hAnsi="宋体" w:cs="宋体" w:hint="eastAsia"/>
                <w:kern w:val="0"/>
              </w:rPr>
              <w:t>条款号：</w:t>
            </w:r>
            <w:r>
              <w:rPr>
                <w:rFonts w:ascii="宋体" w:hAnsi="宋体" w:cs="宋体"/>
                <w:kern w:val="0"/>
              </w:rPr>
              <w:t>__</w:t>
            </w:r>
            <w:r>
              <w:rPr>
                <w:rFonts w:ascii="宋体" w:hAnsi="宋体" w:cs="宋体"/>
                <w:kern w:val="0"/>
                <w:u w:val="single"/>
              </w:rPr>
              <w:t xml:space="preserve"> GB/T 19022-2003 / ISO10012</w:t>
            </w:r>
            <w:r>
              <w:rPr>
                <w:rFonts w:ascii="宋体" w:hAnsi="宋体" w:cs="宋体" w:hint="eastAsia"/>
                <w:kern w:val="0"/>
                <w:u w:val="single"/>
              </w:rPr>
              <w:t>：</w:t>
            </w:r>
            <w:r w:rsidR="00421859">
              <w:rPr>
                <w:rFonts w:ascii="宋体" w:hAnsi="宋体" w:cs="宋体"/>
                <w:kern w:val="0"/>
                <w:u w:val="single"/>
              </w:rPr>
              <w:t xml:space="preserve">2003 </w:t>
            </w:r>
            <w:r w:rsidR="00421859">
              <w:rPr>
                <w:rFonts w:ascii="宋体" w:hAnsi="宋体" w:cs="宋体" w:hint="eastAsia"/>
                <w:kern w:val="0"/>
                <w:u w:val="single"/>
              </w:rPr>
              <w:t xml:space="preserve">  </w:t>
            </w:r>
            <w:r w:rsidR="00421859">
              <w:rPr>
                <w:rFonts w:ascii="宋体" w:hAnsi="宋体" w:cs="宋体"/>
                <w:kern w:val="0"/>
                <w:u w:val="single"/>
              </w:rPr>
              <w:t>6</w:t>
            </w:r>
            <w:r>
              <w:rPr>
                <w:rFonts w:ascii="宋体" w:hAnsi="宋体" w:cs="宋体"/>
                <w:kern w:val="0"/>
                <w:u w:val="single"/>
              </w:rPr>
              <w:t>.4</w:t>
            </w:r>
            <w:r w:rsidR="00421859">
              <w:rPr>
                <w:rFonts w:ascii="宋体" w:hAnsi="宋体" w:cs="宋体" w:hint="eastAsia"/>
                <w:kern w:val="0"/>
                <w:u w:val="single"/>
              </w:rPr>
              <w:t>外部供方</w:t>
            </w:r>
            <w:r>
              <w:rPr>
                <w:rFonts w:ascii="宋体" w:hAnsi="宋体" w:cs="宋体"/>
                <w:kern w:val="0"/>
              </w:rPr>
              <w:t>_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不符合程度：</w:t>
            </w:r>
            <w:r>
              <w:rPr>
                <w:rFonts w:ascii="宋体" w:hAnsi="宋体" w:cs="宋体"/>
                <w:kern w:val="0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</w:rPr>
              <w:t>主要不符合</w:t>
            </w:r>
            <w:r>
              <w:rPr>
                <w:rFonts w:ascii="宋体" w:hAnsi="宋体" w:cs="宋体"/>
                <w:kern w:val="0"/>
              </w:rPr>
              <w:t>____</w:t>
            </w:r>
            <w:r>
              <w:rPr>
                <w:rFonts w:ascii="宋体" w:hAnsi="宋体" w:cs="宋体" w:hint="eastAsia"/>
                <w:kern w:val="0"/>
              </w:rPr>
              <w:t>；</w:t>
            </w:r>
            <w:r>
              <w:rPr>
                <w:rFonts w:ascii="宋体" w:hAnsi="宋体" w:cs="宋体"/>
                <w:kern w:val="0"/>
              </w:rPr>
              <w:t xml:space="preserve">                  </w:t>
            </w:r>
            <w:r>
              <w:rPr>
                <w:rFonts w:ascii="宋体" w:hAnsi="宋体" w:cs="宋体" w:hint="eastAsia"/>
                <w:kern w:val="0"/>
              </w:rPr>
              <w:t>次要不符合</w:t>
            </w:r>
            <w:r>
              <w:rPr>
                <w:rFonts w:ascii="宋体" w:hAnsi="宋体" w:cs="宋体"/>
                <w:kern w:val="0"/>
              </w:rPr>
              <w:t>_____</w:t>
            </w:r>
            <w:r>
              <w:rPr>
                <w:rFonts w:ascii="宋体" w:hAnsi="宋体" w:cs="宋体" w:hint="eastAsia"/>
                <w:kern w:val="0"/>
              </w:rPr>
              <w:t>；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 xml:space="preserve">)___________                             </w:t>
            </w:r>
            <w:r>
              <w:rPr>
                <w:rFonts w:ascii="宋体" w:hAnsi="宋体" w:cs="宋体" w:hint="eastAsia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ascii="宋体" w:hAnsi="宋体" w:cs="宋体" w:hint="eastAsia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)_________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企业职能部门代表（签名）</w:t>
            </w:r>
            <w:r>
              <w:rPr>
                <w:rFonts w:ascii="宋体" w:hAnsi="宋体" w:cs="宋体"/>
                <w:kern w:val="0"/>
              </w:rPr>
              <w:t>_________</w:t>
            </w:r>
          </w:p>
          <w:p w:rsidR="005F1136" w:rsidRDefault="005F1136" w:rsidP="003C0846">
            <w:pPr>
              <w:widowControl/>
              <w:spacing w:line="360" w:lineRule="auto"/>
              <w:ind w:firstLineChars="2590" w:firstLine="5439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 w:rsidR="005F1136">
        <w:trPr>
          <w:trHeight w:val="2858"/>
          <w:tblCellSpacing w:w="0" w:type="dxa"/>
        </w:trPr>
        <w:tc>
          <w:tcPr>
            <w:tcW w:w="9180" w:type="dxa"/>
          </w:tcPr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纠正措施实施部门代表签名</w:t>
            </w:r>
            <w:r>
              <w:rPr>
                <w:rFonts w:ascii="宋体" w:hAnsi="宋体" w:cs="宋体"/>
                <w:kern w:val="0"/>
              </w:rPr>
              <w:t xml:space="preserve">:            </w:t>
            </w:r>
            <w:r w:rsidR="00421859"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>审核员确认签名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 w:rsidR="005F1136">
        <w:trPr>
          <w:trHeight w:val="2187"/>
          <w:tblCellSpacing w:w="0" w:type="dxa"/>
        </w:trPr>
        <w:tc>
          <w:tcPr>
            <w:tcW w:w="9180" w:type="dxa"/>
          </w:tcPr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纠正措施完成情况</w:t>
            </w:r>
            <w:r>
              <w:rPr>
                <w:rFonts w:ascii="宋体" w:hAnsi="宋体" w:cs="宋体"/>
                <w:kern w:val="0"/>
              </w:rPr>
              <w:t>:</w:t>
            </w: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</w:p>
          <w:p w:rsidR="005F1136" w:rsidRDefault="005F1136">
            <w:pPr>
              <w:widowControl/>
              <w:spacing w:line="360" w:lineRule="auto"/>
              <w:jc w:val="left"/>
              <w:rPr>
                <w:rFonts w:asci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审核组代表签名</w:t>
            </w:r>
            <w:r>
              <w:rPr>
                <w:rFonts w:ascii="宋体" w:hAnsi="宋体" w:cs="宋体"/>
                <w:kern w:val="0"/>
              </w:rPr>
              <w:t xml:space="preserve">:                       </w:t>
            </w:r>
            <w:r>
              <w:rPr>
                <w:rFonts w:ascii="宋体" w:hAnsi="宋体" w:cs="宋体" w:hint="eastAsia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</w:tbl>
    <w:p w:rsidR="005F1136" w:rsidRDefault="005F1136">
      <w:pPr>
        <w:jc w:val="right"/>
        <w:rPr>
          <w:rFonts w:cs="宋体"/>
        </w:rPr>
      </w:pPr>
    </w:p>
    <w:p w:rsidR="0082634D" w:rsidRDefault="0082634D">
      <w:pPr>
        <w:widowControl/>
        <w:jc w:val="left"/>
        <w:rPr>
          <w:rFonts w:cs="Times New Roman"/>
        </w:rPr>
      </w:pPr>
    </w:p>
    <w:p w:rsidR="005F1136" w:rsidRDefault="005F1136" w:rsidP="00421859">
      <w:pPr>
        <w:ind w:right="300"/>
        <w:jc w:val="right"/>
        <w:rPr>
          <w:rFonts w:cs="Times New Roman"/>
        </w:rPr>
      </w:pPr>
    </w:p>
    <w:sectPr w:rsidR="005F1136" w:rsidSect="00CF5723">
      <w:headerReference w:type="default" r:id="rId6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5CC" w:rsidRDefault="005045CC" w:rsidP="00CF572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5045CC" w:rsidRDefault="005045CC" w:rsidP="00CF572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5CC" w:rsidRDefault="005045CC" w:rsidP="00CF572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5045CC" w:rsidRDefault="005045CC" w:rsidP="00CF572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136" w:rsidRDefault="0096319D" w:rsidP="008D5C23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Fonts w:cs="Times New Roman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1136">
      <w:rPr>
        <w:rFonts w:cs="Times New Roman"/>
      </w:rPr>
      <w:tab/>
    </w:r>
  </w:p>
  <w:p w:rsidR="005F1136" w:rsidRDefault="007D16F6" w:rsidP="008D5C2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537"/>
      <w:jc w:val="left"/>
      <w:rPr>
        <w:rStyle w:val="CharChar1"/>
        <w:rFonts w:ascii="Times New Roman" w:hAnsi="Times New Roman" w:cs="Times New Roman"/>
        <w:szCs w:val="21"/>
      </w:rPr>
    </w:pPr>
    <w:r w:rsidRPr="007D16F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89.7pt;margin-top:14.1pt;width:173.9pt;height:20.6pt;z-index:251656704" stroked="f">
          <v:textbox>
            <w:txbxContent>
              <w:p w:rsidR="005F1136" w:rsidRDefault="005F1136">
                <w:pPr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F03DD0">
                  <w:rPr>
                    <w:rFonts w:ascii="Times New Roman" w:hAnsi="Times New Roman" w:cs="Times New Roman"/>
                  </w:rPr>
                  <w:t>ISC-A-I-</w:t>
                </w:r>
                <w:r>
                  <w:rPr>
                    <w:rFonts w:ascii="Times New Roman" w:hAnsi="Times New Roman" w:cs="Times New Roman"/>
                  </w:rPr>
                  <w:t>11</w:t>
                </w:r>
                <w:r>
                  <w:rPr>
                    <w:rFonts w:ascii="Times New Roman" w:hAnsi="Times New Roman" w:cs="宋体" w:hint="eastAsia"/>
                    <w:sz w:val="22"/>
                    <w:szCs w:val="22"/>
                  </w:rPr>
                  <w:t>不符合项报告（</w:t>
                </w:r>
                <w:r>
                  <w:rPr>
                    <w:rFonts w:ascii="Times New Roman" w:hAnsi="Times New Roman" w:cs="Times New Roman"/>
                    <w:sz w:val="22"/>
                    <w:szCs w:val="22"/>
                  </w:rPr>
                  <w:t>06</w:t>
                </w:r>
                <w:r>
                  <w:rPr>
                    <w:rFonts w:ascii="Times New Roman" w:hAnsi="Times New Roman" w:cs="宋体" w:hint="eastAsia"/>
                    <w:sz w:val="22"/>
                    <w:szCs w:val="22"/>
                  </w:rPr>
                  <w:t>版）</w:t>
                </w:r>
              </w:p>
            </w:txbxContent>
          </v:textbox>
        </v:shape>
      </w:pict>
    </w:r>
    <w:r w:rsidR="005F1136">
      <w:rPr>
        <w:rStyle w:val="CharChar1"/>
        <w:rFonts w:ascii="Times New Roman" w:hAnsi="Times New Roman" w:cs="宋体" w:hint="eastAsia"/>
        <w:szCs w:val="21"/>
      </w:rPr>
      <w:t>北京国标联合认证有限公司</w:t>
    </w:r>
  </w:p>
  <w:p w:rsidR="005F1136" w:rsidRDefault="005F1136">
    <w:pPr>
      <w:pStyle w:val="a5"/>
      <w:pBdr>
        <w:bottom w:val="none" w:sz="0" w:space="0" w:color="auto"/>
      </w:pBdr>
      <w:spacing w:line="320" w:lineRule="exact"/>
      <w:jc w:val="left"/>
      <w:rPr>
        <w:rFonts w:cs="Times New Roman"/>
      </w:rPr>
    </w:pPr>
    <w:r>
      <w:rPr>
        <w:rStyle w:val="CharChar1"/>
        <w:rFonts w:ascii="Times New Roman" w:hAnsi="Times New Roman" w:cs="Times New Roman"/>
        <w:w w:val="80"/>
        <w:szCs w:val="21"/>
      </w:rPr>
      <w:t>Beijing International Standard united Certification Co.,Ltd.</w:t>
    </w:r>
  </w:p>
  <w:p w:rsidR="005F1136" w:rsidRPr="00417A1E" w:rsidRDefault="007D16F6">
    <w:pPr>
      <w:rPr>
        <w:rFonts w:cs="Times New Roman"/>
        <w:sz w:val="18"/>
        <w:szCs w:val="18"/>
      </w:rPr>
    </w:pPr>
    <w:r w:rsidRPr="007D16F6">
      <w:rPr>
        <w:noProof/>
      </w:rPr>
      <w:pict>
        <v:line id="直线 3" o:spid="_x0000_s2051" style="position:absolute;left:0;text-align:left;z-index:251657728" from="-.45pt,.05pt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4687D"/>
    <w:rsid w:val="00047430"/>
    <w:rsid w:val="00052CED"/>
    <w:rsid w:val="00090186"/>
    <w:rsid w:val="000B2F7F"/>
    <w:rsid w:val="000C5C6F"/>
    <w:rsid w:val="000E3677"/>
    <w:rsid w:val="000E7D6C"/>
    <w:rsid w:val="00126A92"/>
    <w:rsid w:val="0016059C"/>
    <w:rsid w:val="00162E85"/>
    <w:rsid w:val="00163B5B"/>
    <w:rsid w:val="00165EBC"/>
    <w:rsid w:val="0017218E"/>
    <w:rsid w:val="001779A0"/>
    <w:rsid w:val="001A203E"/>
    <w:rsid w:val="001C4BA0"/>
    <w:rsid w:val="001C6EC3"/>
    <w:rsid w:val="001D4052"/>
    <w:rsid w:val="001D7B37"/>
    <w:rsid w:val="001F4475"/>
    <w:rsid w:val="00213297"/>
    <w:rsid w:val="00230FD6"/>
    <w:rsid w:val="002560CD"/>
    <w:rsid w:val="002A66BE"/>
    <w:rsid w:val="002C569F"/>
    <w:rsid w:val="002D0553"/>
    <w:rsid w:val="002D32D5"/>
    <w:rsid w:val="002D52C7"/>
    <w:rsid w:val="002E02F8"/>
    <w:rsid w:val="002F217A"/>
    <w:rsid w:val="002F3805"/>
    <w:rsid w:val="00350AFD"/>
    <w:rsid w:val="003C0846"/>
    <w:rsid w:val="003E66E5"/>
    <w:rsid w:val="00417A1E"/>
    <w:rsid w:val="00421859"/>
    <w:rsid w:val="0043511B"/>
    <w:rsid w:val="004729A4"/>
    <w:rsid w:val="00474A2F"/>
    <w:rsid w:val="005045CC"/>
    <w:rsid w:val="005301AD"/>
    <w:rsid w:val="00595621"/>
    <w:rsid w:val="005A2E15"/>
    <w:rsid w:val="005C0013"/>
    <w:rsid w:val="005C1D41"/>
    <w:rsid w:val="005F1136"/>
    <w:rsid w:val="006123CB"/>
    <w:rsid w:val="006263E0"/>
    <w:rsid w:val="00675295"/>
    <w:rsid w:val="006770B6"/>
    <w:rsid w:val="006779F9"/>
    <w:rsid w:val="00692517"/>
    <w:rsid w:val="006A5EF4"/>
    <w:rsid w:val="006B4687"/>
    <w:rsid w:val="006B4AF1"/>
    <w:rsid w:val="006C5489"/>
    <w:rsid w:val="007157DC"/>
    <w:rsid w:val="00721813"/>
    <w:rsid w:val="00737616"/>
    <w:rsid w:val="00787802"/>
    <w:rsid w:val="0079083E"/>
    <w:rsid w:val="00796A48"/>
    <w:rsid w:val="007979BF"/>
    <w:rsid w:val="007C669C"/>
    <w:rsid w:val="007D16F6"/>
    <w:rsid w:val="007E7CA4"/>
    <w:rsid w:val="007F1555"/>
    <w:rsid w:val="00805A11"/>
    <w:rsid w:val="00810419"/>
    <w:rsid w:val="0082634D"/>
    <w:rsid w:val="00842795"/>
    <w:rsid w:val="00893359"/>
    <w:rsid w:val="008A394A"/>
    <w:rsid w:val="008B4143"/>
    <w:rsid w:val="008D592A"/>
    <w:rsid w:val="008D5C23"/>
    <w:rsid w:val="008D5CD2"/>
    <w:rsid w:val="008E4B15"/>
    <w:rsid w:val="008F5031"/>
    <w:rsid w:val="0095778F"/>
    <w:rsid w:val="00962C31"/>
    <w:rsid w:val="0096319D"/>
    <w:rsid w:val="00975837"/>
    <w:rsid w:val="0099638E"/>
    <w:rsid w:val="009A49D8"/>
    <w:rsid w:val="009A72DB"/>
    <w:rsid w:val="009C6468"/>
    <w:rsid w:val="009E059D"/>
    <w:rsid w:val="009F34C8"/>
    <w:rsid w:val="00A03DB2"/>
    <w:rsid w:val="00A12140"/>
    <w:rsid w:val="00A318D3"/>
    <w:rsid w:val="00A4008C"/>
    <w:rsid w:val="00A45A39"/>
    <w:rsid w:val="00A9200F"/>
    <w:rsid w:val="00A95E72"/>
    <w:rsid w:val="00AE38F2"/>
    <w:rsid w:val="00AF77A1"/>
    <w:rsid w:val="00B22E01"/>
    <w:rsid w:val="00B37988"/>
    <w:rsid w:val="00B716B7"/>
    <w:rsid w:val="00BA10BF"/>
    <w:rsid w:val="00C06086"/>
    <w:rsid w:val="00C31564"/>
    <w:rsid w:val="00C43218"/>
    <w:rsid w:val="00C77F79"/>
    <w:rsid w:val="00C83B26"/>
    <w:rsid w:val="00CD6AF6"/>
    <w:rsid w:val="00CE397C"/>
    <w:rsid w:val="00CF5723"/>
    <w:rsid w:val="00D0019C"/>
    <w:rsid w:val="00D07D69"/>
    <w:rsid w:val="00D62CF1"/>
    <w:rsid w:val="00D650D3"/>
    <w:rsid w:val="00D82E7E"/>
    <w:rsid w:val="00DF6990"/>
    <w:rsid w:val="00E06CC9"/>
    <w:rsid w:val="00E17722"/>
    <w:rsid w:val="00E32B53"/>
    <w:rsid w:val="00E93B5C"/>
    <w:rsid w:val="00EB42C6"/>
    <w:rsid w:val="00ED45CA"/>
    <w:rsid w:val="00F03DD0"/>
    <w:rsid w:val="00F14654"/>
    <w:rsid w:val="00F272C6"/>
    <w:rsid w:val="00F41E71"/>
    <w:rsid w:val="00F4589A"/>
    <w:rsid w:val="00F4631A"/>
    <w:rsid w:val="00F54A6A"/>
    <w:rsid w:val="00F746BB"/>
    <w:rsid w:val="00F75933"/>
    <w:rsid w:val="00F92731"/>
    <w:rsid w:val="00FA619C"/>
    <w:rsid w:val="00FB5D68"/>
    <w:rsid w:val="00FD5D68"/>
    <w:rsid w:val="00FD76AA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F57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CF5723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CF5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F5723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F5723"/>
    <w:rPr>
      <w:rFonts w:cs="Times New Roman"/>
      <w:sz w:val="18"/>
      <w:szCs w:val="18"/>
    </w:rPr>
  </w:style>
  <w:style w:type="character" w:customStyle="1" w:styleId="FontStyle99">
    <w:name w:val="Font Style99"/>
    <w:uiPriority w:val="99"/>
    <w:rsid w:val="00CF5723"/>
    <w:rPr>
      <w:rFonts w:ascii="黑体" w:eastAsia="黑体"/>
      <w:sz w:val="20"/>
    </w:rPr>
  </w:style>
  <w:style w:type="character" w:customStyle="1" w:styleId="CharChar1">
    <w:name w:val="Char Char1"/>
    <w:uiPriority w:val="99"/>
    <w:locked/>
    <w:rsid w:val="00CF5723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411</Characters>
  <Application>Microsoft Office Word</Application>
  <DocSecurity>0</DocSecurity>
  <Lines>3</Lines>
  <Paragraphs>1</Paragraphs>
  <ScaleCrop>false</ScaleCrop>
  <Company>www.ftpdown.com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    号：0121－2018</dc:title>
  <dc:creator>alexander chang</dc:creator>
  <cp:lastModifiedBy>User</cp:lastModifiedBy>
  <cp:revision>9</cp:revision>
  <dcterms:created xsi:type="dcterms:W3CDTF">2019-05-20T12:26:00Z</dcterms:created>
  <dcterms:modified xsi:type="dcterms:W3CDTF">2020-12-07T08:30:00Z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