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19" w:rsidRDefault="00D2080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0130-2018-2020</w:t>
      </w:r>
      <w:bookmarkEnd w:id="0"/>
    </w:p>
    <w:p w:rsidR="00347B7E" w:rsidRDefault="00347B7E">
      <w:pPr>
        <w:jc w:val="right"/>
        <w:rPr>
          <w:rFonts w:ascii="Times New Roman" w:hAnsi="Times New Roman" w:cs="Times New Roman"/>
        </w:rPr>
      </w:pPr>
    </w:p>
    <w:p w:rsidR="00E716A5" w:rsidRPr="00347B7E" w:rsidRDefault="00E716A5" w:rsidP="00347B7E">
      <w:pPr>
        <w:jc w:val="center"/>
        <w:rPr>
          <w:rFonts w:cs="宋体"/>
          <w:b/>
          <w:bCs/>
          <w:sz w:val="28"/>
          <w:szCs w:val="28"/>
        </w:rPr>
      </w:pPr>
      <w:r w:rsidRPr="00347B7E">
        <w:rPr>
          <w:rFonts w:cs="宋体" w:hint="eastAsia"/>
          <w:b/>
          <w:bCs/>
          <w:sz w:val="28"/>
          <w:szCs w:val="28"/>
        </w:rPr>
        <w:t>计量要求导出和计量验证记录表</w:t>
      </w: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555"/>
        <w:gridCol w:w="1178"/>
        <w:gridCol w:w="1378"/>
        <w:gridCol w:w="610"/>
        <w:gridCol w:w="1639"/>
        <w:gridCol w:w="1353"/>
      </w:tblGrid>
      <w:tr w:rsidR="00E716A5" w:rsidTr="00004ED9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测量过程名称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E716A5" w:rsidRDefault="00E716A5">
            <w:pPr>
              <w:rPr>
                <w:rFonts w:cs="Times New Roman"/>
                <w:szCs w:val="21"/>
              </w:rPr>
            </w:pPr>
            <w:r w:rsidRPr="00E716A5">
              <w:rPr>
                <w:rFonts w:cs="宋体" w:hint="eastAsia"/>
                <w:szCs w:val="21"/>
              </w:rPr>
              <w:t>工业用乙烯中烃类杂质测量过程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cs="Arial"/>
              </w:rPr>
            </w:pPr>
            <w:r>
              <w:rPr>
                <w:rFonts w:cs="宋体" w:hint="eastAsia"/>
              </w:rPr>
              <w:t>被测参数要求</w:t>
            </w:r>
            <w:r>
              <w:t>(</w:t>
            </w:r>
            <w:r>
              <w:rPr>
                <w:rFonts w:cs="宋体" w:hint="eastAsia"/>
              </w:rPr>
              <w:t>含公差</w:t>
            </w:r>
            <w:r>
              <w:t>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E716A5" w:rsidRDefault="00E716A5" w:rsidP="00E716A5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E716A5">
              <w:rPr>
                <w:rFonts w:asciiTheme="majorEastAsia" w:eastAsiaTheme="majorEastAsia" w:hAnsiTheme="majorEastAsia" w:cs="宋体" w:hint="eastAsia"/>
                <w:szCs w:val="21"/>
              </w:rPr>
              <w:t>优等品指标:甲烷和乙烷≯500</w:t>
            </w:r>
            <w:r w:rsidRPr="00E716A5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 xml:space="preserve"> mL/m</w:t>
            </w:r>
            <w:r w:rsidRPr="00E716A5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</w:p>
          <w:p w:rsidR="00E716A5" w:rsidRPr="00E716A5" w:rsidRDefault="00E716A5" w:rsidP="00E716A5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proofErr w:type="gramStart"/>
            <w:r w:rsidRPr="00E716A5">
              <w:rPr>
                <w:rFonts w:asciiTheme="majorEastAsia" w:eastAsiaTheme="majorEastAsia" w:hAnsiTheme="majorEastAsia" w:cs="宋体" w:hint="eastAsia"/>
                <w:szCs w:val="21"/>
              </w:rPr>
              <w:t>碳三和碳三以上≯</w:t>
            </w:r>
            <w:proofErr w:type="gramEnd"/>
            <w:r w:rsidRPr="00E716A5">
              <w:rPr>
                <w:rFonts w:asciiTheme="majorEastAsia" w:eastAsiaTheme="majorEastAsia" w:hAnsiTheme="majorEastAsia" w:cs="宋体" w:hint="eastAsia"/>
                <w:szCs w:val="21"/>
              </w:rPr>
              <w:t>10</w:t>
            </w:r>
            <w:r w:rsidRPr="00E716A5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 xml:space="preserve"> mL/m</w:t>
            </w:r>
            <w:r w:rsidRPr="00E716A5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E716A5" w:rsidTr="00E716A5">
        <w:trPr>
          <w:trHeight w:val="549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ascii="Calibri" w:eastAsia="宋体" w:hAnsi="Calibri" w:cs="Times New Roman"/>
              </w:rPr>
            </w:pPr>
            <w:r>
              <w:rPr>
                <w:rFonts w:cs="宋体" w:hint="eastAsia"/>
              </w:rPr>
              <w:t>被测参数要求识别依据文件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 w:rsidP="00E716A5">
            <w:pPr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GB/T 3391-2002工业用乙烯中烃类杂质测定法</w:t>
            </w:r>
          </w:p>
        </w:tc>
      </w:tr>
      <w:tr w:rsidR="00E716A5" w:rsidTr="00E716A5">
        <w:trPr>
          <w:trHeight w:val="160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5" w:rsidRDefault="00E716A5">
            <w:pPr>
              <w:rPr>
                <w:rFonts w:cs="Times New Roman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计量要求导出方法（可另附）</w:t>
            </w:r>
          </w:p>
          <w:p w:rsidR="00E716A5" w:rsidRDefault="00E716A5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测量参数重复性要求：</w:t>
            </w:r>
          </w:p>
          <w:p w:rsidR="00E716A5" w:rsidRDefault="00E716A5" w:rsidP="00E716A5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GB/T 3391-2002工业用乙烯中烃类杂质测定法中规定，当测定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杂质组分浓度</w:t>
            </w:r>
            <w:r>
              <w:rPr>
                <w:rFonts w:ascii="宋体" w:hAnsi="宋体" w:cs="Times New Roman" w:hint="eastAsia"/>
                <w:color w:val="000000" w:themeColor="text1"/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</w:rPr>
              <w:t>10mL/m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时，定量重复性为</w:t>
            </w:r>
            <w:r>
              <w:rPr>
                <w:rFonts w:ascii="宋体" w:hAnsi="宋体" w:cs="宋体" w:hint="eastAsia"/>
                <w:color w:val="000000" w:themeColor="text1"/>
              </w:rPr>
              <w:t>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平均值的</w:t>
            </w: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；当测定杂质组分浓度</w:t>
            </w:r>
            <w:r>
              <w:rPr>
                <w:rFonts w:ascii="Times New Roman" w:hAnsi="Times New Roman" w:cs="Times New Roman"/>
                <w:color w:val="000000" w:themeColor="text1"/>
              </w:rPr>
              <w:t>&lt;10 mL/m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时，定量重复性为</w:t>
            </w:r>
            <w:r>
              <w:rPr>
                <w:rFonts w:ascii="宋体" w:hAnsi="宋体" w:cs="宋体" w:hint="eastAsia"/>
                <w:color w:val="000000" w:themeColor="text1"/>
              </w:rPr>
              <w:t>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平均值的</w:t>
            </w: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</w:tc>
      </w:tr>
      <w:tr w:rsidR="00E716A5" w:rsidTr="00004ED9">
        <w:trPr>
          <w:trHeight w:val="337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ascii="Calibri" w:hAnsi="Calibri" w:cs="Times New Roman"/>
              </w:rPr>
            </w:pPr>
            <w:r>
              <w:rPr>
                <w:rFonts w:cs="宋体" w:hint="eastAsia"/>
              </w:rPr>
              <w:t>计量校准过程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测量设备名称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型号规格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设备特性</w:t>
            </w:r>
          </w:p>
          <w:p w:rsidR="00E716A5" w:rsidRDefault="00E716A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>
              <w:rPr>
                <w:rFonts w:cs="宋体" w:hint="eastAsia"/>
                <w:color w:val="000000" w:themeColor="text1"/>
              </w:rPr>
              <w:t>示值误差等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检定证书编号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校准有效期</w:t>
            </w:r>
          </w:p>
        </w:tc>
      </w:tr>
      <w:tr w:rsidR="00E716A5" w:rsidTr="00004ED9">
        <w:trPr>
          <w:trHeight w:val="337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widowControl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气相色谱仪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安捷伦</w:t>
            </w:r>
            <w:r>
              <w:rPr>
                <w:rFonts w:cs="宋体"/>
              </w:rPr>
              <w:t>7890A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adjustRightInd w:val="0"/>
              <w:snapToGrid w:val="0"/>
              <w:spacing w:line="360" w:lineRule="exact"/>
              <w:rPr>
                <w:rFonts w:ascii="宋体" w:hAnsi="宋体" w:cs="Arial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定量重复性≤3%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ascii="Calibri" w:hAnsi="Calibri" w:cs="宋体"/>
                <w:color w:val="000000" w:themeColor="text1"/>
              </w:rPr>
            </w:pPr>
            <w:r>
              <w:rPr>
                <w:rFonts w:cs="宋体"/>
                <w:color w:val="000000" w:themeColor="text1"/>
              </w:rPr>
              <w:t>01038878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20220804</w:t>
            </w:r>
          </w:p>
        </w:tc>
      </w:tr>
      <w:tr w:rsidR="00E716A5" w:rsidTr="00004ED9">
        <w:trPr>
          <w:trHeight w:val="337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Default="00E716A5">
            <w:pPr>
              <w:widowControl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5" w:rsidRDefault="00E716A5">
            <w:pPr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5" w:rsidRDefault="00E716A5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5" w:rsidRDefault="00E716A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5" w:rsidRDefault="00E716A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5" w:rsidRDefault="00E716A5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E716A5" w:rsidTr="00E716A5">
        <w:trPr>
          <w:trHeight w:val="2022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5" w:rsidRDefault="00E716A5">
            <w:pPr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计量验证记录：</w:t>
            </w:r>
          </w:p>
          <w:p w:rsidR="00E716A5" w:rsidRDefault="00E716A5">
            <w:pPr>
              <w:ind w:firstLineChars="200" w:firstLine="420"/>
              <w:rPr>
                <w:rFonts w:cs="宋体"/>
                <w:color w:val="000000" w:themeColor="text1"/>
              </w:rPr>
            </w:pPr>
          </w:p>
          <w:p w:rsidR="00E716A5" w:rsidRDefault="00E716A5" w:rsidP="00E716A5">
            <w:pPr>
              <w:ind w:firstLineChars="200" w:firstLine="42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测量设备的计量特性中定量重复性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宋体"/>
                <w:color w:val="000000" w:themeColor="text1"/>
              </w:rPr>
              <w:t>3%</w:t>
            </w:r>
            <w:r>
              <w:rPr>
                <w:rFonts w:cs="宋体" w:hint="eastAsia"/>
                <w:color w:val="000000" w:themeColor="text1"/>
              </w:rPr>
              <w:t>，满足测量过程计量要求的重复性</w:t>
            </w:r>
            <w:r>
              <w:rPr>
                <w:rFonts w:ascii="Times New Roman" w:hAnsi="Times New Roman" w:cs="Times New Roman"/>
                <w:color w:val="000000" w:themeColor="text1"/>
              </w:rPr>
              <w:t>10%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</w:rPr>
              <w:t>15%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>
              <w:rPr>
                <w:rFonts w:cs="宋体" w:hint="eastAsia"/>
                <w:color w:val="000000" w:themeColor="text1"/>
              </w:rPr>
              <w:t>要求。</w:t>
            </w:r>
          </w:p>
          <w:p w:rsidR="00E716A5" w:rsidRDefault="00E716A5">
            <w:pPr>
              <w:rPr>
                <w:rFonts w:cs="宋体"/>
                <w:color w:val="000000" w:themeColor="text1"/>
              </w:rPr>
            </w:pPr>
          </w:p>
          <w:p w:rsidR="00E716A5" w:rsidRDefault="00E716A5">
            <w:pPr>
              <w:rPr>
                <w:rFonts w:cs="宋体"/>
                <w:color w:val="000000" w:themeColor="text1"/>
              </w:rPr>
            </w:pPr>
          </w:p>
          <w:p w:rsidR="00E716A5" w:rsidRDefault="00E716A5">
            <w:pPr>
              <w:rPr>
                <w:rFonts w:cs="宋体"/>
                <w:color w:val="000000" w:themeColor="text1"/>
              </w:rPr>
            </w:pP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验证结论：</w:t>
            </w:r>
            <w:r w:rsidRPr="00435D26">
              <w:rPr>
                <w:rFonts w:ascii="宋体" w:hAnsi="宋体" w:hint="eastAsia"/>
                <w:b/>
                <w:szCs w:val="21"/>
              </w:rPr>
              <w:sym w:font="Wingdings 2" w:char="0052"/>
            </w:r>
            <w:r>
              <w:rPr>
                <w:rFonts w:ascii="宋体" w:hAnsi="宋体" w:cs="宋体" w:hint="eastAsia"/>
                <w:color w:val="000000" w:themeColor="text1"/>
              </w:rPr>
              <w:t>符</w:t>
            </w:r>
            <w:r>
              <w:rPr>
                <w:rFonts w:cs="宋体" w:hint="eastAsia"/>
                <w:color w:val="000000" w:themeColor="text1"/>
              </w:rPr>
              <w:t>合</w:t>
            </w:r>
            <w:r>
              <w:rPr>
                <w:rFonts w:ascii="宋体" w:hAnsi="宋体" w:cs="宋体" w:hint="eastAsia"/>
                <w:color w:val="000000" w:themeColor="text1"/>
              </w:rPr>
              <w:t>□</w:t>
            </w:r>
            <w:r>
              <w:rPr>
                <w:rFonts w:cs="宋体" w:hint="eastAsia"/>
                <w:color w:val="000000" w:themeColor="text1"/>
              </w:rPr>
              <w:t>有缺陷</w:t>
            </w:r>
            <w:r>
              <w:rPr>
                <w:rFonts w:ascii="宋体" w:hAnsi="宋体" w:cs="宋体" w:hint="eastAsia"/>
                <w:color w:val="000000" w:themeColor="text1"/>
              </w:rPr>
              <w:t>□</w:t>
            </w:r>
            <w:r>
              <w:rPr>
                <w:rFonts w:cs="宋体" w:hint="eastAsia"/>
                <w:color w:val="000000" w:themeColor="text1"/>
              </w:rPr>
              <w:t>不</w:t>
            </w:r>
            <w:r>
              <w:rPr>
                <w:rFonts w:ascii="宋体" w:hAnsi="宋体" w:cs="宋体" w:hint="eastAsia"/>
                <w:color w:val="000000" w:themeColor="text1"/>
              </w:rPr>
              <w:t>符</w:t>
            </w:r>
            <w:r>
              <w:rPr>
                <w:rFonts w:cs="宋体" w:hint="eastAsia"/>
                <w:color w:val="000000" w:themeColor="text1"/>
              </w:rPr>
              <w:t>合（注：在选项上打</w:t>
            </w:r>
            <w:r>
              <w:rPr>
                <w:rFonts w:ascii="宋体" w:hAnsi="宋体" w:cs="宋体" w:hint="eastAsia"/>
                <w:color w:val="000000" w:themeColor="text1"/>
              </w:rPr>
              <w:t>√</w:t>
            </w:r>
            <w:r>
              <w:rPr>
                <w:rFonts w:cs="宋体" w:hint="eastAsia"/>
                <w:color w:val="000000" w:themeColor="text1"/>
              </w:rPr>
              <w:t>，只选一项）</w:t>
            </w:r>
          </w:p>
          <w:p w:rsidR="00E716A5" w:rsidRPr="00E716A5" w:rsidRDefault="00E716A5">
            <w:pPr>
              <w:rPr>
                <w:rFonts w:cs="Times New Roman"/>
                <w:color w:val="000000" w:themeColor="text1"/>
              </w:rPr>
            </w:pPr>
          </w:p>
          <w:p w:rsidR="00E716A5" w:rsidRDefault="00E716A5">
            <w:pPr>
              <w:rPr>
                <w:rFonts w:ascii="Times New Roman" w:hAnsi="Times New Roman" w:cs="宋体"/>
              </w:rPr>
            </w:pPr>
            <w:r>
              <w:rPr>
                <w:rFonts w:cs="宋体" w:hint="eastAsia"/>
                <w:color w:val="000000" w:themeColor="text1"/>
              </w:rPr>
              <w:t>验证人员签字</w:t>
            </w:r>
            <w:r>
              <w:rPr>
                <w:rFonts w:cs="宋体" w:hint="eastAsia"/>
              </w:rPr>
              <w:t>：孙惠园</w:t>
            </w:r>
            <w:r>
              <w:rPr>
                <w:rFonts w:cs="宋体"/>
              </w:rPr>
              <w:t xml:space="preserve">       </w:t>
            </w:r>
            <w:r w:rsidR="00F75CE8">
              <w:rPr>
                <w:rFonts w:cs="宋体" w:hint="eastAsia"/>
              </w:rPr>
              <w:t xml:space="preserve">  </w:t>
            </w:r>
            <w:r w:rsidR="00004ED9">
              <w:rPr>
                <w:rFonts w:cs="宋体" w:hint="eastAsia"/>
              </w:rPr>
              <w:t xml:space="preserve">         </w:t>
            </w:r>
            <w:r w:rsidR="00E95E5A"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验证</w:t>
            </w:r>
            <w:r>
              <w:rPr>
                <w:rFonts w:ascii="Times New Roman" w:hAnsi="Times New Roman" w:cs="宋体" w:hint="eastAsia"/>
              </w:rPr>
              <w:t>日期：</w:t>
            </w:r>
            <w:r>
              <w:rPr>
                <w:rFonts w:ascii="Times New Roman" w:hAnsi="Times New Roman" w:cs="宋体"/>
              </w:rPr>
              <w:t>2020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宋体"/>
              </w:rPr>
              <w:t>8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/>
              </w:rPr>
              <w:t>05</w:t>
            </w:r>
            <w:r>
              <w:rPr>
                <w:rFonts w:ascii="Times New Roman" w:hAnsi="Times New Roman" w:cs="宋体" w:hint="eastAsia"/>
              </w:rPr>
              <w:t>日</w:t>
            </w:r>
          </w:p>
          <w:p w:rsidR="00E716A5" w:rsidRDefault="00E716A5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E716A5" w:rsidTr="00E716A5">
        <w:trPr>
          <w:trHeight w:val="2966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5" w:rsidRDefault="00E716A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认证审核记录：</w:t>
            </w: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</w:p>
          <w:p w:rsidR="00E716A5" w:rsidRDefault="00E716A5" w:rsidP="00E716A5">
            <w:pPr>
              <w:ind w:leftChars="-18" w:left="-37" w:hanging="1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    </w:t>
            </w:r>
            <w:r>
              <w:rPr>
                <w:rFonts w:cs="Times New Roman" w:hint="eastAsia"/>
                <w:color w:val="000000" w:themeColor="text1"/>
              </w:rPr>
              <w:t>该测量过程被测参数要求识别代表了“顾客”的要求，计量要求导出方法正确，测量设备的配备满足计量要求，测量设备经过检定，测量设备验证方法正确。</w:t>
            </w: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</w:p>
          <w:p w:rsidR="00347B7E" w:rsidRDefault="00347B7E">
            <w:pPr>
              <w:rPr>
                <w:rFonts w:cs="Times New Roman"/>
                <w:color w:val="000000" w:themeColor="text1"/>
              </w:rPr>
            </w:pP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审核员签字：</w:t>
            </w:r>
            <w:r w:rsidR="00E95E5A">
              <w:rPr>
                <w:rFonts w:cs="Times New Roman" w:hint="eastAsia"/>
                <w:color w:val="000000" w:themeColor="text1"/>
              </w:rPr>
              <w:t>张鹰</w:t>
            </w:r>
            <w:r w:rsidR="00E427B2">
              <w:rPr>
                <w:rFonts w:cs="Times New Roman" w:hint="eastAsia"/>
                <w:color w:val="000000" w:themeColor="text1"/>
              </w:rPr>
              <w:t xml:space="preserve"> </w:t>
            </w:r>
            <w:r w:rsidR="00E427B2">
              <w:rPr>
                <w:rFonts w:cs="Times New Roman"/>
                <w:color w:val="000000" w:themeColor="text1"/>
              </w:rPr>
              <w:t xml:space="preserve"> </w:t>
            </w:r>
            <w:bookmarkStart w:id="1" w:name="_GoBack"/>
            <w:bookmarkEnd w:id="1"/>
            <w:r w:rsidR="00E427B2"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409575" cy="247650"/>
                  <wp:effectExtent l="0" t="0" r="0" b="0"/>
                  <wp:docPr id="2" name="图片 2" descr="张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张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</w:p>
          <w:p w:rsidR="00E716A5" w:rsidRDefault="00E716A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企业代表签字：</w:t>
            </w:r>
            <w:proofErr w:type="gramStart"/>
            <w:r w:rsidR="00E95E5A">
              <w:rPr>
                <w:rFonts w:cs="Times New Roman" w:hint="eastAsia"/>
                <w:color w:val="000000" w:themeColor="text1"/>
              </w:rPr>
              <w:t>王树勤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                      </w:t>
            </w:r>
            <w:r>
              <w:rPr>
                <w:rFonts w:cs="Times New Roman" w:hint="eastAsia"/>
                <w:color w:val="000000" w:themeColor="text1"/>
              </w:rPr>
              <w:t>审核日期：</w:t>
            </w:r>
            <w:r>
              <w:rPr>
                <w:rFonts w:cs="Times New Roman"/>
                <w:color w:val="000000" w:themeColor="text1"/>
              </w:rPr>
              <w:t xml:space="preserve">2020 </w:t>
            </w:r>
            <w:r>
              <w:rPr>
                <w:rFonts w:cs="Times New Roman" w:hint="eastAsia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 xml:space="preserve">12 </w:t>
            </w:r>
            <w:r>
              <w:rPr>
                <w:rFonts w:cs="Times New Roman" w:hint="eastAsia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 xml:space="preserve"> 17</w:t>
            </w:r>
            <w:r>
              <w:rPr>
                <w:rFonts w:cs="Times New Roman" w:hint="eastAsia"/>
                <w:color w:val="000000" w:themeColor="text1"/>
              </w:rPr>
              <w:t>日</w:t>
            </w:r>
          </w:p>
          <w:p w:rsidR="00E716A5" w:rsidRDefault="00E716A5">
            <w:pPr>
              <w:rPr>
                <w:rFonts w:cs="宋体"/>
                <w:color w:val="000000" w:themeColor="text1"/>
              </w:rPr>
            </w:pPr>
          </w:p>
        </w:tc>
      </w:tr>
    </w:tbl>
    <w:p w:rsidR="00E716A5" w:rsidRDefault="00E716A5" w:rsidP="00E716A5">
      <w:pPr>
        <w:spacing w:before="240" w:after="240"/>
        <w:rPr>
          <w:rFonts w:ascii="Calibri" w:hAnsi="Calibri" w:cs="宋体"/>
          <w:b/>
          <w:bCs/>
          <w:sz w:val="28"/>
          <w:szCs w:val="28"/>
        </w:rPr>
      </w:pPr>
    </w:p>
    <w:p w:rsidR="007C0B19" w:rsidRPr="00E716A5" w:rsidRDefault="00E427B2">
      <w:pPr>
        <w:rPr>
          <w:rFonts w:ascii="Times New Roman" w:eastAsia="宋体" w:hAnsi="Times New Roman" w:cs="Times New Roman"/>
          <w:szCs w:val="21"/>
        </w:rPr>
      </w:pPr>
    </w:p>
    <w:sectPr w:rsidR="007C0B19" w:rsidRPr="00E716A5" w:rsidSect="00347B7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D6" w:rsidRDefault="009E7AD6">
      <w:r>
        <w:separator/>
      </w:r>
    </w:p>
  </w:endnote>
  <w:endnote w:type="continuationSeparator" w:id="0">
    <w:p w:rsidR="009E7AD6" w:rsidRDefault="009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7C0B19" w:rsidRDefault="00DD7ACD">
        <w:pPr>
          <w:pStyle w:val="a3"/>
          <w:jc w:val="center"/>
        </w:pPr>
        <w:r>
          <w:fldChar w:fldCharType="begin"/>
        </w:r>
        <w:r w:rsidR="00D20808">
          <w:instrText>PAGE   \* MERGEFORMAT</w:instrText>
        </w:r>
        <w:r>
          <w:fldChar w:fldCharType="separate"/>
        </w:r>
        <w:r w:rsidR="00E427B2" w:rsidRPr="00E427B2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E427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D6" w:rsidRDefault="009E7AD6">
      <w:r>
        <w:separator/>
      </w:r>
    </w:p>
  </w:footnote>
  <w:footnote w:type="continuationSeparator" w:id="0">
    <w:p w:rsidR="009E7AD6" w:rsidRDefault="009E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19" w:rsidRDefault="00D2080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E716A5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 xml:space="preserve">       </w:t>
    </w:r>
    <w:r w:rsidR="00E427B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;mso-position-horizontal-relative:text;mso-position-vertical-relative:text" stroked="f">
          <v:textbox>
            <w:txbxContent>
              <w:p w:rsidR="007C0B19" w:rsidRDefault="00D2080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7C0B19" w:rsidRDefault="00D2080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2080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427B2" w:rsidP="00347B7E">
    <w:pPr>
      <w:pStyle w:val="a4"/>
      <w:pBdr>
        <w:bottom w:val="nil"/>
      </w:pBdr>
      <w:spacing w:line="320" w:lineRule="exact"/>
      <w:jc w:val="left"/>
    </w:pPr>
    <w:r>
      <w:pict>
        <v:line id="_x0000_s3074" style="position:absolute;z-index:251659264" from="-.45pt,17.95pt" to="424.8pt,17.95pt"/>
      </w:pict>
    </w:r>
    <w:r w:rsidR="00E716A5">
      <w:rPr>
        <w:rStyle w:val="CharChar1"/>
        <w:rFonts w:ascii="Times New Roman" w:hAnsi="Times New Roman" w:cs="Times New Roman" w:hint="default"/>
        <w:w w:val="80"/>
        <w:szCs w:val="21"/>
      </w:rPr>
      <w:t xml:space="preserve">         </w:t>
    </w:r>
    <w:r w:rsidR="00D2080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2080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2080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2080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3386"/>
    <w:multiLevelType w:val="hybridMultilevel"/>
    <w:tmpl w:val="B8FE7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276"/>
    <w:rsid w:val="00004ED9"/>
    <w:rsid w:val="00347B7E"/>
    <w:rsid w:val="008E7B61"/>
    <w:rsid w:val="009E7AD6"/>
    <w:rsid w:val="00BE2DD3"/>
    <w:rsid w:val="00CE7353"/>
    <w:rsid w:val="00D20808"/>
    <w:rsid w:val="00DD7ACD"/>
    <w:rsid w:val="00E427B2"/>
    <w:rsid w:val="00E716A5"/>
    <w:rsid w:val="00E95E5A"/>
    <w:rsid w:val="00F75CE8"/>
    <w:rsid w:val="00FD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1B518519-8F9C-4F4E-806B-A35CD87C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7B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27</cp:revision>
  <cp:lastPrinted>2017-02-16T05:50:00Z</cp:lastPrinted>
  <dcterms:created xsi:type="dcterms:W3CDTF">2015-10-14T00:38:00Z</dcterms:created>
  <dcterms:modified xsi:type="dcterms:W3CDTF">2020-12-26T03:27:00Z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