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0584-2019-EO-2020</w:t>
      </w:r>
      <w:bookmarkEnd w:id="0"/>
    </w:p>
    <w:p>
      <w:pPr>
        <w:snapToGrid w:val="0"/>
        <w:spacing w:line="0" w:lineRule="atLeast"/>
        <w:jc w:val="center"/>
        <w:rPr>
          <w:rFonts w:hint="default" w:eastAsia="隶书"/>
          <w:b/>
          <w:color w:val="000000" w:themeColor="text1"/>
          <w:sz w:val="30"/>
          <w:szCs w:val="30"/>
          <w:lang w:val="en-US" w:eastAsia="zh-CN"/>
        </w:rPr>
      </w:pPr>
      <w:r>
        <w:rPr>
          <w:rFonts w:hint="eastAsia" w:eastAsia="隶书"/>
          <w:b/>
          <w:color w:val="000000" w:themeColor="text1"/>
          <w:sz w:val="30"/>
          <w:szCs w:val="30"/>
        </w:rPr>
        <w:t>组织认证证书信息确认书</w:t>
      </w:r>
      <w:r>
        <w:rPr>
          <w:rFonts w:hint="eastAsia" w:eastAsia="隶书"/>
          <w:b/>
          <w:color w:val="000000" w:themeColor="text1"/>
          <w:sz w:val="30"/>
          <w:szCs w:val="30"/>
          <w:lang w:eastAsia="zh-CN"/>
        </w:rPr>
        <w:t>（</w:t>
      </w:r>
      <w:r>
        <w:rPr>
          <w:rFonts w:hint="eastAsia" w:eastAsia="隶书"/>
          <w:b/>
          <w:color w:val="000000" w:themeColor="text1"/>
          <w:sz w:val="30"/>
          <w:szCs w:val="30"/>
          <w:lang w:val="en-US" w:eastAsia="zh-CN"/>
        </w:rPr>
        <w:t>换版 ISO45001:2018)</w:t>
      </w:r>
      <w:bookmarkStart w:id="20" w:name="_GoBack"/>
      <w:bookmarkEnd w:id="20"/>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北京东方远创化工有限责任公司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BEIJING DONGFANGYUANCHUANG CHEMICAL CO.,LTD.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北京市房山区燕山岗南路东一巷6号C座C211房间</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102500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Room C211, Block C, No. 6, Dongyi Lane, Gangnan road, Yan Mountains, Beijing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北京市房山区燕山迎风四里活动站</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102500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Beijing Fangshan District Yan Mountains Wind Four Li activity station</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北京市房山区燕山迎风四里活动站</w:t>
      </w:r>
      <w:bookmarkEnd w:id="7"/>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102500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Beijing Fangshan District Yan Mountains Wind Four Li activity station</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911103041028024183</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13911152215</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隗晓宁</w:t>
      </w:r>
      <w:bookmarkEnd w:id="12"/>
      <w:r>
        <w:rPr>
          <w:rFonts w:hint="eastAsia"/>
          <w:b/>
          <w:color w:val="000000" w:themeColor="text1"/>
          <w:sz w:val="22"/>
          <w:szCs w:val="22"/>
        </w:rPr>
        <w:t>组织人数：</w:t>
      </w:r>
      <w:bookmarkStart w:id="13" w:name="体系人数"/>
      <w:r>
        <w:rPr>
          <w:b/>
          <w:color w:val="000000" w:themeColor="text1"/>
          <w:sz w:val="22"/>
          <w:szCs w:val="22"/>
          <w:u w:val="single"/>
        </w:rPr>
        <w:t>E:10,O:10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w:t>
      </w:r>
      <w:r>
        <w:rPr>
          <w:rFonts w:hint="eastAsia" w:ascii="宋体" w:hAnsi="宋体"/>
          <w:b/>
          <w:color w:val="000000" w:themeColor="text1"/>
          <w:sz w:val="22"/>
          <w:szCs w:val="22"/>
          <w:u w:val="single"/>
          <w:lang w:val="en-US" w:eastAsia="zh-CN"/>
        </w:rPr>
        <w:t>ISO</w:t>
      </w:r>
      <w:r>
        <w:rPr>
          <w:rFonts w:hint="eastAsia" w:ascii="宋体" w:hAnsi="宋体"/>
          <w:b/>
          <w:color w:val="000000" w:themeColor="text1"/>
          <w:sz w:val="22"/>
          <w:szCs w:val="22"/>
          <w:u w:val="single"/>
        </w:rPr>
        <w:t xml:space="preserve">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18</w:t>
      </w:r>
      <w:r>
        <w:rPr>
          <w:rFonts w:hint="eastAsia" w:ascii="宋体" w:hAnsi="宋体"/>
          <w:b/>
          <w:color w:val="000000" w:themeColor="text1"/>
          <w:sz w:val="22"/>
          <w:szCs w:val="22"/>
          <w:u w:val="single"/>
        </w:rPr>
        <w:t>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E:监查1,O:监查1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spacing w:line="0" w:lineRule="atLeast"/>
        <w:jc w:val="left"/>
        <w:rPr>
          <w:rFonts w:hint="eastAsia" w:ascii="宋体" w:hAnsi="宋体"/>
        </w:rPr>
      </w:pPr>
      <w:bookmarkStart w:id="19" w:name="审核范围"/>
      <w:r>
        <w:rPr>
          <w:rFonts w:hint="eastAsia" w:ascii="宋体" w:hAnsi="宋体"/>
        </w:rPr>
        <w:t>E：化工材料，许可范围内危险化学品销售及其所涉及的环境管理活动</w:t>
      </w:r>
    </w:p>
    <w:p>
      <w:pPr>
        <w:pStyle w:val="2"/>
        <w:spacing w:line="240" w:lineRule="auto"/>
        <w:ind w:firstLine="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O：化工材料，许可范围内危险化学品销售及其所涉及的职业健康安全管理活动</w:t>
      </w:r>
      <w:bookmarkEnd w:id="19"/>
      <w:r>
        <w:rPr>
          <w:rFonts w:hint="eastAsia" w:ascii="宋体" w:hAnsi="宋体" w:eastAsia="宋体" w:cs="Times New Roman"/>
          <w:kern w:val="2"/>
          <w:sz w:val="24"/>
          <w:szCs w:val="22"/>
          <w:lang w:val="en-US" w:eastAsia="zh-CN" w:bidi="ar-SA"/>
        </w:rPr>
        <w:t xml:space="preserve"> </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EMS（英文：）：Chemical materials, the sale of hazardous chemicals within the scope of the permit and the environmental management activities involved</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OHSMS（英文：）Chemical Materials, sales of hazardous chemicals within permitted limits and occupational health and safety management activities involved</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2020.12.11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0421C50"/>
    <w:rsid w:val="5E8237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3</TotalTime>
  <ScaleCrop>false</ScaleCrop>
  <LinksUpToDate>false</LinksUpToDate>
  <CharactersWithSpaces>816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2020-12-11T06:50:58Z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