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CE" w:rsidRPr="00352C4D" w:rsidRDefault="0079159C">
      <w:pPr>
        <w:spacing w:line="480" w:lineRule="exact"/>
        <w:jc w:val="center"/>
        <w:rPr>
          <w:rFonts w:ascii="隶书" w:eastAsia="隶书" w:hAnsi="宋体"/>
          <w:bCs/>
          <w:color w:val="000000"/>
          <w:sz w:val="36"/>
          <w:szCs w:val="36"/>
        </w:rPr>
      </w:pPr>
      <w:r w:rsidRPr="00352C4D">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12"/>
        <w:gridCol w:w="10642"/>
        <w:gridCol w:w="895"/>
      </w:tblGrid>
      <w:tr w:rsidR="003D4ACE" w:rsidRPr="00352C4D">
        <w:trPr>
          <w:trHeight w:val="599"/>
        </w:trPr>
        <w:tc>
          <w:tcPr>
            <w:tcW w:w="2160" w:type="dxa"/>
            <w:vMerge w:val="restart"/>
            <w:vAlign w:val="center"/>
          </w:tcPr>
          <w:p w:rsidR="003D4ACE" w:rsidRPr="00352C4D" w:rsidRDefault="0079159C">
            <w:pPr>
              <w:spacing w:before="120"/>
              <w:jc w:val="center"/>
              <w:rPr>
                <w:sz w:val="24"/>
                <w:szCs w:val="24"/>
              </w:rPr>
            </w:pPr>
            <w:r w:rsidRPr="00352C4D">
              <w:rPr>
                <w:rFonts w:hint="eastAsia"/>
                <w:sz w:val="24"/>
                <w:szCs w:val="24"/>
              </w:rPr>
              <w:t>过程与活动、</w:t>
            </w:r>
          </w:p>
          <w:p w:rsidR="003D4ACE" w:rsidRPr="00352C4D" w:rsidRDefault="0079159C">
            <w:pPr>
              <w:jc w:val="center"/>
            </w:pPr>
            <w:r w:rsidRPr="00352C4D">
              <w:rPr>
                <w:rFonts w:hint="eastAsia"/>
                <w:sz w:val="24"/>
                <w:szCs w:val="24"/>
              </w:rPr>
              <w:t>抽样计划</w:t>
            </w:r>
          </w:p>
        </w:tc>
        <w:tc>
          <w:tcPr>
            <w:tcW w:w="1012" w:type="dxa"/>
            <w:vMerge w:val="restart"/>
            <w:vAlign w:val="center"/>
          </w:tcPr>
          <w:p w:rsidR="003D4ACE" w:rsidRPr="00352C4D" w:rsidRDefault="0079159C">
            <w:pPr>
              <w:rPr>
                <w:sz w:val="24"/>
                <w:szCs w:val="24"/>
              </w:rPr>
            </w:pPr>
            <w:r w:rsidRPr="00352C4D">
              <w:rPr>
                <w:rFonts w:hint="eastAsia"/>
                <w:sz w:val="24"/>
                <w:szCs w:val="24"/>
              </w:rPr>
              <w:t>涉及</w:t>
            </w:r>
          </w:p>
          <w:p w:rsidR="003D4ACE" w:rsidRPr="00352C4D" w:rsidRDefault="0079159C">
            <w:r w:rsidRPr="00352C4D">
              <w:rPr>
                <w:rFonts w:hint="eastAsia"/>
                <w:sz w:val="24"/>
                <w:szCs w:val="24"/>
              </w:rPr>
              <w:t>条款</w:t>
            </w:r>
          </w:p>
        </w:tc>
        <w:tc>
          <w:tcPr>
            <w:tcW w:w="10642" w:type="dxa"/>
            <w:vAlign w:val="center"/>
          </w:tcPr>
          <w:p w:rsidR="003D4ACE" w:rsidRPr="00352C4D" w:rsidRDefault="0079159C">
            <w:pPr>
              <w:rPr>
                <w:sz w:val="24"/>
                <w:szCs w:val="24"/>
              </w:rPr>
            </w:pPr>
            <w:r w:rsidRPr="00352C4D">
              <w:rPr>
                <w:rFonts w:hint="eastAsia"/>
                <w:sz w:val="24"/>
                <w:szCs w:val="24"/>
              </w:rPr>
              <w:t>受审核部门：</w:t>
            </w:r>
            <w:r w:rsidR="00F23DF8" w:rsidRPr="00352C4D">
              <w:rPr>
                <w:rFonts w:hint="eastAsia"/>
                <w:sz w:val="24"/>
                <w:szCs w:val="24"/>
              </w:rPr>
              <w:t>销售部</w:t>
            </w:r>
          </w:p>
          <w:p w:rsidR="003D4ACE" w:rsidRPr="00352C4D" w:rsidRDefault="0079159C" w:rsidP="008E77BA">
            <w:pPr>
              <w:rPr>
                <w:sz w:val="24"/>
                <w:szCs w:val="24"/>
              </w:rPr>
            </w:pPr>
            <w:r w:rsidRPr="00352C4D">
              <w:rPr>
                <w:rFonts w:hint="eastAsia"/>
                <w:sz w:val="24"/>
                <w:szCs w:val="24"/>
              </w:rPr>
              <w:t>主管领导：</w:t>
            </w:r>
            <w:r w:rsidR="00F23DF8" w:rsidRPr="00352C4D">
              <w:rPr>
                <w:rFonts w:hint="eastAsia"/>
                <w:sz w:val="24"/>
                <w:szCs w:val="24"/>
              </w:rPr>
              <w:t>吴春平</w:t>
            </w:r>
            <w:r w:rsidR="008D11B4" w:rsidRPr="00352C4D">
              <w:rPr>
                <w:rFonts w:hint="eastAsia"/>
                <w:sz w:val="24"/>
                <w:szCs w:val="24"/>
              </w:rPr>
              <w:t xml:space="preserve">       </w:t>
            </w:r>
            <w:r w:rsidRPr="00352C4D">
              <w:rPr>
                <w:rFonts w:hint="eastAsia"/>
                <w:sz w:val="24"/>
                <w:szCs w:val="24"/>
              </w:rPr>
              <w:t>陪同人员：</w:t>
            </w:r>
            <w:r w:rsidR="00F23DF8" w:rsidRPr="00352C4D">
              <w:rPr>
                <w:rFonts w:hint="eastAsia"/>
                <w:sz w:val="24"/>
                <w:szCs w:val="24"/>
              </w:rPr>
              <w:t>吴春平</w:t>
            </w:r>
          </w:p>
        </w:tc>
        <w:tc>
          <w:tcPr>
            <w:tcW w:w="895" w:type="dxa"/>
            <w:vMerge w:val="restart"/>
            <w:vAlign w:val="center"/>
          </w:tcPr>
          <w:p w:rsidR="003D4ACE" w:rsidRPr="00352C4D" w:rsidRDefault="0079159C">
            <w:pPr>
              <w:rPr>
                <w:sz w:val="24"/>
                <w:szCs w:val="24"/>
              </w:rPr>
            </w:pPr>
            <w:r w:rsidRPr="00352C4D">
              <w:rPr>
                <w:rFonts w:hint="eastAsia"/>
                <w:sz w:val="24"/>
                <w:szCs w:val="24"/>
              </w:rPr>
              <w:t>判定</w:t>
            </w:r>
          </w:p>
        </w:tc>
      </w:tr>
      <w:tr w:rsidR="003D4ACE" w:rsidRPr="00352C4D">
        <w:trPr>
          <w:trHeight w:val="403"/>
        </w:trPr>
        <w:tc>
          <w:tcPr>
            <w:tcW w:w="2160" w:type="dxa"/>
            <w:vMerge/>
            <w:vAlign w:val="center"/>
          </w:tcPr>
          <w:p w:rsidR="003D4ACE" w:rsidRPr="00352C4D" w:rsidRDefault="003D4ACE"/>
        </w:tc>
        <w:tc>
          <w:tcPr>
            <w:tcW w:w="1012" w:type="dxa"/>
            <w:vMerge/>
            <w:vAlign w:val="center"/>
          </w:tcPr>
          <w:p w:rsidR="003D4ACE" w:rsidRPr="00352C4D" w:rsidRDefault="003D4ACE"/>
        </w:tc>
        <w:tc>
          <w:tcPr>
            <w:tcW w:w="10642" w:type="dxa"/>
            <w:vAlign w:val="center"/>
          </w:tcPr>
          <w:p w:rsidR="003D4ACE" w:rsidRPr="00352C4D" w:rsidRDefault="0079159C" w:rsidP="00597FC6">
            <w:pPr>
              <w:rPr>
                <w:sz w:val="24"/>
                <w:szCs w:val="24"/>
              </w:rPr>
            </w:pPr>
            <w:r w:rsidRPr="00352C4D">
              <w:rPr>
                <w:rFonts w:hint="eastAsia"/>
                <w:sz w:val="24"/>
                <w:szCs w:val="24"/>
              </w:rPr>
              <w:t>审核员：</w:t>
            </w:r>
            <w:r w:rsidR="00896F40" w:rsidRPr="00352C4D">
              <w:rPr>
                <w:rFonts w:hint="eastAsia"/>
                <w:sz w:val="24"/>
                <w:szCs w:val="24"/>
              </w:rPr>
              <w:t>张鹏</w:t>
            </w:r>
            <w:r w:rsidR="00597FC6" w:rsidRPr="00352C4D">
              <w:rPr>
                <w:rFonts w:hint="eastAsia"/>
                <w:sz w:val="24"/>
                <w:szCs w:val="24"/>
              </w:rPr>
              <w:t xml:space="preserve">      </w:t>
            </w:r>
            <w:r w:rsidRPr="00352C4D">
              <w:rPr>
                <w:rFonts w:hint="eastAsia"/>
                <w:sz w:val="24"/>
                <w:szCs w:val="24"/>
              </w:rPr>
              <w:t>审核时间：</w:t>
            </w:r>
            <w:r w:rsidRPr="00352C4D">
              <w:rPr>
                <w:rFonts w:hint="eastAsia"/>
                <w:sz w:val="24"/>
                <w:szCs w:val="24"/>
              </w:rPr>
              <w:t>20</w:t>
            </w:r>
            <w:r w:rsidR="00FB7B9D" w:rsidRPr="00352C4D">
              <w:rPr>
                <w:sz w:val="24"/>
                <w:szCs w:val="24"/>
              </w:rPr>
              <w:t>20</w:t>
            </w:r>
            <w:r w:rsidRPr="00352C4D">
              <w:rPr>
                <w:rFonts w:hint="eastAsia"/>
                <w:sz w:val="24"/>
                <w:szCs w:val="24"/>
              </w:rPr>
              <w:t>年</w:t>
            </w:r>
            <w:r w:rsidR="00550891" w:rsidRPr="00352C4D">
              <w:rPr>
                <w:sz w:val="24"/>
                <w:szCs w:val="24"/>
              </w:rPr>
              <w:t>1</w:t>
            </w:r>
            <w:r w:rsidR="00597FC6" w:rsidRPr="00352C4D">
              <w:rPr>
                <w:rFonts w:hint="eastAsia"/>
                <w:sz w:val="24"/>
                <w:szCs w:val="24"/>
              </w:rPr>
              <w:t>2</w:t>
            </w:r>
            <w:r w:rsidRPr="00352C4D">
              <w:rPr>
                <w:rFonts w:hint="eastAsia"/>
                <w:sz w:val="24"/>
                <w:szCs w:val="24"/>
              </w:rPr>
              <w:t>月</w:t>
            </w:r>
            <w:r w:rsidR="00597FC6" w:rsidRPr="00352C4D">
              <w:rPr>
                <w:rFonts w:hint="eastAsia"/>
                <w:sz w:val="24"/>
                <w:szCs w:val="24"/>
              </w:rPr>
              <w:t>2</w:t>
            </w:r>
            <w:r w:rsidRPr="00352C4D">
              <w:rPr>
                <w:rFonts w:hint="eastAsia"/>
                <w:sz w:val="24"/>
                <w:szCs w:val="24"/>
              </w:rPr>
              <w:t>日</w:t>
            </w:r>
          </w:p>
        </w:tc>
        <w:tc>
          <w:tcPr>
            <w:tcW w:w="895" w:type="dxa"/>
            <w:vMerge/>
          </w:tcPr>
          <w:p w:rsidR="003D4ACE" w:rsidRPr="00352C4D" w:rsidRDefault="003D4ACE"/>
        </w:tc>
      </w:tr>
      <w:tr w:rsidR="003D4ACE" w:rsidRPr="00352C4D">
        <w:trPr>
          <w:trHeight w:val="516"/>
        </w:trPr>
        <w:tc>
          <w:tcPr>
            <w:tcW w:w="2160" w:type="dxa"/>
            <w:vMerge/>
            <w:vAlign w:val="center"/>
          </w:tcPr>
          <w:p w:rsidR="003D4ACE" w:rsidRPr="00352C4D" w:rsidRDefault="003D4ACE"/>
        </w:tc>
        <w:tc>
          <w:tcPr>
            <w:tcW w:w="1012" w:type="dxa"/>
            <w:vMerge/>
            <w:vAlign w:val="center"/>
          </w:tcPr>
          <w:p w:rsidR="003D4ACE" w:rsidRPr="00352C4D" w:rsidRDefault="003D4ACE"/>
        </w:tc>
        <w:tc>
          <w:tcPr>
            <w:tcW w:w="10642" w:type="dxa"/>
            <w:vAlign w:val="center"/>
          </w:tcPr>
          <w:p w:rsidR="003D4ACE" w:rsidRPr="00352C4D" w:rsidRDefault="0079159C">
            <w:pPr>
              <w:rPr>
                <w:rFonts w:ascii="宋体" w:hAnsi="宋体"/>
                <w:sz w:val="18"/>
              </w:rPr>
            </w:pPr>
            <w:r w:rsidRPr="00352C4D">
              <w:rPr>
                <w:rFonts w:ascii="宋体" w:hAnsi="宋体" w:hint="eastAsia"/>
                <w:sz w:val="18"/>
              </w:rPr>
              <w:t>审核条款：</w:t>
            </w:r>
          </w:p>
          <w:p w:rsidR="008D11B4" w:rsidRPr="00352C4D" w:rsidRDefault="008D11B4">
            <w:pPr>
              <w:rPr>
                <w:rFonts w:ascii="宋体" w:hAnsi="宋体"/>
                <w:sz w:val="18"/>
              </w:rPr>
            </w:pPr>
            <w:r w:rsidRPr="00352C4D">
              <w:rPr>
                <w:rFonts w:ascii="宋体" w:hAnsi="宋体" w:cs="Arial"/>
              </w:rPr>
              <w:t>Q:</w:t>
            </w:r>
            <w:r w:rsidRPr="00352C4D">
              <w:rPr>
                <w:rFonts w:ascii="宋体" w:hAnsi="宋体"/>
                <w:sz w:val="18"/>
              </w:rPr>
              <w:t>5.3</w:t>
            </w:r>
            <w:r w:rsidRPr="00352C4D">
              <w:rPr>
                <w:rFonts w:ascii="宋体" w:hAnsi="宋体" w:hint="eastAsia"/>
                <w:sz w:val="18"/>
              </w:rPr>
              <w:t>/</w:t>
            </w:r>
            <w:r w:rsidRPr="00352C4D">
              <w:rPr>
                <w:rFonts w:ascii="宋体" w:hAnsi="宋体"/>
                <w:sz w:val="18"/>
              </w:rPr>
              <w:t xml:space="preserve"> 6.2</w:t>
            </w:r>
            <w:r w:rsidRPr="00352C4D">
              <w:rPr>
                <w:rFonts w:ascii="宋体" w:hAnsi="宋体" w:hint="eastAsia"/>
                <w:sz w:val="18"/>
              </w:rPr>
              <w:t>/</w:t>
            </w:r>
            <w:r w:rsidRPr="00352C4D">
              <w:rPr>
                <w:rFonts w:ascii="宋体" w:hAnsi="宋体"/>
                <w:sz w:val="18"/>
              </w:rPr>
              <w:t>8.2</w:t>
            </w:r>
            <w:r w:rsidRPr="00352C4D">
              <w:rPr>
                <w:rFonts w:ascii="宋体" w:hAnsi="宋体" w:hint="eastAsia"/>
                <w:sz w:val="18"/>
              </w:rPr>
              <w:t>（</w:t>
            </w:r>
            <w:smartTag w:uri="urn:schemas-microsoft-com:office:smarttags" w:element="chsdate">
              <w:smartTagPr>
                <w:attr w:name="Year" w:val="1899"/>
                <w:attr w:name="Month" w:val="12"/>
                <w:attr w:name="Day" w:val="30"/>
                <w:attr w:name="IsLunarDate" w:val="False"/>
                <w:attr w:name="IsROCDate" w:val="False"/>
              </w:smartTagPr>
              <w:r w:rsidRPr="00352C4D">
                <w:rPr>
                  <w:rFonts w:ascii="宋体" w:hAnsi="宋体"/>
                  <w:sz w:val="18"/>
                </w:rPr>
                <w:t>8.2.1</w:t>
              </w:r>
              <w:r w:rsidRPr="00352C4D">
                <w:rPr>
                  <w:rFonts w:ascii="宋体" w:hAnsi="宋体" w:hint="eastAsia"/>
                  <w:sz w:val="18"/>
                </w:rPr>
                <w:t>/</w:t>
              </w:r>
            </w:smartTag>
            <w:r w:rsidRPr="00352C4D">
              <w:rPr>
                <w:rFonts w:ascii="宋体" w:hAnsi="宋体"/>
                <w:sz w:val="18"/>
              </w:rPr>
              <w:t>8.2.2</w:t>
            </w:r>
            <w:r w:rsidRPr="00352C4D">
              <w:rPr>
                <w:rFonts w:ascii="宋体" w:hAnsi="宋体" w:hint="eastAsia"/>
                <w:sz w:val="18"/>
              </w:rPr>
              <w:t>/</w:t>
            </w:r>
            <w:r w:rsidRPr="00352C4D">
              <w:rPr>
                <w:rFonts w:ascii="宋体" w:hAnsi="宋体"/>
                <w:sz w:val="18"/>
              </w:rPr>
              <w:t>8.2.3</w:t>
            </w:r>
            <w:r w:rsidRPr="00352C4D">
              <w:rPr>
                <w:rFonts w:ascii="宋体" w:hAnsi="宋体" w:hint="eastAsia"/>
                <w:sz w:val="18"/>
              </w:rPr>
              <w:t>/</w:t>
            </w:r>
            <w:r w:rsidRPr="00352C4D">
              <w:rPr>
                <w:rFonts w:ascii="宋体" w:hAnsi="宋体"/>
                <w:sz w:val="18"/>
              </w:rPr>
              <w:t>8.2.4</w:t>
            </w:r>
            <w:r w:rsidRPr="00352C4D">
              <w:rPr>
                <w:rFonts w:ascii="宋体" w:hAnsi="宋体" w:hint="eastAsia"/>
                <w:sz w:val="18"/>
              </w:rPr>
              <w:t>）</w:t>
            </w:r>
            <w:r w:rsidRPr="00352C4D">
              <w:rPr>
                <w:rFonts w:ascii="宋体" w:hAnsi="宋体"/>
                <w:sz w:val="18"/>
              </w:rPr>
              <w:t>8.5.1</w:t>
            </w:r>
            <w:r w:rsidRPr="00352C4D">
              <w:rPr>
                <w:rFonts w:ascii="宋体" w:hAnsi="宋体" w:hint="eastAsia"/>
                <w:sz w:val="18"/>
              </w:rPr>
              <w:t>/</w:t>
            </w:r>
            <w:r w:rsidRPr="00352C4D">
              <w:rPr>
                <w:rFonts w:ascii="宋体" w:hAnsi="宋体"/>
                <w:sz w:val="18"/>
              </w:rPr>
              <w:t>8.5.3</w:t>
            </w:r>
            <w:r w:rsidRPr="00352C4D">
              <w:rPr>
                <w:rFonts w:ascii="宋体" w:hAnsi="宋体" w:hint="eastAsia"/>
                <w:sz w:val="18"/>
              </w:rPr>
              <w:t>/</w:t>
            </w:r>
            <w:r w:rsidRPr="00352C4D">
              <w:rPr>
                <w:rFonts w:ascii="宋体" w:hAnsi="宋体"/>
                <w:sz w:val="18"/>
              </w:rPr>
              <w:t>9.1.2</w:t>
            </w:r>
            <w:r w:rsidRPr="00352C4D">
              <w:rPr>
                <w:rFonts w:ascii="宋体" w:hAnsi="宋体" w:hint="eastAsia"/>
                <w:sz w:val="18"/>
              </w:rPr>
              <w:t>/</w:t>
            </w:r>
            <w:r w:rsidRPr="00352C4D">
              <w:rPr>
                <w:rFonts w:ascii="宋体" w:hAnsi="宋体"/>
                <w:sz w:val="18"/>
              </w:rPr>
              <w:t>8.5.5</w:t>
            </w:r>
          </w:p>
          <w:p w:rsidR="00800B3F" w:rsidRPr="00352C4D" w:rsidRDefault="008D11B4">
            <w:pPr>
              <w:rPr>
                <w:rFonts w:ascii="宋体" w:hAnsi="宋体"/>
                <w:sz w:val="18"/>
              </w:rPr>
            </w:pPr>
            <w:r w:rsidRPr="00352C4D">
              <w:rPr>
                <w:rFonts w:ascii="宋体" w:hAnsi="宋体" w:cs="Arial" w:hint="eastAsia"/>
              </w:rPr>
              <w:t>E</w:t>
            </w:r>
            <w:r w:rsidRPr="00352C4D">
              <w:rPr>
                <w:rFonts w:ascii="宋体" w:hAnsi="宋体" w:hint="eastAsia"/>
                <w:sz w:val="18"/>
              </w:rPr>
              <w:t>O</w:t>
            </w:r>
            <w:r w:rsidR="0079159C" w:rsidRPr="00352C4D">
              <w:rPr>
                <w:rFonts w:ascii="宋体" w:hAnsi="宋体"/>
                <w:sz w:val="18"/>
              </w:rPr>
              <w:t>:</w:t>
            </w:r>
            <w:r w:rsidR="0034065E" w:rsidRPr="00352C4D">
              <w:rPr>
                <w:rFonts w:ascii="宋体" w:hAnsi="宋体"/>
                <w:sz w:val="18"/>
              </w:rPr>
              <w:t>5.3/</w:t>
            </w:r>
            <w:r w:rsidR="002E4D9D" w:rsidRPr="00352C4D">
              <w:rPr>
                <w:rFonts w:ascii="宋体" w:hAnsi="宋体"/>
                <w:sz w:val="18"/>
              </w:rPr>
              <w:t>6.1.2/</w:t>
            </w:r>
            <w:r w:rsidR="0034065E" w:rsidRPr="00352C4D">
              <w:rPr>
                <w:rFonts w:ascii="宋体" w:hAnsi="宋体"/>
                <w:sz w:val="18"/>
              </w:rPr>
              <w:t>6.2</w:t>
            </w:r>
            <w:r w:rsidR="0034065E" w:rsidRPr="00352C4D">
              <w:rPr>
                <w:rFonts w:ascii="宋体" w:hAnsi="宋体" w:hint="eastAsia"/>
                <w:sz w:val="18"/>
              </w:rPr>
              <w:t>/</w:t>
            </w:r>
            <w:r w:rsidR="003E7C06" w:rsidRPr="00352C4D">
              <w:rPr>
                <w:rFonts w:ascii="宋体" w:hAnsi="宋体" w:hint="eastAsia"/>
                <w:sz w:val="18"/>
              </w:rPr>
              <w:t>8.1/8.2</w:t>
            </w:r>
          </w:p>
          <w:p w:rsidR="00B0674D" w:rsidRPr="00352C4D" w:rsidRDefault="00B0674D" w:rsidP="002E4D9D">
            <w:pPr>
              <w:rPr>
                <w:rFonts w:ascii="宋体" w:hAnsi="宋体"/>
                <w:bCs/>
                <w:sz w:val="18"/>
              </w:rPr>
            </w:pPr>
          </w:p>
        </w:tc>
        <w:tc>
          <w:tcPr>
            <w:tcW w:w="895" w:type="dxa"/>
            <w:vMerge/>
          </w:tcPr>
          <w:p w:rsidR="003D4ACE" w:rsidRPr="00352C4D" w:rsidRDefault="003D4ACE"/>
        </w:tc>
      </w:tr>
      <w:tr w:rsidR="008D11B4" w:rsidRPr="00352C4D" w:rsidTr="00F23C5A">
        <w:trPr>
          <w:trHeight w:val="2110"/>
        </w:trPr>
        <w:tc>
          <w:tcPr>
            <w:tcW w:w="2160" w:type="dxa"/>
            <w:vAlign w:val="center"/>
          </w:tcPr>
          <w:p w:rsidR="008D11B4" w:rsidRPr="00352C4D" w:rsidRDefault="008D11B4" w:rsidP="00E729E8">
            <w:r w:rsidRPr="00352C4D">
              <w:rPr>
                <w:rFonts w:cs="宋体" w:hint="eastAsia"/>
              </w:rPr>
              <w:t>组织的岗位、职责权限</w:t>
            </w:r>
          </w:p>
        </w:tc>
        <w:tc>
          <w:tcPr>
            <w:tcW w:w="1012" w:type="dxa"/>
            <w:vAlign w:val="center"/>
          </w:tcPr>
          <w:p w:rsidR="008D11B4" w:rsidRPr="00352C4D" w:rsidRDefault="008D11B4" w:rsidP="00E729E8">
            <w:r w:rsidRPr="00352C4D">
              <w:rPr>
                <w:rFonts w:hint="eastAsia"/>
              </w:rPr>
              <w:t>QEO</w:t>
            </w:r>
            <w:r w:rsidRPr="00352C4D">
              <w:t>5.3</w:t>
            </w:r>
          </w:p>
        </w:tc>
        <w:tc>
          <w:tcPr>
            <w:tcW w:w="10642" w:type="dxa"/>
            <w:vAlign w:val="center"/>
          </w:tcPr>
          <w:p w:rsidR="008D11B4" w:rsidRPr="00352C4D" w:rsidRDefault="008D11B4" w:rsidP="00A47F91">
            <w:pPr>
              <w:spacing w:beforeLines="20" w:afterLines="20" w:line="288" w:lineRule="auto"/>
              <w:ind w:firstLineChars="200" w:firstLine="420"/>
            </w:pPr>
            <w:r w:rsidRPr="00352C4D">
              <w:rPr>
                <w:rFonts w:cs="宋体" w:hint="eastAsia"/>
              </w:rPr>
              <w:t>部门负责人：吴春平</w:t>
            </w:r>
          </w:p>
          <w:p w:rsidR="008D11B4" w:rsidRPr="00352C4D" w:rsidRDefault="008D11B4" w:rsidP="00A47F91">
            <w:pPr>
              <w:spacing w:beforeLines="20" w:afterLines="20" w:line="288" w:lineRule="auto"/>
              <w:ind w:firstLineChars="200" w:firstLine="420"/>
            </w:pPr>
            <w:r w:rsidRPr="00352C4D">
              <w:rPr>
                <w:rFonts w:hint="eastAsia"/>
              </w:rPr>
              <w:t>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w:t>
            </w:r>
            <w:r w:rsidRPr="00352C4D">
              <w:rPr>
                <w:rFonts w:cs="宋体" w:hint="eastAsia"/>
              </w:rPr>
              <w:t>。</w:t>
            </w:r>
          </w:p>
          <w:p w:rsidR="008D11B4" w:rsidRPr="00352C4D" w:rsidRDefault="008D11B4" w:rsidP="00A47F91">
            <w:pPr>
              <w:spacing w:beforeLines="20" w:afterLines="20" w:line="288" w:lineRule="auto"/>
              <w:ind w:firstLineChars="200" w:firstLine="420"/>
            </w:pPr>
            <w:r w:rsidRPr="00352C4D">
              <w:rPr>
                <w:rFonts w:cs="宋体" w:hint="eastAsia"/>
              </w:rPr>
              <w:t>职责明确，回答基本完整。</w:t>
            </w:r>
          </w:p>
        </w:tc>
        <w:tc>
          <w:tcPr>
            <w:tcW w:w="895" w:type="dxa"/>
          </w:tcPr>
          <w:p w:rsidR="008D11B4" w:rsidRPr="00352C4D" w:rsidRDefault="00A47F91">
            <w:r>
              <w:t>符合</w:t>
            </w:r>
          </w:p>
        </w:tc>
      </w:tr>
      <w:tr w:rsidR="00A47F91" w:rsidRPr="00352C4D" w:rsidTr="00F23C5A">
        <w:trPr>
          <w:trHeight w:val="2110"/>
        </w:trPr>
        <w:tc>
          <w:tcPr>
            <w:tcW w:w="2160" w:type="dxa"/>
            <w:vAlign w:val="center"/>
          </w:tcPr>
          <w:p w:rsidR="00A47F91" w:rsidRPr="00352C4D" w:rsidRDefault="00A47F91" w:rsidP="00E729E8">
            <w:r w:rsidRPr="00352C4D">
              <w:rPr>
                <w:rFonts w:cs="宋体" w:hint="eastAsia"/>
              </w:rPr>
              <w:t>目标、方案</w:t>
            </w:r>
          </w:p>
        </w:tc>
        <w:tc>
          <w:tcPr>
            <w:tcW w:w="1012" w:type="dxa"/>
            <w:vAlign w:val="center"/>
          </w:tcPr>
          <w:p w:rsidR="00A47F91" w:rsidRPr="00352C4D" w:rsidRDefault="00A47F91" w:rsidP="00E729E8">
            <w:r w:rsidRPr="00352C4D">
              <w:rPr>
                <w:rFonts w:hint="eastAsia"/>
              </w:rPr>
              <w:t xml:space="preserve">QEO </w:t>
            </w:r>
            <w:r w:rsidRPr="00352C4D">
              <w:t>6.2</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cs="宋体" w:hint="eastAsia"/>
              </w:rPr>
              <w:t>部门目标：考核情况（</w:t>
            </w:r>
            <w:r w:rsidRPr="00352C4D">
              <w:t>20</w:t>
            </w:r>
            <w:r w:rsidRPr="00352C4D">
              <w:rPr>
                <w:rFonts w:hint="eastAsia"/>
              </w:rPr>
              <w:t>20</w:t>
            </w:r>
            <w:r w:rsidRPr="00352C4D">
              <w:t>.</w:t>
            </w:r>
            <w:r w:rsidRPr="00352C4D">
              <w:rPr>
                <w:rFonts w:hint="eastAsia"/>
              </w:rPr>
              <w:t>11</w:t>
            </w:r>
            <w:r w:rsidRPr="00352C4D">
              <w:t>.</w:t>
            </w:r>
            <w:r w:rsidRPr="00352C4D">
              <w:rPr>
                <w:rFonts w:hint="eastAsia"/>
              </w:rPr>
              <w:t>30</w:t>
            </w:r>
            <w:r w:rsidRPr="00352C4D">
              <w:rPr>
                <w:rFonts w:cs="宋体" w:hint="eastAsia"/>
              </w:rPr>
              <w:t>）</w:t>
            </w:r>
          </w:p>
          <w:p w:rsidR="00A47F91" w:rsidRPr="00352C4D" w:rsidRDefault="00A47F91" w:rsidP="00A47F91">
            <w:pPr>
              <w:spacing w:beforeLines="20" w:afterLines="20" w:line="288" w:lineRule="auto"/>
              <w:ind w:firstLineChars="200" w:firstLine="420"/>
              <w:rPr>
                <w:rFonts w:cs="宋体"/>
              </w:rPr>
            </w:pPr>
            <w:r w:rsidRPr="00352C4D">
              <w:rPr>
                <w:rFonts w:cs="宋体" w:hint="eastAsia"/>
              </w:rPr>
              <w:t>a.</w:t>
            </w:r>
            <w:r w:rsidRPr="00352C4D">
              <w:rPr>
                <w:rFonts w:cs="宋体" w:hint="eastAsia"/>
              </w:rPr>
              <w:t>合同履约率</w:t>
            </w:r>
            <w:r w:rsidRPr="00352C4D">
              <w:rPr>
                <w:rFonts w:cs="宋体" w:hint="eastAsia"/>
              </w:rPr>
              <w:t>100%</w:t>
            </w:r>
            <w:r w:rsidRPr="00352C4D">
              <w:rPr>
                <w:rFonts w:cs="宋体" w:hint="eastAsia"/>
              </w:rPr>
              <w:t>；</w:t>
            </w:r>
            <w:r w:rsidRPr="00352C4D">
              <w:rPr>
                <w:rFonts w:cs="宋体" w:hint="eastAsia"/>
              </w:rPr>
              <w:t xml:space="preserve">           100%</w:t>
            </w:r>
          </w:p>
          <w:p w:rsidR="00A47F91" w:rsidRPr="00352C4D" w:rsidRDefault="00A47F91" w:rsidP="00A47F91">
            <w:pPr>
              <w:spacing w:beforeLines="20" w:afterLines="20" w:line="288" w:lineRule="auto"/>
              <w:ind w:firstLineChars="200" w:firstLine="420"/>
              <w:rPr>
                <w:rFonts w:cs="宋体"/>
              </w:rPr>
            </w:pPr>
            <w:r w:rsidRPr="00352C4D">
              <w:rPr>
                <w:rFonts w:cs="宋体" w:hint="eastAsia"/>
              </w:rPr>
              <w:t>b.</w:t>
            </w:r>
            <w:r w:rsidRPr="00352C4D">
              <w:rPr>
                <w:rFonts w:cs="宋体" w:hint="eastAsia"/>
              </w:rPr>
              <w:t>顾客满意度</w:t>
            </w:r>
            <w:r w:rsidRPr="00352C4D">
              <w:rPr>
                <w:rFonts w:cs="宋体" w:hint="eastAsia"/>
              </w:rPr>
              <w:t>96</w:t>
            </w:r>
            <w:r w:rsidRPr="00352C4D">
              <w:rPr>
                <w:rFonts w:cs="宋体" w:hint="eastAsia"/>
              </w:rPr>
              <w:t>分以上；</w:t>
            </w:r>
            <w:r w:rsidRPr="00352C4D">
              <w:rPr>
                <w:rFonts w:cs="宋体" w:hint="eastAsia"/>
              </w:rPr>
              <w:t xml:space="preserve">        97.9</w:t>
            </w:r>
            <w:r w:rsidRPr="00352C4D">
              <w:rPr>
                <w:rFonts w:cs="宋体" w:hint="eastAsia"/>
              </w:rPr>
              <w:t>分</w:t>
            </w:r>
          </w:p>
          <w:p w:rsidR="00A47F91" w:rsidRPr="00352C4D" w:rsidRDefault="00A47F91" w:rsidP="00A47F91">
            <w:pPr>
              <w:spacing w:beforeLines="20" w:afterLines="20" w:line="288" w:lineRule="auto"/>
              <w:ind w:firstLineChars="200" w:firstLine="420"/>
              <w:rPr>
                <w:rFonts w:cs="宋体"/>
              </w:rPr>
            </w:pPr>
            <w:r w:rsidRPr="00352C4D">
              <w:rPr>
                <w:rFonts w:cs="宋体" w:hint="eastAsia"/>
              </w:rPr>
              <w:t>c.</w:t>
            </w:r>
            <w:r w:rsidRPr="00352C4D">
              <w:rPr>
                <w:rFonts w:cs="宋体" w:hint="eastAsia"/>
              </w:rPr>
              <w:t>固体废弃物分类处置率</w:t>
            </w:r>
            <w:r w:rsidRPr="00352C4D">
              <w:rPr>
                <w:rFonts w:cs="宋体" w:hint="eastAsia"/>
              </w:rPr>
              <w:t>100%</w:t>
            </w:r>
            <w:r w:rsidRPr="00352C4D">
              <w:rPr>
                <w:rFonts w:cs="宋体" w:hint="eastAsia"/>
              </w:rPr>
              <w:t>；</w:t>
            </w:r>
            <w:r w:rsidRPr="00352C4D">
              <w:rPr>
                <w:rFonts w:cs="宋体" w:hint="eastAsia"/>
              </w:rPr>
              <w:t xml:space="preserve"> 100%</w:t>
            </w:r>
          </w:p>
          <w:p w:rsidR="00A47F91" w:rsidRPr="00352C4D" w:rsidRDefault="00A47F91" w:rsidP="00A47F91">
            <w:pPr>
              <w:spacing w:beforeLines="20" w:afterLines="20" w:line="288" w:lineRule="auto"/>
              <w:ind w:firstLineChars="200" w:firstLine="420"/>
              <w:rPr>
                <w:rFonts w:cs="宋体"/>
              </w:rPr>
            </w:pPr>
            <w:r w:rsidRPr="00352C4D">
              <w:rPr>
                <w:rFonts w:cs="宋体" w:hint="eastAsia"/>
              </w:rPr>
              <w:t>d.</w:t>
            </w:r>
            <w:r w:rsidRPr="00352C4D">
              <w:rPr>
                <w:rFonts w:cs="宋体" w:hint="eastAsia"/>
              </w:rPr>
              <w:t>火灾事故为</w:t>
            </w:r>
            <w:r w:rsidRPr="00352C4D">
              <w:rPr>
                <w:rFonts w:cs="宋体" w:hint="eastAsia"/>
              </w:rPr>
              <w:t>0                   0</w:t>
            </w:r>
          </w:p>
          <w:p w:rsidR="00A47F91" w:rsidRPr="00352C4D" w:rsidRDefault="00A47F91" w:rsidP="00A47F91">
            <w:pPr>
              <w:spacing w:beforeLines="20" w:afterLines="20" w:line="288" w:lineRule="auto"/>
              <w:ind w:firstLineChars="200" w:firstLine="420"/>
            </w:pPr>
            <w:r w:rsidRPr="00352C4D">
              <w:rPr>
                <w:rFonts w:cs="宋体" w:hint="eastAsia"/>
              </w:rPr>
              <w:t>考核人</w:t>
            </w:r>
            <w:r w:rsidRPr="00352C4D">
              <w:rPr>
                <w:rFonts w:cs="宋体" w:hint="eastAsia"/>
              </w:rPr>
              <w:t>:</w:t>
            </w:r>
            <w:r w:rsidRPr="00352C4D">
              <w:rPr>
                <w:rFonts w:hint="eastAsia"/>
              </w:rPr>
              <w:t xml:space="preserve"> </w:t>
            </w:r>
            <w:r w:rsidRPr="00352C4D">
              <w:rPr>
                <w:rFonts w:cs="宋体" w:hint="eastAsia"/>
              </w:rPr>
              <w:t>钟美红</w:t>
            </w:r>
            <w:r w:rsidRPr="00352C4D">
              <w:rPr>
                <w:rFonts w:cs="宋体" w:hint="eastAsia"/>
              </w:rPr>
              <w:t xml:space="preserve"> </w:t>
            </w:r>
            <w:r w:rsidRPr="00352C4D">
              <w:rPr>
                <w:rFonts w:cs="宋体" w:hint="eastAsia"/>
              </w:rPr>
              <w:t>审批：彭修潜</w:t>
            </w:r>
            <w:r w:rsidRPr="00352C4D">
              <w:rPr>
                <w:rFonts w:cs="宋体" w:hint="eastAsia"/>
              </w:rPr>
              <w:t xml:space="preserve">      </w:t>
            </w:r>
            <w:r w:rsidRPr="00352C4D">
              <w:rPr>
                <w:rFonts w:cs="宋体" w:hint="eastAsia"/>
              </w:rPr>
              <w:t>考核时间：</w:t>
            </w:r>
            <w:r w:rsidRPr="00352C4D">
              <w:rPr>
                <w:rFonts w:cs="宋体" w:hint="eastAsia"/>
              </w:rPr>
              <w:t>2020.11.30</w:t>
            </w:r>
          </w:p>
        </w:tc>
        <w:tc>
          <w:tcPr>
            <w:tcW w:w="895" w:type="dxa"/>
          </w:tcPr>
          <w:p w:rsidR="00A47F91" w:rsidRDefault="00A47F91">
            <w:r w:rsidRPr="00F05C83">
              <w:t>符合</w:t>
            </w:r>
          </w:p>
        </w:tc>
      </w:tr>
      <w:tr w:rsidR="00A47F91" w:rsidRPr="00352C4D" w:rsidTr="00F23C5A">
        <w:trPr>
          <w:trHeight w:val="2110"/>
        </w:trPr>
        <w:tc>
          <w:tcPr>
            <w:tcW w:w="2160" w:type="dxa"/>
            <w:vAlign w:val="center"/>
          </w:tcPr>
          <w:p w:rsidR="00A47F91" w:rsidRPr="00352C4D" w:rsidRDefault="00A47F91" w:rsidP="00E729E8">
            <w:r w:rsidRPr="00352C4D">
              <w:rPr>
                <w:rFonts w:ascii="宋体" w:hAnsi="宋体" w:cs="Arial" w:hint="eastAsia"/>
              </w:rPr>
              <w:lastRenderedPageBreak/>
              <w:t>产品和服务的要求</w:t>
            </w:r>
          </w:p>
        </w:tc>
        <w:tc>
          <w:tcPr>
            <w:tcW w:w="1012" w:type="dxa"/>
            <w:vAlign w:val="center"/>
          </w:tcPr>
          <w:p w:rsidR="00A47F91" w:rsidRPr="00352C4D" w:rsidRDefault="00A47F91" w:rsidP="00E729E8">
            <w:r w:rsidRPr="00352C4D">
              <w:rPr>
                <w:rFonts w:hint="eastAsia"/>
              </w:rPr>
              <w:t>Q8.2.</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hint="eastAsia"/>
              </w:rPr>
              <w:t>公司通过走访、电话、邮件等方式与顾客交流，主要进行以下沟通：</w:t>
            </w:r>
          </w:p>
          <w:p w:rsidR="00A47F91" w:rsidRPr="00352C4D" w:rsidRDefault="00A47F91" w:rsidP="00A47F91">
            <w:pPr>
              <w:spacing w:beforeLines="20" w:afterLines="20" w:line="288" w:lineRule="auto"/>
              <w:ind w:firstLineChars="200" w:firstLine="420"/>
            </w:pPr>
            <w:r w:rsidRPr="00352C4D">
              <w:rPr>
                <w:rFonts w:hint="eastAsia"/>
              </w:rPr>
              <w:t>1</w:t>
            </w:r>
            <w:r w:rsidRPr="00352C4D">
              <w:rPr>
                <w:rFonts w:hint="eastAsia"/>
              </w:rPr>
              <w:t>、在产品交付中向顾客提供保证产品品质的有关信息。</w:t>
            </w:r>
          </w:p>
          <w:p w:rsidR="00A47F91" w:rsidRPr="00352C4D" w:rsidRDefault="00A47F91" w:rsidP="00A47F91">
            <w:pPr>
              <w:spacing w:beforeLines="20" w:afterLines="20" w:line="288" w:lineRule="auto"/>
              <w:ind w:firstLineChars="200" w:firstLine="420"/>
            </w:pPr>
            <w:r w:rsidRPr="00352C4D">
              <w:rPr>
                <w:rFonts w:hint="eastAsia"/>
              </w:rPr>
              <w:t>2</w:t>
            </w:r>
            <w:r w:rsidRPr="00352C4D">
              <w:rPr>
                <w:rFonts w:hint="eastAsia"/>
              </w:rPr>
              <w:t>、接受顾客问询、询价、合同的处理。</w:t>
            </w:r>
          </w:p>
          <w:p w:rsidR="00A47F91" w:rsidRPr="00352C4D" w:rsidRDefault="00A47F91" w:rsidP="00A47F91">
            <w:pPr>
              <w:spacing w:beforeLines="20" w:afterLines="20" w:line="288" w:lineRule="auto"/>
              <w:ind w:firstLineChars="200" w:firstLine="420"/>
            </w:pPr>
            <w:r w:rsidRPr="00352C4D">
              <w:rPr>
                <w:rFonts w:hint="eastAsia"/>
              </w:rPr>
              <w:t>3</w:t>
            </w:r>
            <w:r w:rsidRPr="00352C4D">
              <w:rPr>
                <w:rFonts w:hint="eastAsia"/>
              </w:rPr>
              <w:t>、根据合同要求进行有关的事宜，对顾客的投诉或意见进行及时处理和答复。</w:t>
            </w:r>
          </w:p>
          <w:p w:rsidR="00A47F91" w:rsidRPr="00352C4D" w:rsidRDefault="00A47F91" w:rsidP="00A47F91">
            <w:pPr>
              <w:spacing w:beforeLines="20" w:afterLines="20" w:line="288" w:lineRule="auto"/>
              <w:ind w:firstLineChars="200" w:firstLine="420"/>
            </w:pPr>
            <w:r w:rsidRPr="00352C4D">
              <w:rPr>
                <w:rFonts w:hint="eastAsia"/>
              </w:rPr>
              <w:t>查顾客意见记录</w:t>
            </w:r>
          </w:p>
          <w:p w:rsidR="00A47F91" w:rsidRPr="00352C4D" w:rsidRDefault="00A47F91" w:rsidP="00A47F91">
            <w:pPr>
              <w:spacing w:beforeLines="20" w:afterLines="20" w:line="288" w:lineRule="auto"/>
              <w:ind w:firstLineChars="200" w:firstLine="420"/>
            </w:pPr>
            <w:r w:rsidRPr="00352C4D">
              <w:rPr>
                <w:rFonts w:hint="eastAsia"/>
              </w:rPr>
              <w:t>体系建立以来，未发生顾客不满意及投诉现象。</w:t>
            </w:r>
          </w:p>
          <w:p w:rsidR="00A47F91" w:rsidRPr="00352C4D" w:rsidRDefault="00A47F91" w:rsidP="00A47F91">
            <w:pPr>
              <w:spacing w:beforeLines="20" w:afterLines="20" w:line="288" w:lineRule="auto"/>
              <w:ind w:firstLineChars="200" w:firstLine="420"/>
            </w:pPr>
            <w:r w:rsidRPr="00352C4D">
              <w:rPr>
                <w:rFonts w:hint="eastAsia"/>
              </w:rPr>
              <w:t>查公司产品销售合同</w:t>
            </w:r>
          </w:p>
          <w:p w:rsidR="00A47F91" w:rsidRPr="00352C4D" w:rsidRDefault="00A47F91" w:rsidP="00A47F91">
            <w:pPr>
              <w:spacing w:beforeLines="20" w:afterLines="20" w:line="288" w:lineRule="auto"/>
              <w:ind w:firstLineChars="200" w:firstLine="420"/>
            </w:pPr>
            <w:r>
              <w:rPr>
                <w:rFonts w:hint="eastAsia"/>
              </w:rPr>
              <w:t>1</w:t>
            </w:r>
            <w:r>
              <w:rPr>
                <w:rFonts w:hint="eastAsia"/>
              </w:rPr>
              <w:t>、</w:t>
            </w:r>
            <w:r w:rsidRPr="00352C4D">
              <w:rPr>
                <w:rFonts w:hint="eastAsia"/>
              </w:rPr>
              <w:t>抽查医疗家具销售合同签订日期为</w:t>
            </w:r>
            <w:r w:rsidRPr="00352C4D">
              <w:rPr>
                <w:rFonts w:hint="eastAsia"/>
              </w:rPr>
              <w:t xml:space="preserve"> 2020</w:t>
            </w:r>
            <w:r w:rsidRPr="00352C4D">
              <w:rPr>
                <w:rFonts w:hint="eastAsia"/>
              </w:rPr>
              <w:t>年</w:t>
            </w:r>
            <w:r w:rsidRPr="00352C4D">
              <w:rPr>
                <w:rFonts w:hint="eastAsia"/>
              </w:rPr>
              <w:t>11</w:t>
            </w:r>
            <w:r w:rsidRPr="00352C4D">
              <w:rPr>
                <w:rFonts w:hint="eastAsia"/>
              </w:rPr>
              <w:t>月</w:t>
            </w:r>
            <w:r w:rsidRPr="00352C4D">
              <w:rPr>
                <w:rFonts w:hint="eastAsia"/>
              </w:rPr>
              <w:t>23</w:t>
            </w:r>
            <w:r w:rsidRPr="00352C4D">
              <w:rPr>
                <w:rFonts w:hint="eastAsia"/>
              </w:rPr>
              <w:t>日</w:t>
            </w:r>
          </w:p>
          <w:p w:rsidR="00A47F91" w:rsidRPr="00352C4D" w:rsidRDefault="00A47F91" w:rsidP="00A47F91">
            <w:pPr>
              <w:spacing w:beforeLines="20" w:afterLines="20" w:line="288" w:lineRule="auto"/>
              <w:ind w:firstLineChars="200" w:firstLine="420"/>
            </w:pPr>
            <w:r w:rsidRPr="00352C4D">
              <w:rPr>
                <w:rFonts w:hint="eastAsia"/>
              </w:rPr>
              <w:t>供方：赣州众泰鑫业家具有限公司</w:t>
            </w:r>
          </w:p>
          <w:p w:rsidR="00A47F91" w:rsidRPr="00352C4D" w:rsidRDefault="00A47F91" w:rsidP="00A47F91">
            <w:pPr>
              <w:spacing w:beforeLines="20" w:afterLines="20" w:line="288" w:lineRule="auto"/>
              <w:ind w:firstLineChars="200" w:firstLine="420"/>
            </w:pPr>
            <w:r w:rsidRPr="00352C4D">
              <w:rPr>
                <w:rFonts w:hint="eastAsia"/>
              </w:rPr>
              <w:t>需方：赣州市南康区恒旺轩家具有限公司</w:t>
            </w:r>
          </w:p>
          <w:p w:rsidR="00A47F91" w:rsidRPr="00352C4D" w:rsidRDefault="00A47F91" w:rsidP="00A47F91">
            <w:pPr>
              <w:spacing w:beforeLines="20" w:afterLines="20" w:line="288" w:lineRule="auto"/>
              <w:ind w:firstLineChars="200" w:firstLine="420"/>
            </w:pPr>
            <w:r w:rsidRPr="00352C4D">
              <w:rPr>
                <w:rFonts w:hint="eastAsia"/>
              </w:rPr>
              <w:t>产品名称</w:t>
            </w:r>
            <w:r w:rsidRPr="00352C4D">
              <w:rPr>
                <w:rFonts w:hint="eastAsia"/>
              </w:rPr>
              <w:t>/</w:t>
            </w:r>
            <w:r w:rsidRPr="00352C4D">
              <w:rPr>
                <w:rFonts w:hint="eastAsia"/>
              </w:rPr>
              <w:t>型号</w:t>
            </w:r>
            <w:r w:rsidRPr="00352C4D">
              <w:rPr>
                <w:rFonts w:hint="eastAsia"/>
              </w:rPr>
              <w:t>/</w:t>
            </w:r>
            <w:r w:rsidRPr="00352C4D">
              <w:rPr>
                <w:rFonts w:hint="eastAsia"/>
              </w:rPr>
              <w:t>数量：大厅导诊台、病友中心办公室、资料室、值班室、护士站等</w:t>
            </w:r>
          </w:p>
          <w:p w:rsidR="00A47F91" w:rsidRPr="00352C4D" w:rsidRDefault="00A47F91" w:rsidP="00A47F91">
            <w:pPr>
              <w:spacing w:beforeLines="20" w:afterLines="20" w:line="288" w:lineRule="auto"/>
              <w:ind w:firstLineChars="200" w:firstLine="420"/>
            </w:pPr>
            <w:r w:rsidRPr="00352C4D">
              <w:rPr>
                <w:rFonts w:hint="eastAsia"/>
              </w:rPr>
              <w:t>技术要求：按照国家、行业标准和合同要求进行生产</w:t>
            </w:r>
          </w:p>
          <w:p w:rsidR="00A47F91" w:rsidRPr="00352C4D" w:rsidRDefault="00A47F91" w:rsidP="00A47F91">
            <w:pPr>
              <w:spacing w:beforeLines="20" w:afterLines="20" w:line="288" w:lineRule="auto"/>
              <w:ind w:firstLineChars="200" w:firstLine="420"/>
            </w:pPr>
            <w:r w:rsidRPr="00352C4D">
              <w:rPr>
                <w:rFonts w:hint="eastAsia"/>
              </w:rPr>
              <w:t>交货时间：合同签订之日起</w:t>
            </w:r>
            <w:r w:rsidRPr="00352C4D">
              <w:rPr>
                <w:rFonts w:hint="eastAsia"/>
              </w:rPr>
              <w:t>20</w:t>
            </w:r>
            <w:r w:rsidRPr="00352C4D">
              <w:rPr>
                <w:rFonts w:hint="eastAsia"/>
              </w:rPr>
              <w:t>个工作日</w:t>
            </w:r>
          </w:p>
          <w:p w:rsidR="00A47F91" w:rsidRPr="00352C4D" w:rsidRDefault="00A47F91" w:rsidP="00A47F91">
            <w:pPr>
              <w:spacing w:beforeLines="20" w:afterLines="20" w:line="288" w:lineRule="auto"/>
              <w:ind w:firstLineChars="200" w:firstLine="420"/>
            </w:pPr>
            <w:r w:rsidRPr="00352C4D">
              <w:rPr>
                <w:rFonts w:hint="eastAsia"/>
              </w:rPr>
              <w:t>合同写明了双方的责任和要求及义务。</w:t>
            </w:r>
          </w:p>
          <w:p w:rsidR="00A47F91" w:rsidRPr="00352C4D" w:rsidRDefault="00A47F91" w:rsidP="00A47F91">
            <w:pPr>
              <w:spacing w:beforeLines="20" w:afterLines="20" w:line="288" w:lineRule="auto"/>
              <w:ind w:firstLineChars="200" w:firstLine="420"/>
            </w:pPr>
            <w:r>
              <w:rPr>
                <w:rFonts w:hint="eastAsia"/>
              </w:rPr>
              <w:t>2</w:t>
            </w:r>
            <w:r>
              <w:rPr>
                <w:rFonts w:hint="eastAsia"/>
              </w:rPr>
              <w:t>、</w:t>
            </w:r>
            <w:r w:rsidRPr="00352C4D">
              <w:rPr>
                <w:rFonts w:hint="eastAsia"/>
              </w:rPr>
              <w:t>抽查医疗家具销售合同签订日期为</w:t>
            </w:r>
            <w:r w:rsidRPr="00352C4D">
              <w:rPr>
                <w:rFonts w:hint="eastAsia"/>
              </w:rPr>
              <w:t xml:space="preserve"> 2020</w:t>
            </w:r>
            <w:r w:rsidRPr="00352C4D">
              <w:rPr>
                <w:rFonts w:hint="eastAsia"/>
              </w:rPr>
              <w:t>年</w:t>
            </w:r>
            <w:r>
              <w:rPr>
                <w:rFonts w:hint="eastAsia"/>
              </w:rPr>
              <w:t>9</w:t>
            </w:r>
            <w:r w:rsidRPr="00352C4D">
              <w:rPr>
                <w:rFonts w:hint="eastAsia"/>
              </w:rPr>
              <w:t>月</w:t>
            </w:r>
            <w:r>
              <w:rPr>
                <w:rFonts w:hint="eastAsia"/>
              </w:rPr>
              <w:t>8</w:t>
            </w:r>
            <w:r w:rsidRPr="00352C4D">
              <w:rPr>
                <w:rFonts w:hint="eastAsia"/>
              </w:rPr>
              <w:t>日</w:t>
            </w:r>
          </w:p>
          <w:p w:rsidR="00A47F91" w:rsidRPr="00352C4D" w:rsidRDefault="00A47F91" w:rsidP="00A47F91">
            <w:pPr>
              <w:spacing w:beforeLines="20" w:afterLines="20" w:line="288" w:lineRule="auto"/>
              <w:ind w:firstLineChars="200" w:firstLine="420"/>
            </w:pPr>
            <w:r w:rsidRPr="00352C4D">
              <w:rPr>
                <w:rFonts w:hint="eastAsia"/>
              </w:rPr>
              <w:t>供方：赣州众泰鑫业家具有限公司</w:t>
            </w:r>
          </w:p>
          <w:p w:rsidR="00A47F91" w:rsidRPr="00352C4D" w:rsidRDefault="00A47F91" w:rsidP="00A47F91">
            <w:pPr>
              <w:spacing w:beforeLines="20" w:afterLines="20" w:line="288" w:lineRule="auto"/>
              <w:ind w:firstLineChars="200" w:firstLine="420"/>
            </w:pPr>
            <w:r w:rsidRPr="00352C4D">
              <w:rPr>
                <w:rFonts w:hint="eastAsia"/>
              </w:rPr>
              <w:t>需方：</w:t>
            </w:r>
            <w:r>
              <w:rPr>
                <w:rFonts w:hint="eastAsia"/>
              </w:rPr>
              <w:t>肖福林</w:t>
            </w:r>
          </w:p>
          <w:p w:rsidR="00A47F91" w:rsidRPr="00352C4D" w:rsidRDefault="00A47F91" w:rsidP="00A47F91">
            <w:pPr>
              <w:spacing w:beforeLines="20" w:afterLines="20" w:line="288" w:lineRule="auto"/>
              <w:ind w:firstLineChars="200" w:firstLine="420"/>
            </w:pPr>
            <w:r w:rsidRPr="00352C4D">
              <w:rPr>
                <w:rFonts w:hint="eastAsia"/>
              </w:rPr>
              <w:t>产品名称</w:t>
            </w:r>
            <w:r w:rsidRPr="00352C4D">
              <w:rPr>
                <w:rFonts w:hint="eastAsia"/>
              </w:rPr>
              <w:t>/</w:t>
            </w:r>
            <w:r w:rsidRPr="00352C4D">
              <w:rPr>
                <w:rFonts w:hint="eastAsia"/>
              </w:rPr>
              <w:t>型号</w:t>
            </w:r>
            <w:r w:rsidRPr="00352C4D">
              <w:rPr>
                <w:rFonts w:hint="eastAsia"/>
              </w:rPr>
              <w:t>/</w:t>
            </w:r>
            <w:r w:rsidRPr="00352C4D">
              <w:rPr>
                <w:rFonts w:hint="eastAsia"/>
              </w:rPr>
              <w:t>数量：护士站</w:t>
            </w:r>
            <w:r>
              <w:rPr>
                <w:rFonts w:hint="eastAsia"/>
              </w:rPr>
              <w:t>、办公椅、治疗柜连体柜、无门药柜</w:t>
            </w:r>
          </w:p>
          <w:p w:rsidR="00A47F91" w:rsidRPr="00352C4D" w:rsidRDefault="00A47F91" w:rsidP="00A47F91">
            <w:pPr>
              <w:spacing w:beforeLines="20" w:afterLines="20" w:line="288" w:lineRule="auto"/>
              <w:ind w:firstLineChars="200" w:firstLine="420"/>
            </w:pPr>
            <w:r w:rsidRPr="00352C4D">
              <w:rPr>
                <w:rFonts w:hint="eastAsia"/>
              </w:rPr>
              <w:t>技术要求：按照国家、行业标准和合同要求进行生产</w:t>
            </w:r>
          </w:p>
          <w:p w:rsidR="00A47F91" w:rsidRPr="00352C4D" w:rsidRDefault="00A47F91" w:rsidP="00A47F91">
            <w:pPr>
              <w:spacing w:beforeLines="20" w:afterLines="20" w:line="288" w:lineRule="auto"/>
              <w:ind w:firstLineChars="200" w:firstLine="420"/>
            </w:pPr>
            <w:r w:rsidRPr="00352C4D">
              <w:rPr>
                <w:rFonts w:hint="eastAsia"/>
              </w:rPr>
              <w:lastRenderedPageBreak/>
              <w:t>交货时间：合同签订之日起</w:t>
            </w:r>
            <w:r>
              <w:rPr>
                <w:rFonts w:hint="eastAsia"/>
              </w:rPr>
              <w:t>3</w:t>
            </w:r>
            <w:r w:rsidRPr="00352C4D">
              <w:rPr>
                <w:rFonts w:hint="eastAsia"/>
              </w:rPr>
              <w:t>0</w:t>
            </w:r>
            <w:r w:rsidRPr="00352C4D">
              <w:rPr>
                <w:rFonts w:hint="eastAsia"/>
              </w:rPr>
              <w:t>个工作日</w:t>
            </w:r>
          </w:p>
          <w:p w:rsidR="00A47F91" w:rsidRPr="00352C4D" w:rsidRDefault="00A47F91" w:rsidP="00A47F91">
            <w:pPr>
              <w:spacing w:beforeLines="20" w:afterLines="20" w:line="288" w:lineRule="auto"/>
              <w:ind w:firstLineChars="200" w:firstLine="420"/>
            </w:pPr>
            <w:r w:rsidRPr="00352C4D">
              <w:rPr>
                <w:rFonts w:hint="eastAsia"/>
              </w:rPr>
              <w:t>合同写明了双方的责任和要求及义务。</w:t>
            </w:r>
          </w:p>
          <w:p w:rsidR="00A47F91" w:rsidRPr="00352C4D" w:rsidRDefault="00A47F91" w:rsidP="00A47F91">
            <w:pPr>
              <w:spacing w:beforeLines="20" w:afterLines="20" w:line="288" w:lineRule="auto"/>
              <w:ind w:firstLineChars="200" w:firstLine="420"/>
            </w:pPr>
            <w:r>
              <w:rPr>
                <w:rFonts w:hint="eastAsia"/>
              </w:rPr>
              <w:t>3</w:t>
            </w:r>
            <w:r>
              <w:rPr>
                <w:rFonts w:hint="eastAsia"/>
              </w:rPr>
              <w:t>、</w:t>
            </w:r>
            <w:r w:rsidRPr="00352C4D">
              <w:rPr>
                <w:rFonts w:hint="eastAsia"/>
              </w:rPr>
              <w:t>抽查医疗家具销售合同签订日期为</w:t>
            </w:r>
            <w:r w:rsidRPr="00352C4D">
              <w:rPr>
                <w:rFonts w:hint="eastAsia"/>
              </w:rPr>
              <w:t xml:space="preserve"> 2020</w:t>
            </w:r>
            <w:r w:rsidRPr="00352C4D">
              <w:rPr>
                <w:rFonts w:hint="eastAsia"/>
              </w:rPr>
              <w:t>年</w:t>
            </w:r>
            <w:r>
              <w:rPr>
                <w:rFonts w:hint="eastAsia"/>
              </w:rPr>
              <w:t>7</w:t>
            </w:r>
            <w:r w:rsidRPr="00352C4D">
              <w:rPr>
                <w:rFonts w:hint="eastAsia"/>
              </w:rPr>
              <w:t>月</w:t>
            </w:r>
            <w:r>
              <w:rPr>
                <w:rFonts w:hint="eastAsia"/>
              </w:rPr>
              <w:t>24</w:t>
            </w:r>
            <w:r w:rsidRPr="00352C4D">
              <w:rPr>
                <w:rFonts w:hint="eastAsia"/>
              </w:rPr>
              <w:t>日</w:t>
            </w:r>
          </w:p>
          <w:p w:rsidR="00A47F91" w:rsidRPr="00352C4D" w:rsidRDefault="00A47F91" w:rsidP="00A47F91">
            <w:pPr>
              <w:spacing w:beforeLines="20" w:afterLines="20" w:line="288" w:lineRule="auto"/>
              <w:ind w:firstLineChars="200" w:firstLine="420"/>
            </w:pPr>
            <w:r w:rsidRPr="00352C4D">
              <w:rPr>
                <w:rFonts w:hint="eastAsia"/>
              </w:rPr>
              <w:t>供方：赣州众泰鑫业家具有限公司</w:t>
            </w:r>
          </w:p>
          <w:p w:rsidR="00A47F91" w:rsidRPr="00352C4D" w:rsidRDefault="00A47F91" w:rsidP="00A47F91">
            <w:pPr>
              <w:spacing w:beforeLines="20" w:afterLines="20" w:line="288" w:lineRule="auto"/>
              <w:ind w:firstLineChars="200" w:firstLine="420"/>
            </w:pPr>
            <w:r w:rsidRPr="00352C4D">
              <w:rPr>
                <w:rFonts w:hint="eastAsia"/>
              </w:rPr>
              <w:t>需方：</w:t>
            </w:r>
            <w:r>
              <w:rPr>
                <w:rFonts w:hint="eastAsia"/>
              </w:rPr>
              <w:t>赵本辉</w:t>
            </w:r>
          </w:p>
          <w:p w:rsidR="00A47F91" w:rsidRPr="00352C4D" w:rsidRDefault="00A47F91" w:rsidP="00A47F91">
            <w:pPr>
              <w:spacing w:beforeLines="20" w:afterLines="20" w:line="288" w:lineRule="auto"/>
              <w:ind w:firstLineChars="200" w:firstLine="420"/>
            </w:pPr>
            <w:r w:rsidRPr="00352C4D">
              <w:rPr>
                <w:rFonts w:hint="eastAsia"/>
              </w:rPr>
              <w:t>产品名称</w:t>
            </w:r>
            <w:r w:rsidRPr="00352C4D">
              <w:rPr>
                <w:rFonts w:hint="eastAsia"/>
              </w:rPr>
              <w:t>/</w:t>
            </w:r>
            <w:r w:rsidRPr="00352C4D">
              <w:rPr>
                <w:rFonts w:hint="eastAsia"/>
              </w:rPr>
              <w:t>型号</w:t>
            </w:r>
            <w:r w:rsidRPr="00352C4D">
              <w:rPr>
                <w:rFonts w:hint="eastAsia"/>
              </w:rPr>
              <w:t>/</w:t>
            </w:r>
            <w:r w:rsidRPr="00352C4D">
              <w:rPr>
                <w:rFonts w:hint="eastAsia"/>
              </w:rPr>
              <w:t>数量：护士站</w:t>
            </w:r>
            <w:r>
              <w:rPr>
                <w:rFonts w:hint="eastAsia"/>
              </w:rPr>
              <w:t>、三抽立柜、办公椅、治疗柜地柜</w:t>
            </w:r>
            <w:r w:rsidRPr="00352C4D">
              <w:rPr>
                <w:rFonts w:hint="eastAsia"/>
              </w:rPr>
              <w:t>等</w:t>
            </w:r>
          </w:p>
          <w:p w:rsidR="00A47F91" w:rsidRPr="00352C4D" w:rsidRDefault="00A47F91" w:rsidP="00A47F91">
            <w:pPr>
              <w:spacing w:beforeLines="20" w:afterLines="20" w:line="288" w:lineRule="auto"/>
              <w:ind w:firstLineChars="200" w:firstLine="420"/>
            </w:pPr>
            <w:r w:rsidRPr="00352C4D">
              <w:rPr>
                <w:rFonts w:hint="eastAsia"/>
              </w:rPr>
              <w:t>技术要求：按照国家、行业标准和合同要求进行生产</w:t>
            </w:r>
          </w:p>
          <w:p w:rsidR="00A47F91" w:rsidRPr="00352C4D" w:rsidRDefault="00A47F91" w:rsidP="00A47F91">
            <w:pPr>
              <w:spacing w:beforeLines="20" w:afterLines="20" w:line="288" w:lineRule="auto"/>
              <w:ind w:firstLineChars="200" w:firstLine="420"/>
            </w:pPr>
            <w:r w:rsidRPr="00352C4D">
              <w:rPr>
                <w:rFonts w:hint="eastAsia"/>
              </w:rPr>
              <w:t>交货时间：合同签订之日起</w:t>
            </w:r>
            <w:r w:rsidRPr="00352C4D">
              <w:rPr>
                <w:rFonts w:hint="eastAsia"/>
              </w:rPr>
              <w:t>20</w:t>
            </w:r>
            <w:r w:rsidRPr="00352C4D">
              <w:rPr>
                <w:rFonts w:hint="eastAsia"/>
              </w:rPr>
              <w:t>个工作日</w:t>
            </w:r>
          </w:p>
          <w:p w:rsidR="00A47F91" w:rsidRPr="00364D63" w:rsidRDefault="00A47F91" w:rsidP="00A47F91">
            <w:pPr>
              <w:spacing w:beforeLines="20" w:afterLines="20" w:line="288" w:lineRule="auto"/>
              <w:ind w:firstLineChars="200" w:firstLine="420"/>
            </w:pPr>
            <w:r w:rsidRPr="00352C4D">
              <w:rPr>
                <w:rFonts w:hint="eastAsia"/>
              </w:rPr>
              <w:t>合同写明了双方的责任和要求及义务。</w:t>
            </w:r>
          </w:p>
          <w:p w:rsidR="00A47F91" w:rsidRDefault="00A47F91" w:rsidP="00A47F91">
            <w:pPr>
              <w:spacing w:beforeLines="20" w:afterLines="20" w:line="288" w:lineRule="auto"/>
              <w:ind w:firstLineChars="200" w:firstLine="420"/>
            </w:pPr>
            <w:r>
              <w:rPr>
                <w:rFonts w:hint="eastAsia"/>
              </w:rPr>
              <w:t>查上述</w:t>
            </w:r>
            <w:r>
              <w:t>3</w:t>
            </w:r>
            <w:r>
              <w:rPr>
                <w:rFonts w:hint="eastAsia"/>
              </w:rPr>
              <w:t>份合同的都进行了评审表，评审人：吴春平、彭修潜、钟美红、贺喜平。</w:t>
            </w:r>
          </w:p>
          <w:p w:rsidR="00A47F91" w:rsidRDefault="00A47F91" w:rsidP="00A47F91">
            <w:pPr>
              <w:spacing w:beforeLines="20" w:afterLines="20" w:line="288" w:lineRule="auto"/>
              <w:ind w:firstLineChars="200" w:firstLine="420"/>
            </w:pPr>
            <w:r>
              <w:rPr>
                <w:rFonts w:hint="eastAsia"/>
              </w:rPr>
              <w:t>评审时间是在签订合同前进行。评审内容包括交货期限、价格、质量要求、交付要求、法规要求、包装要求</w:t>
            </w:r>
            <w:r>
              <w:t xml:space="preserve"> 6</w:t>
            </w:r>
            <w:r>
              <w:rPr>
                <w:rFonts w:hint="eastAsia"/>
              </w:rPr>
              <w:t>项。评审结果：同意。</w:t>
            </w:r>
          </w:p>
          <w:p w:rsidR="00A47F91" w:rsidRPr="00352C4D" w:rsidRDefault="00A47F91" w:rsidP="00A47F91">
            <w:pPr>
              <w:spacing w:beforeLines="20" w:afterLines="20" w:line="288" w:lineRule="auto"/>
              <w:ind w:firstLineChars="200" w:firstLine="420"/>
            </w:pPr>
            <w:r w:rsidRPr="00352C4D">
              <w:rPr>
                <w:rFonts w:hint="eastAsia"/>
              </w:rPr>
              <w:t>公司目前暂无合同更改情况。</w:t>
            </w:r>
          </w:p>
        </w:tc>
        <w:tc>
          <w:tcPr>
            <w:tcW w:w="895" w:type="dxa"/>
          </w:tcPr>
          <w:p w:rsidR="00A47F91" w:rsidRDefault="00A47F91">
            <w:r w:rsidRPr="00F05C83">
              <w:lastRenderedPageBreak/>
              <w:t>符合</w:t>
            </w:r>
          </w:p>
        </w:tc>
      </w:tr>
      <w:tr w:rsidR="00A47F91" w:rsidRPr="00352C4D" w:rsidTr="00F23C5A">
        <w:trPr>
          <w:trHeight w:val="2110"/>
        </w:trPr>
        <w:tc>
          <w:tcPr>
            <w:tcW w:w="2160" w:type="dxa"/>
            <w:vAlign w:val="center"/>
          </w:tcPr>
          <w:p w:rsidR="00A47F91" w:rsidRPr="00352C4D" w:rsidRDefault="00A47F91" w:rsidP="00E729E8">
            <w:r w:rsidRPr="00352C4D">
              <w:rPr>
                <w:rFonts w:ascii="宋体" w:hAnsi="宋体" w:cs="Arial" w:hint="eastAsia"/>
              </w:rPr>
              <w:lastRenderedPageBreak/>
              <w:t>销售服务过程控制</w:t>
            </w:r>
          </w:p>
        </w:tc>
        <w:tc>
          <w:tcPr>
            <w:tcW w:w="1012" w:type="dxa"/>
            <w:vAlign w:val="center"/>
          </w:tcPr>
          <w:p w:rsidR="00A47F91" w:rsidRPr="00352C4D" w:rsidRDefault="00A47F91" w:rsidP="00E729E8">
            <w:r w:rsidRPr="00352C4D">
              <w:rPr>
                <w:rFonts w:hint="eastAsia"/>
              </w:rPr>
              <w:t>Q8.5.1</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hint="eastAsia"/>
              </w:rPr>
              <w:t>供销部根据客户需求，与客户进行业务洽谈，明确合同要求，在合同正式签定之前，进行合同评审，填写《合同评审记录》。签定合同之后，依据合同要求和公司库存状况，制定《采购计划》由采购员实施采购。</w:t>
            </w:r>
            <w:r w:rsidRPr="00352C4D">
              <w:rPr>
                <w:rFonts w:hint="eastAsia"/>
              </w:rPr>
              <w:br/>
              <w:t xml:space="preserve">    </w:t>
            </w:r>
            <w:r w:rsidRPr="00352C4D">
              <w:rPr>
                <w:rFonts w:hint="eastAsia"/>
              </w:rPr>
              <w:t>查见该公司的《岗位任职条件》、《销售服务规范》、《销售服务考核办法》、《质量目标考核办法》、《顾客满意度调查制度》等管理、作业及检验文件对服务提供过程进行控制。</w:t>
            </w:r>
          </w:p>
          <w:p w:rsidR="00A47F91" w:rsidRPr="00352C4D" w:rsidRDefault="00A47F91" w:rsidP="00A47F91">
            <w:pPr>
              <w:spacing w:beforeLines="20" w:afterLines="20" w:line="288" w:lineRule="auto"/>
              <w:ind w:firstLineChars="200" w:firstLine="420"/>
            </w:pPr>
            <w:r w:rsidRPr="00352C4D">
              <w:rPr>
                <w:rFonts w:hint="eastAsia"/>
              </w:rPr>
              <w:t>查见办公现场宽敞整洁，电脑、传真、打印机及网络运行正常。</w:t>
            </w:r>
          </w:p>
          <w:p w:rsidR="00A47F91" w:rsidRPr="00352C4D" w:rsidRDefault="00A47F91" w:rsidP="00A47F91">
            <w:pPr>
              <w:spacing w:beforeLines="20" w:afterLines="20" w:line="288" w:lineRule="auto"/>
              <w:ind w:firstLineChars="200" w:firstLine="420"/>
            </w:pPr>
            <w:r w:rsidRPr="00352C4D">
              <w:rPr>
                <w:rFonts w:hint="eastAsia"/>
              </w:rPr>
              <w:t>现场办公秩序良好，符合该公司的规定要求。</w:t>
            </w:r>
          </w:p>
          <w:p w:rsidR="00A47F91" w:rsidRPr="00352C4D" w:rsidRDefault="00A47F91" w:rsidP="00A47F91">
            <w:pPr>
              <w:spacing w:beforeLines="20" w:afterLines="20" w:line="288" w:lineRule="auto"/>
              <w:ind w:firstLineChars="200" w:firstLine="420"/>
            </w:pPr>
            <w:r w:rsidRPr="00352C4D">
              <w:rPr>
                <w:rFonts w:hint="eastAsia"/>
              </w:rPr>
              <w:t>产品售出后，销售部定期进行顾客满意率调查，做好售后服务工作，详见</w:t>
            </w:r>
            <w:r w:rsidRPr="00352C4D">
              <w:rPr>
                <w:rFonts w:hint="eastAsia"/>
              </w:rPr>
              <w:t>8.2.1</w:t>
            </w:r>
            <w:r w:rsidRPr="00352C4D">
              <w:rPr>
                <w:rFonts w:hint="eastAsia"/>
              </w:rPr>
              <w:t>审核记录。经查基本符合要求。</w:t>
            </w:r>
          </w:p>
          <w:p w:rsidR="00A47F91" w:rsidRPr="00352C4D" w:rsidRDefault="00A47F91" w:rsidP="00A47F91">
            <w:pPr>
              <w:spacing w:beforeLines="20" w:afterLines="20" w:line="288" w:lineRule="auto"/>
              <w:ind w:firstLineChars="200" w:firstLine="420"/>
            </w:pPr>
            <w:r w:rsidRPr="00352C4D">
              <w:rPr>
                <w:rFonts w:hint="eastAsia"/>
              </w:rPr>
              <w:lastRenderedPageBreak/>
              <w:t>识别的需确认的过程为销售，与实际相符。查见《过程确认记录》，对销售过程从人力资源、设备材料、作业方法、记录要求等方面进行了确认评价。确认结论：满足要求。彭修潜、钟美红、彭修海：邹建平，</w:t>
            </w:r>
            <w:r w:rsidRPr="00352C4D">
              <w:rPr>
                <w:rFonts w:hint="eastAsia"/>
              </w:rPr>
              <w:t>2020.3.2</w:t>
            </w:r>
          </w:p>
          <w:p w:rsidR="00A47F91" w:rsidRPr="00352C4D" w:rsidRDefault="00A47F91" w:rsidP="00A47F91">
            <w:pPr>
              <w:spacing w:beforeLines="20" w:afterLines="20" w:line="288" w:lineRule="auto"/>
              <w:ind w:firstLineChars="200" w:firstLine="420"/>
            </w:pPr>
            <w:r w:rsidRPr="00352C4D">
              <w:rPr>
                <w:rFonts w:hint="eastAsia"/>
              </w:rPr>
              <w:t>●部门主管负责对销售服务过程的服务质量进行监督检查。</w:t>
            </w:r>
          </w:p>
          <w:p w:rsidR="00A47F91" w:rsidRPr="00352C4D" w:rsidRDefault="00A47F91" w:rsidP="00A47F91">
            <w:pPr>
              <w:spacing w:beforeLines="20" w:afterLines="20" w:line="288" w:lineRule="auto"/>
              <w:ind w:firstLineChars="200" w:firstLine="420"/>
            </w:pPr>
            <w:r w:rsidRPr="00352C4D">
              <w:rPr>
                <w:rFonts w:hint="eastAsia"/>
              </w:rPr>
              <w:t>查见《销售服务过程质量检查考核记录》，内容包括：考核项目、要求、考核办法、考核情况、判定、检查人、检查日期等。</w:t>
            </w:r>
          </w:p>
          <w:p w:rsidR="00A47F91" w:rsidRPr="00352C4D" w:rsidRDefault="00A47F91" w:rsidP="00A47F91">
            <w:pPr>
              <w:spacing w:beforeLines="20" w:afterLines="20" w:line="288" w:lineRule="auto"/>
              <w:ind w:firstLineChars="200" w:firstLine="420"/>
            </w:pPr>
            <w:r w:rsidRPr="00352C4D">
              <w:rPr>
                <w:rFonts w:hint="eastAsia"/>
              </w:rPr>
              <w:t>抽查见</w:t>
            </w:r>
            <w:r w:rsidRPr="00352C4D">
              <w:rPr>
                <w:rFonts w:hint="eastAsia"/>
              </w:rPr>
              <w:t>2020.4.18</w:t>
            </w:r>
            <w:r w:rsidRPr="00352C4D">
              <w:rPr>
                <w:rFonts w:hint="eastAsia"/>
              </w:rPr>
              <w:t>《销售服务过程质量检查考核记录》，工作环境、工作态度、工作效率、与客户的沟通、客户反馈等方面的检查结果均为合格。检查人：钟美红。</w:t>
            </w:r>
          </w:p>
          <w:p w:rsidR="00A47F91" w:rsidRPr="00352C4D" w:rsidRDefault="00A47F91" w:rsidP="00A47F91">
            <w:pPr>
              <w:spacing w:beforeLines="20" w:afterLines="20" w:line="288" w:lineRule="auto"/>
              <w:ind w:firstLineChars="200" w:firstLine="420"/>
            </w:pPr>
            <w:r w:rsidRPr="00352C4D">
              <w:rPr>
                <w:rFonts w:hint="eastAsia"/>
              </w:rPr>
              <w:t>另抽查见</w:t>
            </w:r>
            <w:r w:rsidRPr="00352C4D">
              <w:rPr>
                <w:rFonts w:hint="eastAsia"/>
              </w:rPr>
              <w:t>2020.6.22</w:t>
            </w:r>
            <w:r w:rsidRPr="00352C4D">
              <w:rPr>
                <w:rFonts w:hint="eastAsia"/>
              </w:rPr>
              <w:t>《销售服务过程质量检查考核记录》，检查结果也均为合格，检查人：钟美红。</w:t>
            </w:r>
          </w:p>
          <w:p w:rsidR="00A47F91" w:rsidRPr="00352C4D" w:rsidRDefault="00A47F91" w:rsidP="00A47F91">
            <w:pPr>
              <w:spacing w:beforeLines="20" w:afterLines="20" w:line="288" w:lineRule="auto"/>
              <w:ind w:firstLineChars="200" w:firstLine="420"/>
            </w:pPr>
            <w:r w:rsidRPr="00352C4D">
              <w:rPr>
                <w:rFonts w:hint="eastAsia"/>
              </w:rPr>
              <w:t>经查，符合标准要求。</w:t>
            </w:r>
          </w:p>
        </w:tc>
        <w:tc>
          <w:tcPr>
            <w:tcW w:w="895" w:type="dxa"/>
          </w:tcPr>
          <w:p w:rsidR="00A47F91" w:rsidRDefault="00A47F91">
            <w:r w:rsidRPr="00F05C83">
              <w:lastRenderedPageBreak/>
              <w:t>符合</w:t>
            </w:r>
          </w:p>
        </w:tc>
      </w:tr>
      <w:tr w:rsidR="00A47F91" w:rsidRPr="00352C4D" w:rsidTr="00F23C5A">
        <w:trPr>
          <w:trHeight w:val="2110"/>
        </w:trPr>
        <w:tc>
          <w:tcPr>
            <w:tcW w:w="2160" w:type="dxa"/>
            <w:vAlign w:val="center"/>
          </w:tcPr>
          <w:p w:rsidR="00A47F91" w:rsidRPr="00352C4D" w:rsidRDefault="00A47F91" w:rsidP="00E729E8">
            <w:r w:rsidRPr="00352C4D">
              <w:rPr>
                <w:rFonts w:hint="eastAsia"/>
              </w:rPr>
              <w:lastRenderedPageBreak/>
              <w:t>顾客或外部供方财产</w:t>
            </w:r>
          </w:p>
        </w:tc>
        <w:tc>
          <w:tcPr>
            <w:tcW w:w="1012" w:type="dxa"/>
            <w:vAlign w:val="center"/>
          </w:tcPr>
          <w:p w:rsidR="00A47F91" w:rsidRPr="00352C4D" w:rsidRDefault="00A47F91" w:rsidP="00E729E8">
            <w:r w:rsidRPr="00352C4D">
              <w:rPr>
                <w:rFonts w:hint="eastAsia"/>
              </w:rPr>
              <w:t>Q8.5.3</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hint="eastAsia"/>
              </w:rPr>
              <w:t>该公司顾客财产主要为顾客提供的图纸、样品及顾客的个人信息等，由供销做好图纸和样品保管及个人信息保密工作。</w:t>
            </w:r>
          </w:p>
          <w:p w:rsidR="00A47F91" w:rsidRPr="00352C4D" w:rsidRDefault="00A47F91" w:rsidP="00A47F91">
            <w:pPr>
              <w:spacing w:beforeLines="20" w:afterLines="20" w:line="288" w:lineRule="auto"/>
              <w:ind w:firstLineChars="200" w:firstLine="420"/>
            </w:pPr>
            <w:r w:rsidRPr="00352C4D">
              <w:rPr>
                <w:rFonts w:hint="eastAsia"/>
              </w:rPr>
              <w:t>查见《客户财产交接记录》，内容包括：客户名称、提供的财产、单位</w:t>
            </w:r>
            <w:r w:rsidRPr="00352C4D">
              <w:rPr>
                <w:rFonts w:hint="eastAsia"/>
              </w:rPr>
              <w:t>(</w:t>
            </w:r>
            <w:r w:rsidRPr="00352C4D">
              <w:rPr>
                <w:rFonts w:hint="eastAsia"/>
              </w:rPr>
              <w:t>规格</w:t>
            </w:r>
            <w:r w:rsidRPr="00352C4D">
              <w:rPr>
                <w:rFonts w:hint="eastAsia"/>
              </w:rPr>
              <w:t>)</w:t>
            </w:r>
            <w:r w:rsidRPr="00352C4D">
              <w:rPr>
                <w:rFonts w:hint="eastAsia"/>
              </w:rPr>
              <w:t>、数量、移交人、接收人、备注。</w:t>
            </w:r>
          </w:p>
          <w:p w:rsidR="00A47F91" w:rsidRPr="00352C4D" w:rsidRDefault="00A47F91" w:rsidP="00A47F91">
            <w:pPr>
              <w:spacing w:beforeLines="20" w:afterLines="20" w:line="288" w:lineRule="auto"/>
              <w:ind w:firstLineChars="200" w:firstLine="420"/>
            </w:pPr>
            <w:r w:rsidRPr="00352C4D">
              <w:rPr>
                <w:rFonts w:hint="eastAsia"/>
              </w:rPr>
              <w:t>经远程询查顾客财产没有发生损坏、丢失或泄露现象，保管完好。</w:t>
            </w:r>
          </w:p>
          <w:p w:rsidR="00A47F91" w:rsidRPr="00352C4D" w:rsidRDefault="00A47F91" w:rsidP="00A47F91">
            <w:pPr>
              <w:spacing w:beforeLines="20" w:afterLines="20" w:line="288" w:lineRule="auto"/>
              <w:ind w:firstLineChars="200" w:firstLine="420"/>
            </w:pPr>
            <w:r w:rsidRPr="00352C4D">
              <w:rPr>
                <w:rFonts w:hint="eastAsia"/>
              </w:rPr>
              <w:t>经询问了解，没有顾客个人信息泄露情况发生。</w:t>
            </w:r>
          </w:p>
        </w:tc>
        <w:tc>
          <w:tcPr>
            <w:tcW w:w="895" w:type="dxa"/>
          </w:tcPr>
          <w:p w:rsidR="00A47F91" w:rsidRDefault="00A47F91">
            <w:r w:rsidRPr="00F05C83">
              <w:t>符合</w:t>
            </w:r>
          </w:p>
        </w:tc>
      </w:tr>
      <w:tr w:rsidR="00A47F91" w:rsidRPr="00352C4D" w:rsidTr="00F23C5A">
        <w:trPr>
          <w:trHeight w:val="2110"/>
        </w:trPr>
        <w:tc>
          <w:tcPr>
            <w:tcW w:w="2160" w:type="dxa"/>
            <w:vAlign w:val="center"/>
          </w:tcPr>
          <w:p w:rsidR="00A47F91" w:rsidRPr="00352C4D" w:rsidRDefault="00A47F91" w:rsidP="00E729E8">
            <w:r w:rsidRPr="00352C4D">
              <w:rPr>
                <w:rFonts w:hint="eastAsia"/>
              </w:rPr>
              <w:t>交付后活动</w:t>
            </w:r>
          </w:p>
        </w:tc>
        <w:tc>
          <w:tcPr>
            <w:tcW w:w="1012" w:type="dxa"/>
            <w:vAlign w:val="center"/>
          </w:tcPr>
          <w:p w:rsidR="00A47F91" w:rsidRPr="00352C4D" w:rsidRDefault="00A47F91" w:rsidP="00E729E8">
            <w:r w:rsidRPr="00352C4D">
              <w:rPr>
                <w:rFonts w:hint="eastAsia"/>
              </w:rPr>
              <w:t>Q8.5.5</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hint="eastAsia"/>
              </w:rPr>
              <w:t>查销售现场产品交付情况：产品交付至客户处通过物流服务企业，客户签收，公司通过电话跟踪沟通及定期拜访、客户满意度调查等方式确认交付及交付后服务的满意程度。经查符合要求。</w:t>
            </w:r>
          </w:p>
        </w:tc>
        <w:tc>
          <w:tcPr>
            <w:tcW w:w="895" w:type="dxa"/>
          </w:tcPr>
          <w:p w:rsidR="00A47F91" w:rsidRDefault="00A47F91">
            <w:r w:rsidRPr="00F05C83">
              <w:t>符合</w:t>
            </w:r>
          </w:p>
        </w:tc>
      </w:tr>
      <w:tr w:rsidR="00A47F91" w:rsidRPr="00352C4D" w:rsidTr="00F23C5A">
        <w:trPr>
          <w:trHeight w:val="2110"/>
        </w:trPr>
        <w:tc>
          <w:tcPr>
            <w:tcW w:w="2160" w:type="dxa"/>
            <w:vAlign w:val="center"/>
          </w:tcPr>
          <w:p w:rsidR="00A47F91" w:rsidRPr="00352C4D" w:rsidRDefault="00A47F91" w:rsidP="00E729E8">
            <w:r w:rsidRPr="00352C4D">
              <w:rPr>
                <w:rFonts w:hint="eastAsia"/>
              </w:rPr>
              <w:lastRenderedPageBreak/>
              <w:t>顾客满意度</w:t>
            </w:r>
          </w:p>
        </w:tc>
        <w:tc>
          <w:tcPr>
            <w:tcW w:w="1012" w:type="dxa"/>
            <w:vAlign w:val="center"/>
          </w:tcPr>
          <w:p w:rsidR="00A47F91" w:rsidRPr="00352C4D" w:rsidRDefault="00A47F91" w:rsidP="00E729E8">
            <w:r w:rsidRPr="00352C4D">
              <w:rPr>
                <w:rFonts w:hint="eastAsia"/>
              </w:rPr>
              <w:t>Q9.1.2</w:t>
            </w:r>
          </w:p>
        </w:tc>
        <w:tc>
          <w:tcPr>
            <w:tcW w:w="10642" w:type="dxa"/>
            <w:vAlign w:val="center"/>
          </w:tcPr>
          <w:p w:rsidR="00A47F91" w:rsidRPr="00352C4D" w:rsidRDefault="00A47F91" w:rsidP="00A47F91">
            <w:pPr>
              <w:spacing w:beforeLines="20" w:afterLines="20" w:line="288" w:lineRule="auto"/>
              <w:ind w:firstLineChars="200" w:firstLine="420"/>
            </w:pPr>
            <w:r w:rsidRPr="00352C4D">
              <w:rPr>
                <w:rFonts w:hint="eastAsia"/>
              </w:rPr>
              <w:t>公司编制《顾客满意度控制程序》，通过拜访、电话、电邮、问卷等形式，收集顾客反馈信息，监视顾客满意程度，评价体系的有效性，寻求体系改进的机会。</w:t>
            </w:r>
          </w:p>
          <w:p w:rsidR="00A47F91" w:rsidRPr="00352C4D" w:rsidRDefault="00A47F91" w:rsidP="00A47F91">
            <w:pPr>
              <w:spacing w:beforeLines="20" w:afterLines="20" w:line="288" w:lineRule="auto"/>
              <w:ind w:firstLineChars="200" w:firstLine="420"/>
            </w:pPr>
            <w:r w:rsidRPr="00352C4D">
              <w:rPr>
                <w:rFonts w:hint="eastAsia"/>
              </w:rPr>
              <w:t>提供了</w:t>
            </w:r>
            <w:r w:rsidRPr="00352C4D">
              <w:rPr>
                <w:rFonts w:hint="eastAsia"/>
              </w:rPr>
              <w:t>10</w:t>
            </w:r>
            <w:r w:rsidRPr="00352C4D">
              <w:rPr>
                <w:rFonts w:hint="eastAsia"/>
              </w:rPr>
              <w:t>家客户的《顾客满意度调查记录表》，调查包含：质量、交货期、服务、价格等指标，满意程度分为很满意</w:t>
            </w:r>
            <w:r w:rsidRPr="00352C4D">
              <w:rPr>
                <w:rFonts w:hint="eastAsia"/>
              </w:rPr>
              <w:t>---</w:t>
            </w:r>
            <w:r w:rsidRPr="00352C4D">
              <w:rPr>
                <w:rFonts w:hint="eastAsia"/>
              </w:rPr>
              <w:t>不满意等四个档次。从提供的调查表来看，客户对组织评价均为“很满意”、“满意”。</w:t>
            </w:r>
          </w:p>
          <w:p w:rsidR="00A47F91" w:rsidRPr="00352C4D" w:rsidRDefault="00A47F91" w:rsidP="00A47F91">
            <w:pPr>
              <w:spacing w:beforeLines="20" w:afterLines="20" w:line="288" w:lineRule="auto"/>
              <w:ind w:firstLineChars="200" w:firstLine="420"/>
            </w:pPr>
            <w:r w:rsidRPr="00352C4D">
              <w:rPr>
                <w:rFonts w:hint="eastAsia"/>
              </w:rPr>
              <w:t>查见</w:t>
            </w:r>
            <w:r w:rsidRPr="00352C4D">
              <w:rPr>
                <w:rFonts w:hint="eastAsia"/>
              </w:rPr>
              <w:t>2020.5.29</w:t>
            </w:r>
            <w:r w:rsidRPr="00352C4D">
              <w:rPr>
                <w:rFonts w:hint="eastAsia"/>
              </w:rPr>
              <w:t>日的《顾客满意度调查分析》，对顾客满意度指标完成情况、顾客建议改进方向等予以分析汇总，经评价测算客户满意度得分</w:t>
            </w:r>
            <w:r w:rsidRPr="00352C4D">
              <w:rPr>
                <w:rFonts w:hint="eastAsia"/>
              </w:rPr>
              <w:t>97.9</w:t>
            </w:r>
            <w:r w:rsidRPr="00352C4D">
              <w:rPr>
                <w:rFonts w:hint="eastAsia"/>
              </w:rPr>
              <w:t>分。</w:t>
            </w:r>
          </w:p>
          <w:p w:rsidR="00A47F91" w:rsidRPr="00352C4D" w:rsidRDefault="00A47F91" w:rsidP="00A47F91">
            <w:pPr>
              <w:spacing w:beforeLines="20" w:afterLines="20" w:line="288" w:lineRule="auto"/>
              <w:ind w:firstLineChars="200" w:firstLine="420"/>
            </w:pPr>
            <w:r w:rsidRPr="00352C4D">
              <w:rPr>
                <w:rFonts w:hint="eastAsia"/>
              </w:rPr>
              <w:t>该结果已提交管理评审。</w:t>
            </w:r>
          </w:p>
          <w:p w:rsidR="00A47F91" w:rsidRPr="00352C4D" w:rsidRDefault="00A47F91" w:rsidP="00A47F91">
            <w:pPr>
              <w:spacing w:beforeLines="20" w:afterLines="20" w:line="288" w:lineRule="auto"/>
              <w:ind w:firstLineChars="200" w:firstLine="420"/>
            </w:pPr>
            <w:r w:rsidRPr="00352C4D">
              <w:rPr>
                <w:rFonts w:hint="eastAsia"/>
              </w:rPr>
              <w:t>企业对顾客满意度的调查、分析利用进行了策划并实施，基本符合标准条款的要求。</w:t>
            </w:r>
          </w:p>
        </w:tc>
        <w:tc>
          <w:tcPr>
            <w:tcW w:w="895" w:type="dxa"/>
          </w:tcPr>
          <w:p w:rsidR="00A47F91" w:rsidRDefault="00A47F91">
            <w:r w:rsidRPr="00F05C83">
              <w:t>符合</w:t>
            </w:r>
          </w:p>
        </w:tc>
      </w:tr>
      <w:tr w:rsidR="00A47F91" w:rsidRPr="00352C4D">
        <w:trPr>
          <w:trHeight w:val="2110"/>
        </w:trPr>
        <w:tc>
          <w:tcPr>
            <w:tcW w:w="2160" w:type="dxa"/>
          </w:tcPr>
          <w:p w:rsidR="00A47F91" w:rsidRPr="00352C4D" w:rsidRDefault="00A47F91">
            <w:pPr>
              <w:spacing w:line="280" w:lineRule="exact"/>
              <w:rPr>
                <w:rFonts w:ascii="宋体" w:hAnsi="宋体" w:cs="宋体"/>
                <w:szCs w:val="21"/>
              </w:rPr>
            </w:pPr>
            <w:r w:rsidRPr="00352C4D">
              <w:rPr>
                <w:rFonts w:ascii="宋体" w:hAnsi="宋体" w:cs="宋体" w:hint="eastAsia"/>
                <w:szCs w:val="21"/>
              </w:rPr>
              <w:t>环境因素/危险源识别与评价</w:t>
            </w:r>
          </w:p>
        </w:tc>
        <w:tc>
          <w:tcPr>
            <w:tcW w:w="1012" w:type="dxa"/>
          </w:tcPr>
          <w:p w:rsidR="00A47F91" w:rsidRPr="00352C4D" w:rsidRDefault="00A47F91">
            <w:pPr>
              <w:spacing w:line="280" w:lineRule="exact"/>
              <w:rPr>
                <w:rFonts w:ascii="宋体" w:cs="宋体"/>
                <w:szCs w:val="21"/>
              </w:rPr>
            </w:pPr>
            <w:r w:rsidRPr="00352C4D">
              <w:rPr>
                <w:rFonts w:ascii="宋体" w:cs="宋体" w:hint="eastAsia"/>
                <w:szCs w:val="21"/>
              </w:rPr>
              <w:t>EO6</w:t>
            </w:r>
            <w:r w:rsidRPr="00352C4D">
              <w:rPr>
                <w:rFonts w:ascii="宋体" w:cs="宋体"/>
                <w:szCs w:val="21"/>
              </w:rPr>
              <w:t>.1.2</w:t>
            </w:r>
          </w:p>
        </w:tc>
        <w:tc>
          <w:tcPr>
            <w:tcW w:w="10642" w:type="dxa"/>
            <w:vAlign w:val="center"/>
          </w:tcPr>
          <w:p w:rsidR="00A47F91" w:rsidRPr="00352C4D" w:rsidRDefault="00A47F91" w:rsidP="008D11B4">
            <w:pPr>
              <w:spacing w:line="360" w:lineRule="auto"/>
              <w:ind w:firstLineChars="200" w:firstLine="480"/>
              <w:rPr>
                <w:rFonts w:ascii="宋体" w:hAnsi="宋体" w:cs="宋体"/>
                <w:szCs w:val="21"/>
              </w:rPr>
            </w:pPr>
            <w:r w:rsidRPr="00352C4D">
              <w:rPr>
                <w:rFonts w:ascii="宋体" w:hAnsi="宋体" w:cs="宋体" w:hint="eastAsia"/>
                <w:sz w:val="24"/>
                <w:szCs w:val="24"/>
              </w:rPr>
              <w:t>查</w:t>
            </w:r>
            <w:r w:rsidRPr="00352C4D">
              <w:rPr>
                <w:rFonts w:ascii="宋体" w:hAnsi="宋体" w:cs="宋体" w:hint="eastAsia"/>
                <w:szCs w:val="21"/>
              </w:rPr>
              <w:t>有：编号ZTXY-CX01-2020《环境因素和危险源识别评价与控制程序》和编号ZTXY-CX02-2020《环境和职业健康安全法律法规控制程序》。</w:t>
            </w:r>
          </w:p>
          <w:p w:rsidR="00A47F91" w:rsidRPr="00352C4D" w:rsidRDefault="00A47F91" w:rsidP="008D11B4">
            <w:pPr>
              <w:spacing w:line="360" w:lineRule="auto"/>
              <w:ind w:firstLineChars="200" w:firstLine="420"/>
              <w:rPr>
                <w:rFonts w:ascii="宋体" w:hAnsi="宋体" w:cs="宋体"/>
                <w:szCs w:val="21"/>
              </w:rPr>
            </w:pPr>
            <w:r w:rsidRPr="00352C4D">
              <w:rPr>
                <w:rFonts w:ascii="宋体" w:hAnsi="宋体" w:cs="宋体" w:hint="eastAsia"/>
                <w:szCs w:val="21"/>
              </w:rPr>
              <w:t>提供了《环境因素辨识和评价表》，从识别了办公过程中的水电消耗、废纸排放、生活垃圾排放、废旧日光灯管排放、打印机废墨盒排放、吸烟污染空气等。</w:t>
            </w:r>
          </w:p>
          <w:p w:rsidR="00A47F91" w:rsidRPr="00352C4D" w:rsidRDefault="00A47F91" w:rsidP="008D11B4">
            <w:pPr>
              <w:spacing w:line="360" w:lineRule="auto"/>
              <w:ind w:firstLineChars="200" w:firstLine="420"/>
              <w:rPr>
                <w:rFonts w:ascii="宋体" w:hAnsi="宋体" w:cs="宋体"/>
                <w:szCs w:val="21"/>
              </w:rPr>
            </w:pPr>
            <w:r w:rsidRPr="00352C4D">
              <w:rPr>
                <w:rFonts w:ascii="宋体" w:hAnsi="宋体" w:cs="宋体" w:hint="eastAsia"/>
                <w:szCs w:val="21"/>
              </w:rPr>
              <w:t>采用评分标准以打分的方式评价重要环境因素，市场部的重要环境因素为：潜在火灾、固废排放等。</w:t>
            </w:r>
          </w:p>
          <w:p w:rsidR="00A47F91" w:rsidRPr="00352C4D" w:rsidRDefault="00A47F91" w:rsidP="008D11B4">
            <w:pPr>
              <w:spacing w:line="360" w:lineRule="auto"/>
              <w:ind w:firstLineChars="200" w:firstLine="420"/>
              <w:rPr>
                <w:rFonts w:ascii="宋体" w:hAnsi="宋体" w:cs="宋体"/>
                <w:szCs w:val="21"/>
              </w:rPr>
            </w:pPr>
            <w:r w:rsidRPr="00352C4D">
              <w:rPr>
                <w:rFonts w:ascii="宋体" w:hAnsi="宋体" w:cs="宋体" w:hint="eastAsia"/>
                <w:szCs w:val="21"/>
              </w:rPr>
              <w:t>控制措施：固废分类存放、包装物分类卖掉，培训教育，配备有消防器材、应急预案等措施。</w:t>
            </w:r>
          </w:p>
          <w:p w:rsidR="00A47F91" w:rsidRPr="00352C4D" w:rsidRDefault="00A47F91" w:rsidP="008D11B4">
            <w:pPr>
              <w:spacing w:line="280" w:lineRule="exact"/>
              <w:ind w:firstLineChars="200" w:firstLine="420"/>
              <w:rPr>
                <w:rFonts w:ascii="宋体" w:hAnsi="宋体" w:cs="宋体"/>
                <w:szCs w:val="21"/>
              </w:rPr>
            </w:pPr>
            <w:r w:rsidRPr="00352C4D">
              <w:rPr>
                <w:rFonts w:ascii="宋体" w:hAnsi="宋体" w:cs="宋体" w:hint="eastAsia"/>
                <w:szCs w:val="21"/>
              </w:rPr>
              <w:t xml:space="preserve"> 部门识别和评价基本充分，符合规定要求。</w:t>
            </w:r>
          </w:p>
          <w:p w:rsidR="00A47F91" w:rsidRPr="00352C4D" w:rsidRDefault="00A47F91" w:rsidP="008D11B4">
            <w:pPr>
              <w:spacing w:line="280" w:lineRule="exact"/>
              <w:ind w:firstLineChars="200" w:firstLine="420"/>
            </w:pPr>
            <w:r w:rsidRPr="00352C4D">
              <w:rPr>
                <w:rFonts w:hint="eastAsia"/>
                <w:bCs/>
              </w:rPr>
              <w:t>销售部提供了</w:t>
            </w:r>
            <w:r w:rsidRPr="00352C4D">
              <w:rPr>
                <w:rFonts w:hint="eastAsia"/>
              </w:rPr>
              <w:t>办公区危险源识别与评价表，共识别出危险源</w:t>
            </w:r>
            <w:r w:rsidRPr="00352C4D">
              <w:t>39</w:t>
            </w:r>
            <w:r w:rsidRPr="00352C4D">
              <w:rPr>
                <w:rFonts w:hint="eastAsia"/>
              </w:rPr>
              <w:t>条，包括不间断电源操作不当、空调操作不当等，共评价出不可接受风险</w:t>
            </w:r>
            <w:r w:rsidRPr="00352C4D">
              <w:t>0</w:t>
            </w:r>
            <w:r w:rsidRPr="00352C4D">
              <w:rPr>
                <w:rFonts w:hint="eastAsia"/>
              </w:rPr>
              <w:t>条，制定了相应的控制措施。</w:t>
            </w:r>
          </w:p>
          <w:p w:rsidR="00A47F91" w:rsidRPr="00352C4D" w:rsidRDefault="00A47F91" w:rsidP="002E4D9D">
            <w:pPr>
              <w:spacing w:line="280" w:lineRule="exact"/>
              <w:ind w:firstLineChars="200" w:firstLine="420"/>
              <w:rPr>
                <w:bCs/>
              </w:rPr>
            </w:pPr>
            <w:r w:rsidRPr="00352C4D">
              <w:rPr>
                <w:rFonts w:hint="eastAsia"/>
                <w:bCs/>
              </w:rPr>
              <w:t>控制措施有效。</w:t>
            </w:r>
          </w:p>
          <w:p w:rsidR="00A47F91" w:rsidRPr="00352C4D" w:rsidRDefault="00A47F91" w:rsidP="00D17159">
            <w:pPr>
              <w:spacing w:line="280" w:lineRule="exact"/>
              <w:ind w:firstLineChars="200" w:firstLine="420"/>
            </w:pPr>
          </w:p>
        </w:tc>
        <w:tc>
          <w:tcPr>
            <w:tcW w:w="895" w:type="dxa"/>
          </w:tcPr>
          <w:p w:rsidR="00A47F91" w:rsidRDefault="00A47F91">
            <w:r w:rsidRPr="00F05C83">
              <w:t>符合</w:t>
            </w:r>
          </w:p>
        </w:tc>
      </w:tr>
      <w:tr w:rsidR="00A47F91" w:rsidRPr="00352C4D" w:rsidTr="00DB5428">
        <w:trPr>
          <w:trHeight w:val="719"/>
        </w:trPr>
        <w:tc>
          <w:tcPr>
            <w:tcW w:w="2160" w:type="dxa"/>
            <w:vAlign w:val="center"/>
          </w:tcPr>
          <w:p w:rsidR="00A47F91" w:rsidRPr="00352C4D" w:rsidRDefault="00A47F91" w:rsidP="00550891">
            <w:r w:rsidRPr="00352C4D">
              <w:rPr>
                <w:rFonts w:hint="eastAsia"/>
                <w:szCs w:val="21"/>
              </w:rPr>
              <w:t>运行控制</w:t>
            </w:r>
          </w:p>
        </w:tc>
        <w:tc>
          <w:tcPr>
            <w:tcW w:w="1012" w:type="dxa"/>
            <w:vAlign w:val="center"/>
          </w:tcPr>
          <w:p w:rsidR="00A47F91" w:rsidRPr="00352C4D" w:rsidRDefault="00A47F91" w:rsidP="00550891">
            <w:pPr>
              <w:rPr>
                <w:szCs w:val="21"/>
              </w:rPr>
            </w:pPr>
            <w:r w:rsidRPr="00352C4D">
              <w:rPr>
                <w:rFonts w:hint="eastAsia"/>
                <w:szCs w:val="21"/>
              </w:rPr>
              <w:t>EO8.1</w:t>
            </w:r>
          </w:p>
          <w:p w:rsidR="00A47F91" w:rsidRPr="00352C4D" w:rsidRDefault="00A47F91" w:rsidP="00550891"/>
        </w:tc>
        <w:tc>
          <w:tcPr>
            <w:tcW w:w="10642" w:type="dxa"/>
            <w:vAlign w:val="center"/>
          </w:tcPr>
          <w:p w:rsidR="00A47F91" w:rsidRPr="00352C4D" w:rsidRDefault="00A47F91" w:rsidP="00550891">
            <w:r w:rsidRPr="00352C4D">
              <w:rPr>
                <w:rFonts w:hint="eastAsia"/>
              </w:rPr>
              <w:t>本部门应执行的运行控制文件包括：环境运行控制程序，固体废弃物管理规定、对相关方施加影响管理规定、节能降耗管理规定、消防安全管理制度、</w:t>
            </w:r>
            <w:r w:rsidRPr="00352C4D">
              <w:rPr>
                <w:rFonts w:hint="eastAsia"/>
                <w:lang w:val="en-GB"/>
              </w:rPr>
              <w:t>车辆管理规定、电脑使用管理办法</w:t>
            </w:r>
            <w:r w:rsidRPr="00352C4D">
              <w:rPr>
                <w:rFonts w:hint="eastAsia"/>
              </w:rPr>
              <w:t>等。</w:t>
            </w:r>
          </w:p>
          <w:p w:rsidR="00A47F91" w:rsidRPr="00352C4D" w:rsidRDefault="00A47F91" w:rsidP="00550891">
            <w:r w:rsidRPr="00352C4D">
              <w:rPr>
                <w:rFonts w:hint="eastAsia"/>
              </w:rPr>
              <w:t>查运行控制情况：</w:t>
            </w:r>
          </w:p>
          <w:p w:rsidR="00A47F91" w:rsidRPr="00352C4D" w:rsidRDefault="00A47F91" w:rsidP="00550891">
            <w:r w:rsidRPr="00352C4D">
              <w:rPr>
                <w:rFonts w:hint="eastAsia"/>
              </w:rPr>
              <w:lastRenderedPageBreak/>
              <w:t>火灾：现场配备了消防栓、灭火器，经查均在有效压力范围内。</w:t>
            </w:r>
          </w:p>
          <w:p w:rsidR="00A47F91" w:rsidRPr="00352C4D" w:rsidRDefault="00A47F91" w:rsidP="00550891">
            <w:r w:rsidRPr="00352C4D">
              <w:rPr>
                <w:rFonts w:hint="eastAsia"/>
              </w:rPr>
              <w:t>每月对消防器材进行一次全面检查</w:t>
            </w:r>
            <w:r w:rsidRPr="00352C4D">
              <w:rPr>
                <w:rFonts w:hint="eastAsia"/>
              </w:rPr>
              <w:t>--</w:t>
            </w:r>
            <w:r w:rsidRPr="00352C4D">
              <w:rPr>
                <w:rFonts w:hint="eastAsia"/>
              </w:rPr>
              <w:t>提供消防器材检查记录</w:t>
            </w:r>
          </w:p>
          <w:p w:rsidR="00A47F91" w:rsidRPr="00352C4D" w:rsidRDefault="00A47F91" w:rsidP="00550891">
            <w:r w:rsidRPr="00352C4D">
              <w:rPr>
                <w:rFonts w:hint="eastAsia"/>
              </w:rPr>
              <w:t>触电：办公区均使用安全电器，灯具离地距离符合要求，每季度一次检查线路、灯具、电器等的安全性能，经常对员工进行安全用电知识宣贯，确保安全用电，无触电事故发生。</w:t>
            </w:r>
          </w:p>
          <w:p w:rsidR="00A47F91" w:rsidRPr="00352C4D" w:rsidRDefault="00A47F91" w:rsidP="00550891">
            <w:r w:rsidRPr="00352C4D">
              <w:rPr>
                <w:rFonts w:hint="eastAsia"/>
              </w:rPr>
              <w:t>汽车尾气：使用高标号燃油降低汽车尾气有害气体的排放，定期对车辆进行检定，避免事故、尾气达标排放等。</w:t>
            </w:r>
          </w:p>
          <w:p w:rsidR="00A47F91" w:rsidRPr="00352C4D" w:rsidRDefault="00A47F91" w:rsidP="00550891">
            <w:r w:rsidRPr="00352C4D">
              <w:rPr>
                <w:rFonts w:hint="eastAsia"/>
              </w:rPr>
              <w:t>办公过程注意节约用电，做到人走灯灭，电脑长时间不用时关机，下班前要关闭电源；</w:t>
            </w:r>
          </w:p>
          <w:p w:rsidR="00A47F91" w:rsidRPr="00352C4D" w:rsidRDefault="00A47F91" w:rsidP="00550891">
            <w:r w:rsidRPr="00352C4D">
              <w:rPr>
                <w:rFonts w:hint="eastAsia"/>
              </w:rPr>
              <w:t>办公过程产生的固废按行政部要求放到指定地点，现场无混放现象；办公用品按要求由行政部负责发放，作好记录；</w:t>
            </w:r>
          </w:p>
          <w:p w:rsidR="00A47F91" w:rsidRPr="00352C4D" w:rsidRDefault="00A47F91" w:rsidP="00550891">
            <w:r w:rsidRPr="00352C4D">
              <w:rPr>
                <w:rFonts w:hint="eastAsia"/>
              </w:rPr>
              <w:t>生活污水用于绿化、洒水降尘；</w:t>
            </w:r>
          </w:p>
          <w:p w:rsidR="00A47F91" w:rsidRPr="00352C4D" w:rsidRDefault="00A47F91" w:rsidP="00550891">
            <w:r w:rsidRPr="00352C4D">
              <w:rPr>
                <w:rFonts w:hint="eastAsia"/>
              </w:rPr>
              <w:t>普通固废排放：生活办公垃圾按照小区规定放置指定区域。</w:t>
            </w:r>
          </w:p>
          <w:p w:rsidR="00A47F91" w:rsidRPr="00352C4D" w:rsidRDefault="00A47F91" w:rsidP="00550891">
            <w:pPr>
              <w:pStyle w:val="a0"/>
              <w:rPr>
                <w:rFonts w:ascii="宋体" w:hAnsi="宋体" w:cs="宋体"/>
                <w:szCs w:val="21"/>
              </w:rPr>
            </w:pPr>
          </w:p>
        </w:tc>
        <w:tc>
          <w:tcPr>
            <w:tcW w:w="895" w:type="dxa"/>
          </w:tcPr>
          <w:p w:rsidR="00A47F91" w:rsidRDefault="00A47F91">
            <w:r w:rsidRPr="00F05C83">
              <w:lastRenderedPageBreak/>
              <w:t>符合</w:t>
            </w:r>
          </w:p>
        </w:tc>
      </w:tr>
      <w:tr w:rsidR="00A47F91" w:rsidRPr="00352C4D" w:rsidTr="00DB5428">
        <w:trPr>
          <w:trHeight w:val="719"/>
        </w:trPr>
        <w:tc>
          <w:tcPr>
            <w:tcW w:w="2160" w:type="dxa"/>
            <w:vAlign w:val="center"/>
          </w:tcPr>
          <w:p w:rsidR="00A47F91" w:rsidRPr="00352C4D" w:rsidRDefault="00A47F91" w:rsidP="00550891">
            <w:pPr>
              <w:rPr>
                <w:rFonts w:asciiTheme="minorEastAsia" w:eastAsiaTheme="minorEastAsia" w:hAnsiTheme="minorEastAsia" w:cstheme="minorEastAsia"/>
              </w:rPr>
            </w:pPr>
            <w:r w:rsidRPr="00352C4D">
              <w:rPr>
                <w:rFonts w:asciiTheme="minorEastAsia" w:eastAsiaTheme="minorEastAsia" w:hAnsiTheme="minorEastAsia" w:cstheme="minorEastAsia" w:hint="eastAsia"/>
                <w:szCs w:val="21"/>
              </w:rPr>
              <w:lastRenderedPageBreak/>
              <w:t>应急准备和响应</w:t>
            </w:r>
          </w:p>
        </w:tc>
        <w:tc>
          <w:tcPr>
            <w:tcW w:w="1012" w:type="dxa"/>
            <w:vAlign w:val="center"/>
          </w:tcPr>
          <w:p w:rsidR="00A47F91" w:rsidRPr="00352C4D" w:rsidRDefault="00A47F91" w:rsidP="00550891">
            <w:pPr>
              <w:rPr>
                <w:rFonts w:asciiTheme="minorEastAsia" w:eastAsiaTheme="minorEastAsia" w:hAnsiTheme="minorEastAsia" w:cstheme="minorEastAsia"/>
                <w:szCs w:val="21"/>
              </w:rPr>
            </w:pPr>
            <w:r w:rsidRPr="00352C4D">
              <w:rPr>
                <w:rFonts w:asciiTheme="minorEastAsia" w:eastAsiaTheme="minorEastAsia" w:hAnsiTheme="minorEastAsia" w:cstheme="minorEastAsia" w:hint="eastAsia"/>
                <w:szCs w:val="21"/>
              </w:rPr>
              <w:t>EO8.2</w:t>
            </w:r>
          </w:p>
        </w:tc>
        <w:tc>
          <w:tcPr>
            <w:tcW w:w="10642" w:type="dxa"/>
            <w:vAlign w:val="center"/>
          </w:tcPr>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制定了</w:t>
            </w:r>
            <w:r w:rsidRPr="00352C4D">
              <w:rPr>
                <w:rFonts w:ascii="宋体" w:hAnsi="宋体" w:cs="宋体" w:hint="eastAsia"/>
                <w:szCs w:val="21"/>
              </w:rPr>
              <w:t>ZTXY</w:t>
            </w:r>
            <w:r w:rsidRPr="00352C4D">
              <w:rPr>
                <w:rFonts w:ascii="宋体" w:hAnsi="宋体" w:cs="宋体"/>
                <w:szCs w:val="21"/>
              </w:rPr>
              <w:t>-</w:t>
            </w:r>
            <w:r w:rsidRPr="00352C4D">
              <w:rPr>
                <w:rFonts w:ascii="宋体" w:hAnsi="宋体" w:cs="宋体" w:hint="eastAsia"/>
                <w:szCs w:val="21"/>
              </w:rPr>
              <w:t>CX14</w:t>
            </w:r>
            <w:r w:rsidRPr="00352C4D">
              <w:rPr>
                <w:rFonts w:ascii="宋体" w:hAnsi="宋体" w:cs="宋体"/>
                <w:szCs w:val="21"/>
              </w:rPr>
              <w:t>-</w:t>
            </w:r>
            <w:r w:rsidRPr="00352C4D">
              <w:rPr>
                <w:rFonts w:ascii="宋体" w:hAnsi="宋体" w:cs="宋体" w:hint="eastAsia"/>
                <w:szCs w:val="21"/>
              </w:rPr>
              <w:t>2020</w:t>
            </w:r>
            <w:r w:rsidRPr="00352C4D">
              <w:rPr>
                <w:rFonts w:ascii="宋体" w:hAnsi="宋体" w:cs="宋体" w:hint="eastAsia"/>
                <w:bCs/>
                <w:szCs w:val="21"/>
              </w:rPr>
              <w:t>《应急准备与响应管理程序》，包含有事件级别及不同级别事件的处理程序、事件处理组织机构及职责分工、通用及特殊处理程序、各岗位要求等。具有可操作性。</w:t>
            </w:r>
          </w:p>
          <w:p w:rsidR="00A47F91" w:rsidRPr="00352C4D" w:rsidRDefault="00A47F91" w:rsidP="00550891">
            <w:pPr>
              <w:ind w:firstLineChars="200" w:firstLine="420"/>
              <w:rPr>
                <w:rFonts w:ascii="Arial" w:hAnsi="Arial" w:cs="Arial"/>
                <w:bdr w:val="none" w:sz="0" w:space="0" w:color="auto" w:frame="1"/>
              </w:rPr>
            </w:pPr>
            <w:r w:rsidRPr="00352C4D">
              <w:rPr>
                <w:rFonts w:ascii="Arial" w:hAnsi="Arial" w:cs="Arial" w:hint="eastAsia"/>
                <w:bdr w:val="none" w:sz="0" w:space="0" w:color="auto" w:frame="1"/>
              </w:rPr>
              <w:t>行政部提供了企业的应急准备和响应计划，详细规定了事故处理的流程等内容。</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抽查火灾和触电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抽查机械伤害事故应急演练记录  </w:t>
            </w:r>
          </w:p>
          <w:p w:rsidR="00A47F91" w:rsidRPr="00352C4D" w:rsidRDefault="00A47F91" w:rsidP="00550891">
            <w:pPr>
              <w:rPr>
                <w:rFonts w:ascii="宋体" w:hAnsi="宋体" w:cs="宋体"/>
                <w:bCs/>
                <w:szCs w:val="21"/>
              </w:rPr>
            </w:pPr>
            <w:r w:rsidRPr="00352C4D">
              <w:rPr>
                <w:rFonts w:ascii="宋体" w:hAnsi="宋体" w:cs="宋体" w:hint="eastAsia"/>
                <w:bCs/>
                <w:szCs w:val="21"/>
              </w:rPr>
              <w:t>一、演习目的：</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本次演练旨在贯彻“预防与应急并重”的原则。因自然或人为、技术等原因，当事故不可能完全避免时，应急救援行动就成为控制灾害蔓延、降低危害后果的唯一手段。但是也应该认识到：应急救援毕竟是事故发生后而不得已采取的措施。因此，对安全管理而言，不应把应急预案作为维持重大危险源安全运行的替代措施，而是要坚持树立“预防为主”的科学理念，把各种事故隐患消灭在萌芽状态。只有这样才能保障企业员工的生命和财产安全。促进企业全面、协调、可持续发展。</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二、演习时间：2020年5月22日15:00</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三、演习地点：</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车间</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四、组织策划部门：应急领导小组、办公室</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lastRenderedPageBreak/>
              <w:t>五、演练课题：机械伤害事故应急救援</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演练目的：应急救援人员及所有参演人员能够熟练掌握该应急救援预案的相关内容和抢救的各种操作，</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六、参演部门及参演人员：</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参演部门：全体部门</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参演现场总指挥：总经理</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成员：各部门部长</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七、事故假设：加工现场有作业人员受伤</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九、演习经过：</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1、2020年5月22日下午15点00分，加工班人员聂**在机加工作业时，由于衣服穿戴过于宽松，手指不慎被机器割伤。</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2、应急领导小组接到现场电话通知后立即启动应急救援预案。参演现场总指挥刘永昌从现场电话中确认事故地点和人员受伤情况做出如下部署：由赵春平带领应急人员及急救箱等应急物资承应急救援车立即赶赴事故现场，并对应急抢救提出了具体要求，在施救时应根据人员受伤情况，采取正确得当措施避免伤情扩大；财务人员准备资金以便送达医院及时得到救治。</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3、15：05应急车辆及人员、物资到达事发现场。</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4、事故现场赵春平正在指挥现场实施抢救。现场情况：聂**的手指被车床割伤出血，赵**等立即用干净毛巾把伤口包扎好，由联络组组长刘**找来车辆将伤员聂**及时送往当地医院进行医治。同时，应急领导小组向项目部安全质量环保部报告事故情况。后勤组王勤才刚为抢救伤员工作提供后勤保障。</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5、15：10车辆带着受伤者出发赶往医院。</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6、对事故现场进行清理，恢复正常的作业条件</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7、演习结束。</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十、演练总结</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1、演练真实地演练有目标、有方向、有惊无险，人员安全救伤行动迅速，相应及时，采取措施准确，使用器械符合操作规范，人员配合有序，基本达到演练目的。</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2、通过演练进一步学习生产安全知识，掌握生产机械的正确使用，使人们互帮互学，团结有力，在实践中得到锻炼和成长。</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3、全体员工的安全意识得到进一步提高。</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lastRenderedPageBreak/>
              <w:t xml:space="preserve">    4、存在问题，个别人员认为是搞演练存在无所谓的思想，很不严肃。</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八、下步工作</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1认直学习学习贯彻执行职业健康安全法律法规，树立“以人为本、安全第一”的思想。</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2、认真抓好职工安全教育培训，开展技能练兵，提高业务素质。</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3、加强经营管理力度，建立健全和完善各项规章制度，使各项管理制度落在实处。</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 xml:space="preserve">    4、《应急准备和响应控制程序》适合伤害事故演练需要，每年演练不少于一次。</w:t>
            </w:r>
          </w:p>
          <w:p w:rsidR="00A47F91" w:rsidRPr="00352C4D" w:rsidRDefault="00A47F91" w:rsidP="00550891">
            <w:pPr>
              <w:ind w:firstLineChars="200" w:firstLine="420"/>
              <w:rPr>
                <w:rFonts w:ascii="宋体" w:hAnsi="宋体" w:cs="宋体"/>
                <w:bCs/>
                <w:szCs w:val="21"/>
              </w:rPr>
            </w:pP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记录：贺喜平          审批：彭修潜        时间：2020年5月22日</w:t>
            </w:r>
          </w:p>
          <w:p w:rsidR="00A47F91" w:rsidRPr="00352C4D" w:rsidRDefault="00A47F91" w:rsidP="00550891">
            <w:pPr>
              <w:ind w:firstLineChars="200" w:firstLine="420"/>
              <w:rPr>
                <w:rFonts w:ascii="宋体" w:hAnsi="宋体" w:cs="宋体"/>
                <w:bCs/>
                <w:szCs w:val="21"/>
              </w:rPr>
            </w:pPr>
            <w:r w:rsidRPr="00352C4D">
              <w:rPr>
                <w:rFonts w:ascii="宋体" w:hAnsi="宋体" w:cs="宋体" w:hint="eastAsia"/>
                <w:bCs/>
                <w:szCs w:val="21"/>
              </w:rPr>
              <w:t>自体系运行以来尚未发生紧急情况。</w:t>
            </w:r>
          </w:p>
          <w:p w:rsidR="00A47F91" w:rsidRPr="00352C4D" w:rsidRDefault="00A47F91" w:rsidP="00550891">
            <w:pPr>
              <w:spacing w:line="360" w:lineRule="atLeast"/>
              <w:ind w:firstLineChars="200" w:firstLine="420"/>
            </w:pPr>
            <w:r w:rsidRPr="00352C4D">
              <w:rPr>
                <w:rFonts w:hint="eastAsia"/>
              </w:rPr>
              <w:t>销售部参与了此次演练。</w:t>
            </w:r>
          </w:p>
        </w:tc>
        <w:tc>
          <w:tcPr>
            <w:tcW w:w="895" w:type="dxa"/>
          </w:tcPr>
          <w:p w:rsidR="00A47F91" w:rsidRDefault="00A47F91">
            <w:r w:rsidRPr="00F05C83">
              <w:lastRenderedPageBreak/>
              <w:t>符合</w:t>
            </w:r>
          </w:p>
        </w:tc>
      </w:tr>
    </w:tbl>
    <w:p w:rsidR="003D4ACE" w:rsidRPr="00352C4D" w:rsidRDefault="0079159C">
      <w:r w:rsidRPr="00352C4D">
        <w:lastRenderedPageBreak/>
        <w:ptab w:relativeTo="margin" w:alignment="center" w:leader="none"/>
      </w:r>
    </w:p>
    <w:p w:rsidR="003D4ACE" w:rsidRPr="00352C4D" w:rsidRDefault="003D4ACE"/>
    <w:p w:rsidR="003D4ACE" w:rsidRPr="00352C4D" w:rsidRDefault="003D4ACE"/>
    <w:p w:rsidR="003D4ACE" w:rsidRPr="00AF0308" w:rsidRDefault="0079159C">
      <w:pPr>
        <w:pStyle w:val="a5"/>
      </w:pPr>
      <w:r w:rsidRPr="00352C4D">
        <w:rPr>
          <w:rFonts w:hint="eastAsia"/>
        </w:rPr>
        <w:t>说明：不符合标注</w:t>
      </w:r>
      <w:r w:rsidRPr="00352C4D">
        <w:rPr>
          <w:rFonts w:hint="eastAsia"/>
        </w:rPr>
        <w:t>N</w:t>
      </w:r>
    </w:p>
    <w:sectPr w:rsidR="003D4ACE" w:rsidRPr="00AF0308" w:rsidSect="00C23F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906" w:rsidRDefault="00A36906">
      <w:r>
        <w:separator/>
      </w:r>
    </w:p>
  </w:endnote>
  <w:endnote w:type="continuationSeparator" w:id="1">
    <w:p w:rsidR="00A36906" w:rsidRDefault="00A36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D4ACE" w:rsidRDefault="00D91594">
            <w:pPr>
              <w:pStyle w:val="a5"/>
              <w:jc w:val="center"/>
            </w:pPr>
            <w:r>
              <w:rPr>
                <w:b/>
                <w:sz w:val="24"/>
                <w:szCs w:val="24"/>
              </w:rPr>
              <w:fldChar w:fldCharType="begin"/>
            </w:r>
            <w:r w:rsidR="0079159C">
              <w:rPr>
                <w:b/>
              </w:rPr>
              <w:instrText>PAGE</w:instrText>
            </w:r>
            <w:r>
              <w:rPr>
                <w:b/>
                <w:sz w:val="24"/>
                <w:szCs w:val="24"/>
              </w:rPr>
              <w:fldChar w:fldCharType="separate"/>
            </w:r>
            <w:r w:rsidR="00A47F91">
              <w:rPr>
                <w:b/>
                <w:noProof/>
              </w:rPr>
              <w:t>8</w:t>
            </w:r>
            <w:r>
              <w:rPr>
                <w:b/>
                <w:sz w:val="24"/>
                <w:szCs w:val="24"/>
              </w:rPr>
              <w:fldChar w:fldCharType="end"/>
            </w:r>
            <w:r w:rsidR="0079159C">
              <w:rPr>
                <w:lang w:val="zh-CN"/>
              </w:rPr>
              <w:t xml:space="preserve"> / </w:t>
            </w:r>
            <w:r>
              <w:rPr>
                <w:b/>
                <w:sz w:val="24"/>
                <w:szCs w:val="24"/>
              </w:rPr>
              <w:fldChar w:fldCharType="begin"/>
            </w:r>
            <w:r w:rsidR="0079159C">
              <w:rPr>
                <w:b/>
              </w:rPr>
              <w:instrText>NUMPAGES</w:instrText>
            </w:r>
            <w:r>
              <w:rPr>
                <w:b/>
                <w:sz w:val="24"/>
                <w:szCs w:val="24"/>
              </w:rPr>
              <w:fldChar w:fldCharType="separate"/>
            </w:r>
            <w:r w:rsidR="00A47F91">
              <w:rPr>
                <w:b/>
                <w:noProof/>
              </w:rPr>
              <w:t>8</w:t>
            </w:r>
            <w:r>
              <w:rPr>
                <w:b/>
                <w:sz w:val="24"/>
                <w:szCs w:val="24"/>
              </w:rPr>
              <w:fldChar w:fldCharType="end"/>
            </w:r>
          </w:p>
        </w:sdtContent>
      </w:sdt>
    </w:sdtContent>
  </w:sdt>
  <w:p w:rsidR="003D4ACE" w:rsidRDefault="003D4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906" w:rsidRDefault="00A36906">
      <w:r>
        <w:separator/>
      </w:r>
    </w:p>
  </w:footnote>
  <w:footnote w:type="continuationSeparator" w:id="1">
    <w:p w:rsidR="00A36906" w:rsidRDefault="00A36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CE" w:rsidRDefault="0079159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4ACE" w:rsidRDefault="00D91594">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D4ACE" w:rsidRDefault="0079159C">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59C">
      <w:rPr>
        <w:rStyle w:val="CharChar1"/>
        <w:rFonts w:hint="default"/>
        <w:w w:val="90"/>
      </w:rPr>
      <w:t>Beijing International Standard united Certification Co.,Ltd.</w:t>
    </w:r>
  </w:p>
  <w:p w:rsidR="003D4ACE" w:rsidRDefault="003D4A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3AC"/>
    <w:multiLevelType w:val="multilevel"/>
    <w:tmpl w:val="07A613AC"/>
    <w:lvl w:ilvl="0">
      <w:start w:val="1"/>
      <w:numFmt w:val="lowerLetter"/>
      <w:lvlText w:val="%1)"/>
      <w:lvlJc w:val="left"/>
      <w:pPr>
        <w:tabs>
          <w:tab w:val="num" w:pos="840"/>
        </w:tabs>
        <w:ind w:left="840" w:hanging="42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D1F1253"/>
    <w:multiLevelType w:val="hybridMultilevel"/>
    <w:tmpl w:val="6B5066E8"/>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59424C71"/>
    <w:multiLevelType w:val="singleLevel"/>
    <w:tmpl w:val="59424C71"/>
    <w:lvl w:ilvl="0">
      <w:start w:val="1"/>
      <w:numFmt w:val="decimal"/>
      <w:suff w:val="space"/>
      <w:lvlText w:val="%1)"/>
      <w:lvlJc w:val="left"/>
    </w:lvl>
  </w:abstractNum>
  <w:abstractNum w:abstractNumId="4">
    <w:nsid w:val="621A606B"/>
    <w:multiLevelType w:val="singleLevel"/>
    <w:tmpl w:val="621A606B"/>
    <w:lvl w:ilvl="0">
      <w:start w:val="2"/>
      <w:numFmt w:val="decimal"/>
      <w:lvlText w:val="%1."/>
      <w:lvlJc w:val="left"/>
      <w:pPr>
        <w:tabs>
          <w:tab w:val="left" w:pos="312"/>
        </w:tabs>
      </w:pPr>
    </w:lvl>
  </w:abstractNum>
  <w:abstractNum w:abstractNumId="5">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36757"/>
    <w:rsid w:val="00063031"/>
    <w:rsid w:val="000861C6"/>
    <w:rsid w:val="000E6BC4"/>
    <w:rsid w:val="000F2BB4"/>
    <w:rsid w:val="00102F7A"/>
    <w:rsid w:val="0014589D"/>
    <w:rsid w:val="001946AD"/>
    <w:rsid w:val="001A1C40"/>
    <w:rsid w:val="001A2D7F"/>
    <w:rsid w:val="001B38D9"/>
    <w:rsid w:val="001C4DE0"/>
    <w:rsid w:val="002220D9"/>
    <w:rsid w:val="0025251D"/>
    <w:rsid w:val="0028575A"/>
    <w:rsid w:val="002B2FFC"/>
    <w:rsid w:val="002E0791"/>
    <w:rsid w:val="002E4D9D"/>
    <w:rsid w:val="00305681"/>
    <w:rsid w:val="00325024"/>
    <w:rsid w:val="00337922"/>
    <w:rsid w:val="0034065E"/>
    <w:rsid w:val="00340867"/>
    <w:rsid w:val="00352C4D"/>
    <w:rsid w:val="0035317F"/>
    <w:rsid w:val="00364D63"/>
    <w:rsid w:val="0037469A"/>
    <w:rsid w:val="00380837"/>
    <w:rsid w:val="003907D0"/>
    <w:rsid w:val="003A0C32"/>
    <w:rsid w:val="003A198A"/>
    <w:rsid w:val="003B676E"/>
    <w:rsid w:val="003D4ACE"/>
    <w:rsid w:val="003D7B5D"/>
    <w:rsid w:val="003E7C06"/>
    <w:rsid w:val="003F0455"/>
    <w:rsid w:val="003F15E9"/>
    <w:rsid w:val="00410914"/>
    <w:rsid w:val="0043136D"/>
    <w:rsid w:val="004502C9"/>
    <w:rsid w:val="00465B08"/>
    <w:rsid w:val="004B0A04"/>
    <w:rsid w:val="00513CA4"/>
    <w:rsid w:val="0052116E"/>
    <w:rsid w:val="00524F4F"/>
    <w:rsid w:val="00536930"/>
    <w:rsid w:val="00540703"/>
    <w:rsid w:val="00550891"/>
    <w:rsid w:val="00564E53"/>
    <w:rsid w:val="00570308"/>
    <w:rsid w:val="00591A90"/>
    <w:rsid w:val="00597FC6"/>
    <w:rsid w:val="005A7C88"/>
    <w:rsid w:val="005B4A17"/>
    <w:rsid w:val="00601651"/>
    <w:rsid w:val="0061541D"/>
    <w:rsid w:val="0061669C"/>
    <w:rsid w:val="00644FE2"/>
    <w:rsid w:val="0067640C"/>
    <w:rsid w:val="006E41CD"/>
    <w:rsid w:val="006E678B"/>
    <w:rsid w:val="006E6C19"/>
    <w:rsid w:val="00702EB2"/>
    <w:rsid w:val="007136A5"/>
    <w:rsid w:val="007148F7"/>
    <w:rsid w:val="00734D4F"/>
    <w:rsid w:val="007757F3"/>
    <w:rsid w:val="0079159C"/>
    <w:rsid w:val="007E3AC5"/>
    <w:rsid w:val="007E4106"/>
    <w:rsid w:val="007E6AEB"/>
    <w:rsid w:val="00800B3F"/>
    <w:rsid w:val="008058AF"/>
    <w:rsid w:val="008312B1"/>
    <w:rsid w:val="00832B13"/>
    <w:rsid w:val="0085711D"/>
    <w:rsid w:val="00863B44"/>
    <w:rsid w:val="008660E8"/>
    <w:rsid w:val="00896F40"/>
    <w:rsid w:val="008973EE"/>
    <w:rsid w:val="008D11B4"/>
    <w:rsid w:val="008E77BA"/>
    <w:rsid w:val="00923F05"/>
    <w:rsid w:val="00935977"/>
    <w:rsid w:val="0094042F"/>
    <w:rsid w:val="00940E1C"/>
    <w:rsid w:val="00956A90"/>
    <w:rsid w:val="00971600"/>
    <w:rsid w:val="00981B59"/>
    <w:rsid w:val="00991AC9"/>
    <w:rsid w:val="009973B4"/>
    <w:rsid w:val="009A6A93"/>
    <w:rsid w:val="009B5C67"/>
    <w:rsid w:val="009C0CBB"/>
    <w:rsid w:val="009C28C1"/>
    <w:rsid w:val="009D1557"/>
    <w:rsid w:val="009F7EED"/>
    <w:rsid w:val="00A10037"/>
    <w:rsid w:val="00A36906"/>
    <w:rsid w:val="00A4239C"/>
    <w:rsid w:val="00A47F91"/>
    <w:rsid w:val="00AC393F"/>
    <w:rsid w:val="00AC6AE3"/>
    <w:rsid w:val="00AD4E0E"/>
    <w:rsid w:val="00AF0308"/>
    <w:rsid w:val="00AF0AAB"/>
    <w:rsid w:val="00B0224F"/>
    <w:rsid w:val="00B03C07"/>
    <w:rsid w:val="00B047FD"/>
    <w:rsid w:val="00B0674D"/>
    <w:rsid w:val="00B160F8"/>
    <w:rsid w:val="00B169F0"/>
    <w:rsid w:val="00B20FE2"/>
    <w:rsid w:val="00B61787"/>
    <w:rsid w:val="00BB6ACB"/>
    <w:rsid w:val="00BD0A6B"/>
    <w:rsid w:val="00BD6770"/>
    <w:rsid w:val="00BE11BF"/>
    <w:rsid w:val="00BE2194"/>
    <w:rsid w:val="00BF597E"/>
    <w:rsid w:val="00C0154F"/>
    <w:rsid w:val="00C062AE"/>
    <w:rsid w:val="00C13296"/>
    <w:rsid w:val="00C23F26"/>
    <w:rsid w:val="00C35090"/>
    <w:rsid w:val="00C360DB"/>
    <w:rsid w:val="00C5047D"/>
    <w:rsid w:val="00C51A36"/>
    <w:rsid w:val="00C55228"/>
    <w:rsid w:val="00C7523D"/>
    <w:rsid w:val="00C93528"/>
    <w:rsid w:val="00CD0AC8"/>
    <w:rsid w:val="00CE2833"/>
    <w:rsid w:val="00CE315A"/>
    <w:rsid w:val="00D06F59"/>
    <w:rsid w:val="00D17159"/>
    <w:rsid w:val="00D231E4"/>
    <w:rsid w:val="00D522E1"/>
    <w:rsid w:val="00D675BB"/>
    <w:rsid w:val="00D8388C"/>
    <w:rsid w:val="00D91594"/>
    <w:rsid w:val="00D939C1"/>
    <w:rsid w:val="00DD6183"/>
    <w:rsid w:val="00E14414"/>
    <w:rsid w:val="00E6575B"/>
    <w:rsid w:val="00E817FC"/>
    <w:rsid w:val="00EA049F"/>
    <w:rsid w:val="00EA6EBE"/>
    <w:rsid w:val="00EB0164"/>
    <w:rsid w:val="00EB17A8"/>
    <w:rsid w:val="00EC1457"/>
    <w:rsid w:val="00EC7001"/>
    <w:rsid w:val="00ED0F62"/>
    <w:rsid w:val="00EE2ADC"/>
    <w:rsid w:val="00F00EFC"/>
    <w:rsid w:val="00F23DF8"/>
    <w:rsid w:val="00F42CDF"/>
    <w:rsid w:val="00F613B0"/>
    <w:rsid w:val="00F8791E"/>
    <w:rsid w:val="00F95826"/>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3F26"/>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23F26"/>
    <w:pPr>
      <w:spacing w:before="25" w:after="25"/>
    </w:pPr>
    <w:rPr>
      <w:bCs/>
      <w:spacing w:val="10"/>
    </w:rPr>
  </w:style>
  <w:style w:type="paragraph" w:styleId="a4">
    <w:name w:val="Balloon Text"/>
    <w:basedOn w:val="a"/>
    <w:link w:val="Char"/>
    <w:uiPriority w:val="99"/>
    <w:semiHidden/>
    <w:unhideWhenUsed/>
    <w:qFormat/>
    <w:rsid w:val="00C23F26"/>
    <w:rPr>
      <w:sz w:val="18"/>
      <w:szCs w:val="18"/>
    </w:rPr>
  </w:style>
  <w:style w:type="paragraph" w:styleId="a5">
    <w:name w:val="footer"/>
    <w:basedOn w:val="a"/>
    <w:link w:val="Char0"/>
    <w:uiPriority w:val="99"/>
    <w:unhideWhenUsed/>
    <w:qFormat/>
    <w:rsid w:val="00C23F26"/>
    <w:pPr>
      <w:tabs>
        <w:tab w:val="center" w:pos="4153"/>
        <w:tab w:val="right" w:pos="8306"/>
      </w:tabs>
      <w:snapToGrid w:val="0"/>
      <w:jc w:val="left"/>
    </w:pPr>
    <w:rPr>
      <w:sz w:val="18"/>
      <w:szCs w:val="18"/>
    </w:rPr>
  </w:style>
  <w:style w:type="paragraph" w:styleId="a6">
    <w:name w:val="header"/>
    <w:basedOn w:val="a"/>
    <w:link w:val="Char1"/>
    <w:unhideWhenUsed/>
    <w:qFormat/>
    <w:rsid w:val="00C23F2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C23F26"/>
    <w:rPr>
      <w:rFonts w:ascii="Times New Roman" w:eastAsia="宋体" w:hAnsi="Times New Roman" w:cs="Times New Roman"/>
      <w:sz w:val="18"/>
      <w:szCs w:val="18"/>
    </w:rPr>
  </w:style>
  <w:style w:type="character" w:customStyle="1" w:styleId="Char0">
    <w:name w:val="页脚 Char"/>
    <w:basedOn w:val="a1"/>
    <w:link w:val="a5"/>
    <w:uiPriority w:val="99"/>
    <w:qFormat/>
    <w:rsid w:val="00C23F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C23F26"/>
    <w:rPr>
      <w:rFonts w:ascii="Times New Roman" w:eastAsia="宋体" w:hAnsi="Times New Roman" w:cs="Times New Roman"/>
      <w:sz w:val="18"/>
      <w:szCs w:val="18"/>
    </w:rPr>
  </w:style>
  <w:style w:type="character" w:customStyle="1" w:styleId="CharChar1">
    <w:name w:val="Char Char1"/>
    <w:qFormat/>
    <w:locked/>
    <w:rsid w:val="00C23F26"/>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customStyle="1" w:styleId="1">
    <w:name w:val="列出段落1"/>
    <w:basedOn w:val="a"/>
    <w:uiPriority w:val="34"/>
    <w:qFormat/>
    <w:rsid w:val="00C13296"/>
    <w:pPr>
      <w:ind w:firstLineChars="200" w:firstLine="420"/>
    </w:pPr>
    <w:rPr>
      <w:rFonts w:asciiTheme="minorHAnsi" w:eastAsiaTheme="minorEastAsia" w:hAnsiTheme="minorHAnsi" w:cstheme="minorBidi"/>
      <w:szCs w:val="22"/>
    </w:rPr>
  </w:style>
  <w:style w:type="paragraph" w:styleId="a7">
    <w:name w:val="List Paragraph"/>
    <w:basedOn w:val="a"/>
    <w:uiPriority w:val="99"/>
    <w:rsid w:val="00D522E1"/>
    <w:pPr>
      <w:ind w:firstLineChars="200" w:firstLine="420"/>
    </w:pPr>
  </w:style>
</w:styles>
</file>

<file path=word/webSettings.xml><?xml version="1.0" encoding="utf-8"?>
<w:webSettings xmlns:r="http://schemas.openxmlformats.org/officeDocument/2006/relationships" xmlns:w="http://schemas.openxmlformats.org/wordprocessingml/2006/main">
  <w:divs>
    <w:div w:id="821581328">
      <w:bodyDiv w:val="1"/>
      <w:marLeft w:val="0"/>
      <w:marRight w:val="0"/>
      <w:marTop w:val="0"/>
      <w:marBottom w:val="0"/>
      <w:divBdr>
        <w:top w:val="none" w:sz="0" w:space="0" w:color="auto"/>
        <w:left w:val="none" w:sz="0" w:space="0" w:color="auto"/>
        <w:bottom w:val="none" w:sz="0" w:space="0" w:color="auto"/>
        <w:right w:val="none" w:sz="0" w:space="0" w:color="auto"/>
      </w:divBdr>
    </w:div>
    <w:div w:id="1397624266">
      <w:bodyDiv w:val="1"/>
      <w:marLeft w:val="0"/>
      <w:marRight w:val="0"/>
      <w:marTop w:val="0"/>
      <w:marBottom w:val="0"/>
      <w:divBdr>
        <w:top w:val="none" w:sz="0" w:space="0" w:color="auto"/>
        <w:left w:val="none" w:sz="0" w:space="0" w:color="auto"/>
        <w:bottom w:val="none" w:sz="0" w:space="0" w:color="auto"/>
        <w:right w:val="none" w:sz="0" w:space="0" w:color="auto"/>
      </w:divBdr>
    </w:div>
    <w:div w:id="1503158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2015-06-17T12:51:00Z</dcterms:created>
  <dcterms:modified xsi:type="dcterms:W3CDTF">2020-12-04T01:42:00Z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