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0B0" w:rsidRPr="00BA3ECE" w:rsidRDefault="003A62C3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BA3ECE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738"/>
        <w:gridCol w:w="851"/>
      </w:tblGrid>
      <w:tr w:rsidR="002C60B0" w:rsidRPr="00BA3ECE" w:rsidTr="007C18BE">
        <w:trPr>
          <w:trHeight w:val="515"/>
        </w:trPr>
        <w:tc>
          <w:tcPr>
            <w:tcW w:w="1809" w:type="dxa"/>
            <w:vMerge w:val="restart"/>
            <w:vAlign w:val="center"/>
          </w:tcPr>
          <w:p w:rsidR="002C60B0" w:rsidRPr="00BA3ECE" w:rsidRDefault="003A62C3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2C60B0" w:rsidRPr="00BA3ECE" w:rsidRDefault="003A62C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2C60B0" w:rsidRPr="00BA3ECE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738" w:type="dxa"/>
            <w:vAlign w:val="center"/>
          </w:tcPr>
          <w:p w:rsidR="002C60B0" w:rsidRPr="00BA3ECE" w:rsidRDefault="003A62C3" w:rsidP="0053130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3D5F66" w:rsidRPr="00BA3ECE">
              <w:rPr>
                <w:rFonts w:ascii="楷体" w:eastAsia="楷体" w:hAnsi="楷体" w:hint="eastAsia"/>
                <w:sz w:val="24"/>
                <w:szCs w:val="24"/>
              </w:rPr>
              <w:t>质检</w:t>
            </w:r>
            <w:r w:rsidR="00425914" w:rsidRPr="00BA3ECE">
              <w:rPr>
                <w:rFonts w:ascii="楷体" w:eastAsia="楷体" w:hAnsi="楷体" w:hint="eastAsia"/>
                <w:sz w:val="24"/>
                <w:szCs w:val="24"/>
              </w:rPr>
              <w:t>部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53130B">
              <w:rPr>
                <w:rFonts w:ascii="楷体" w:eastAsia="楷体" w:hAnsi="楷体" w:hint="eastAsia"/>
                <w:sz w:val="24"/>
                <w:szCs w:val="24"/>
              </w:rPr>
              <w:t>马金光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 陪同人员：</w:t>
            </w:r>
            <w:r w:rsidR="0053130B">
              <w:rPr>
                <w:rFonts w:ascii="楷体" w:eastAsia="楷体" w:hAnsi="楷体" w:hint="eastAsia"/>
                <w:sz w:val="24"/>
                <w:szCs w:val="24"/>
              </w:rPr>
              <w:t>张中文</w:t>
            </w:r>
          </w:p>
        </w:tc>
        <w:tc>
          <w:tcPr>
            <w:tcW w:w="851" w:type="dxa"/>
            <w:vMerge w:val="restart"/>
            <w:vAlign w:val="center"/>
          </w:tcPr>
          <w:p w:rsidR="002C60B0" w:rsidRPr="00BA3ECE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2C60B0" w:rsidRPr="00BA3ECE" w:rsidTr="007C18BE">
        <w:trPr>
          <w:trHeight w:val="403"/>
        </w:trPr>
        <w:tc>
          <w:tcPr>
            <w:tcW w:w="1809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2C60B0" w:rsidRPr="00BA3ECE" w:rsidRDefault="008E6662" w:rsidP="0053130B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审核员：姜海军</w:t>
            </w:r>
            <w:r w:rsidR="003A62C3"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  审核时间：2020.</w:t>
            </w:r>
            <w:r w:rsidR="0079044C" w:rsidRPr="00BA3ECE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53130B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474C85"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53130B">
              <w:rPr>
                <w:rFonts w:ascii="楷体" w:eastAsia="楷体" w:hAnsi="楷体" w:hint="eastAsia"/>
                <w:sz w:val="24"/>
                <w:szCs w:val="24"/>
              </w:rPr>
              <w:t>8</w:t>
            </w:r>
          </w:p>
        </w:tc>
        <w:tc>
          <w:tcPr>
            <w:tcW w:w="851" w:type="dxa"/>
            <w:vMerge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60B0" w:rsidRPr="00BA3ECE" w:rsidTr="007C18BE">
        <w:trPr>
          <w:trHeight w:val="516"/>
        </w:trPr>
        <w:tc>
          <w:tcPr>
            <w:tcW w:w="1809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951F52" w:rsidRPr="00BA3ECE" w:rsidRDefault="003A62C3" w:rsidP="00D93C8F">
            <w:pPr>
              <w:adjustRightInd w:val="0"/>
              <w:snapToGrid w:val="0"/>
              <w:spacing w:line="400" w:lineRule="exact"/>
              <w:ind w:rightChars="50" w:right="105"/>
              <w:textAlignment w:val="baseline"/>
              <w:rPr>
                <w:rFonts w:ascii="楷体" w:eastAsia="楷体" w:hAnsi="楷体" w:cs="Arial"/>
                <w:b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951F52" w:rsidRPr="00BA3ECE">
              <w:rPr>
                <w:rFonts w:ascii="楷体" w:eastAsia="楷体" w:hAnsi="楷体" w:cs="Arial" w:hint="eastAsia"/>
                <w:sz w:val="24"/>
                <w:szCs w:val="24"/>
              </w:rPr>
              <w:t>QMS:5.3组织的岗位、职责和权限、6.2质量目标、7.1.5监视和测量资源、8.6产品和服务的放行、8.7不合格输出的控制，</w:t>
            </w:r>
          </w:p>
          <w:p w:rsidR="002C60B0" w:rsidRPr="00BA3ECE" w:rsidRDefault="00951F52" w:rsidP="00D93C8F">
            <w:pPr>
              <w:spacing w:line="400" w:lineRule="exact"/>
              <w:rPr>
                <w:rFonts w:ascii="楷体" w:eastAsia="楷体" w:hAnsi="楷体"/>
                <w:color w:val="FF0000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851" w:type="dxa"/>
            <w:vMerge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kern w:val="0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组织的岗位职责和权限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kern w:val="0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QEO5.3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951F52" w:rsidRPr="00BA3ECE" w:rsidRDefault="0053130B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马金光</w:t>
            </w:r>
            <w:r w:rsidR="00951F52" w:rsidRPr="00BA3ECE">
              <w:rPr>
                <w:rFonts w:ascii="楷体" w:eastAsia="楷体" w:hAnsi="楷体" w:hint="eastAsia"/>
                <w:sz w:val="24"/>
                <w:szCs w:val="24"/>
              </w:rPr>
              <w:t>部长介绍</w:t>
            </w:r>
            <w:r w:rsidR="00951F52"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本部门主要负责公司产品检验过程的控制，包括监视和测量设备管理及相应环境和职业健康安全的运行控制。</w:t>
            </w:r>
          </w:p>
          <w:p w:rsidR="00951F52" w:rsidRPr="00BA3ECE" w:rsidRDefault="00951F52" w:rsidP="00D93C8F">
            <w:pPr>
              <w:spacing w:line="400" w:lineRule="exact"/>
              <w:rPr>
                <w:rFonts w:ascii="楷体" w:eastAsia="楷体" w:hAnsi="楷体" w:cs="宋体"/>
                <w:color w:val="FF0000"/>
                <w:kern w:val="0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与部门负责人沟通，</w:t>
            </w:r>
            <w:r w:rsidR="0053130B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马金光</w:t>
            </w:r>
            <w:r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部长了解本部门的职责权限。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目标及其实现的</w:t>
            </w:r>
            <w:proofErr w:type="gramStart"/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策划总</w:t>
            </w:r>
            <w:proofErr w:type="gramEnd"/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要求</w:t>
            </w:r>
          </w:p>
        </w:tc>
        <w:tc>
          <w:tcPr>
            <w:tcW w:w="1311" w:type="dxa"/>
          </w:tcPr>
          <w:p w:rsidR="00951F52" w:rsidRPr="00BA3ECE" w:rsidRDefault="00951F52" w:rsidP="00951F52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QEO6.2</w:t>
            </w:r>
          </w:p>
        </w:tc>
        <w:tc>
          <w:tcPr>
            <w:tcW w:w="10738" w:type="dxa"/>
            <w:vAlign w:val="center"/>
          </w:tcPr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本部门的目标有:</w:t>
            </w:r>
          </w:p>
          <w:p w:rsidR="00A028F1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检验</w:t>
            </w:r>
            <w:r w:rsidR="003D13A5">
              <w:rPr>
                <w:rFonts w:ascii="楷体" w:eastAsia="楷体" w:hAnsi="楷体" w:cs="宋体" w:hint="eastAsia"/>
                <w:sz w:val="24"/>
                <w:szCs w:val="24"/>
              </w:rPr>
              <w:t>差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错率＜</w:t>
            </w:r>
            <w:r w:rsidR="003D13A5">
              <w:rPr>
                <w:rFonts w:ascii="楷体" w:eastAsia="楷体" w:hAnsi="楷体" w:cs="宋体" w:hint="eastAsia"/>
                <w:sz w:val="24"/>
                <w:szCs w:val="24"/>
              </w:rPr>
              <w:t>3‰</w:t>
            </w:r>
            <w:r w:rsidR="00A028F1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951F52" w:rsidRPr="00BA3ECE" w:rsidRDefault="00A028F1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计量器具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送检</w:t>
            </w:r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率</w:t>
            </w:r>
            <w:proofErr w:type="gramEnd"/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100％；</w:t>
            </w:r>
          </w:p>
          <w:p w:rsidR="00951F52" w:rsidRPr="00BA3ECE" w:rsidRDefault="003D13A5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无重伤事故，轻伤事故不超过2起/年</w:t>
            </w:r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951F52" w:rsidRPr="00BA3ECE" w:rsidRDefault="00B81913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2020.10.30日</w:t>
            </w:r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经考核以上各目标均已达成。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监视和测量资源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Q7.1.5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0738" w:type="dxa"/>
          </w:tcPr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公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司提供《计量器具台帐》，主要有</w:t>
            </w:r>
            <w:r w:rsidR="009114B5" w:rsidRPr="00BA3ECE">
              <w:rPr>
                <w:rFonts w:ascii="楷体" w:eastAsia="楷体" w:hAnsi="楷体" w:cs="宋体" w:hint="eastAsia"/>
                <w:sz w:val="24"/>
                <w:szCs w:val="24"/>
              </w:rPr>
              <w:t>超声波探伤仪、磁粉探伤仪、光谱直读仪、远红外测温仪、热电偶、万能试验机、摆锤式冲击试验机、超声波测厚仪、卡尺、万能角度尺、硬度计、金相显微镜、电流表、电压表、压力表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等监视和测量设备，规定检定/校准周期为1年。</w:t>
            </w:r>
          </w:p>
          <w:p w:rsidR="00951F52" w:rsidRPr="00BA3ECE" w:rsidRDefault="00951F52" w:rsidP="000262EA">
            <w:pPr>
              <w:spacing w:line="400" w:lineRule="exact"/>
              <w:ind w:firstLineChars="200" w:firstLine="480"/>
              <w:rPr>
                <w:rFonts w:ascii="楷体" w:eastAsia="楷体" w:hAnsi="楷体"/>
                <w:b/>
                <w:color w:val="FF0000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现场审核时</w:t>
            </w:r>
            <w:r w:rsidR="009114B5" w:rsidRPr="00BA3ECE">
              <w:rPr>
                <w:rFonts w:ascii="楷体" w:eastAsia="楷体" w:hAnsi="楷体" w:cs="宋体" w:hint="eastAsia"/>
                <w:sz w:val="24"/>
                <w:szCs w:val="24"/>
              </w:rPr>
              <w:t>提供了校准</w:t>
            </w:r>
            <w:r w:rsidR="009F275D" w:rsidRPr="00BA3ECE">
              <w:rPr>
                <w:rFonts w:ascii="楷体" w:eastAsia="楷体" w:hAnsi="楷体" w:cs="宋体" w:hint="eastAsia"/>
                <w:sz w:val="24"/>
                <w:szCs w:val="24"/>
              </w:rPr>
              <w:t>证书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9F275D" w:rsidRPr="00BA3ECE">
              <w:rPr>
                <w:rFonts w:ascii="楷体" w:eastAsia="楷体" w:hAnsi="楷体" w:cs="宋体" w:hint="eastAsia"/>
                <w:sz w:val="24"/>
                <w:szCs w:val="24"/>
              </w:rPr>
              <w:t>校准日期2020.9.17日</w:t>
            </w:r>
            <w:r w:rsidR="00BA3292" w:rsidRPr="00BA3ECE">
              <w:rPr>
                <w:rFonts w:ascii="楷体" w:eastAsia="楷体" w:hAnsi="楷体" w:cs="宋体" w:hint="eastAsia"/>
                <w:sz w:val="24"/>
                <w:szCs w:val="24"/>
              </w:rPr>
              <w:t>，见附件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lastRenderedPageBreak/>
              <w:t>产品和服务的放行</w:t>
            </w: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Q8.6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</w:p>
        </w:tc>
        <w:tc>
          <w:tcPr>
            <w:tcW w:w="10738" w:type="dxa"/>
          </w:tcPr>
          <w:p w:rsidR="00951F52" w:rsidRPr="00BA3ECE" w:rsidRDefault="00951F52" w:rsidP="00D93C8F">
            <w:pPr>
              <w:spacing w:line="400" w:lineRule="exact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公司规定并对原材料、过程产品、成品实施检验。</w:t>
            </w:r>
          </w:p>
          <w:p w:rsidR="00951F52" w:rsidRPr="00BA3ECE" w:rsidRDefault="00951F52" w:rsidP="00D93C8F">
            <w:pPr>
              <w:widowControl/>
              <w:numPr>
                <w:ilvl w:val="0"/>
                <w:numId w:val="4"/>
              </w:numPr>
              <w:tabs>
                <w:tab w:val="clear" w:pos="405"/>
                <w:tab w:val="num" w:pos="252"/>
                <w:tab w:val="left" w:pos="432"/>
              </w:tabs>
              <w:spacing w:line="400" w:lineRule="exact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进货检验：</w:t>
            </w:r>
          </w:p>
          <w:p w:rsidR="00951F52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检验依据：公司制定的进货检验规程。入库前，通常采取验证供方产品规格尺寸、合格证和数量的方式，合格后方可入库。</w:t>
            </w:r>
          </w:p>
          <w:p w:rsidR="0051544B" w:rsidRPr="00BA3ECE" w:rsidRDefault="0051544B" w:rsidP="0051544B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16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环氧粉末进厂检测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证件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 w:rsidR="00B160EC">
              <w:rPr>
                <w:rFonts w:ascii="楷体" w:eastAsia="楷体" w:hAnsi="楷体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E608AC" w:rsidRPr="00BA3ECE" w:rsidRDefault="00E608AC" w:rsidP="00E608AC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18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胶黏剂进厂检测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证件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EF5BB7" w:rsidRPr="00BA3ECE" w:rsidRDefault="00EF5BB7" w:rsidP="00EF5BB7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聚乙烯</w:t>
            </w:r>
            <w:r w:rsidR="00890353">
              <w:rPr>
                <w:rFonts w:ascii="楷体" w:eastAsia="楷体" w:hAnsi="楷体" w:hint="eastAsia"/>
                <w:sz w:val="24"/>
                <w:szCs w:val="24"/>
              </w:rPr>
              <w:t>颗粒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进厂检测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证件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90353" w:rsidRPr="00BA3ECE" w:rsidRDefault="00890353" w:rsidP="00890353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聚乙烯外护管进厂检测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证件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90353" w:rsidRPr="00BA3ECE" w:rsidRDefault="00890353" w:rsidP="00890353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26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黑白料进厂检测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证件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44A8E" w:rsidRPr="00BA3ECE" w:rsidRDefault="00444A8E" w:rsidP="00444A8E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23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聚乙烯外护管进货检验报告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850X12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外径、壁厚、长度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郝骏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093814" w:rsidRPr="00BA3ECE" w:rsidRDefault="00093814" w:rsidP="00093814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27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螺旋钢管进货检验报告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720X9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外径、壁厚、长度、力学性能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郝骏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25869" w:rsidRPr="00BA3ECE" w:rsidRDefault="00F25869" w:rsidP="00F25869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14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钢板进货检验报告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25X2200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 w:rsidR="00551700">
              <w:rPr>
                <w:rFonts w:ascii="楷体" w:eastAsia="楷体" w:hAnsi="楷体" w:hint="eastAsia"/>
                <w:sz w:val="24"/>
                <w:szCs w:val="24"/>
              </w:rPr>
              <w:t>厚度、宽度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、长度、</w:t>
            </w:r>
            <w:r w:rsidR="00551700">
              <w:rPr>
                <w:rFonts w:ascii="楷体" w:eastAsia="楷体" w:hAnsi="楷体" w:hint="eastAsia"/>
                <w:sz w:val="24"/>
                <w:szCs w:val="24"/>
              </w:rPr>
              <w:t>质量证明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 w:rsidR="00551700">
              <w:rPr>
                <w:rFonts w:ascii="楷体" w:eastAsia="楷体" w:hAnsi="楷体" w:hint="eastAsia"/>
                <w:sz w:val="24"/>
                <w:szCs w:val="24"/>
              </w:rPr>
              <w:t>程</w:t>
            </w:r>
            <w:proofErr w:type="gramStart"/>
            <w:r w:rsidR="00551700">
              <w:rPr>
                <w:rFonts w:ascii="楷体" w:eastAsia="楷体" w:hAnsi="楷体" w:hint="eastAsia"/>
                <w:sz w:val="24"/>
                <w:szCs w:val="24"/>
              </w:rPr>
              <w:t>浩</w:t>
            </w:r>
            <w:proofErr w:type="gramEnd"/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0E17FE" w:rsidRPr="00BA3ECE" w:rsidRDefault="000E17FE" w:rsidP="000E17FE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29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槽钢进货检验报告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>
              <w:rPr>
                <w:rFonts w:ascii="楷体" w:eastAsia="楷体" w:hAnsi="楷体"/>
                <w:sz w:val="24"/>
                <w:szCs w:val="24"/>
              </w:rPr>
              <w:t>120*53*5.</w:t>
            </w:r>
            <w:r w:rsidRPr="000E17FE">
              <w:rPr>
                <w:rFonts w:ascii="楷体" w:eastAsia="楷体" w:hAnsi="楷体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长度、质量证明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程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浩</w:t>
            </w:r>
            <w:proofErr w:type="gramEnd"/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DA6186" w:rsidRPr="00BA3ECE" w:rsidRDefault="00DA6186" w:rsidP="00DA6186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27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AE0BDF">
              <w:rPr>
                <w:rFonts w:ascii="楷体" w:eastAsia="楷体" w:hAnsi="楷体" w:hint="eastAsia"/>
                <w:sz w:val="24"/>
                <w:szCs w:val="24"/>
              </w:rPr>
              <w:t>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钢进货检验报告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 w:rsidR="00AE0BDF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0E17FE">
              <w:rPr>
                <w:rFonts w:ascii="楷体" w:eastAsia="楷体" w:hAnsi="楷体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 w:rsidR="00AE0BDF">
              <w:rPr>
                <w:rFonts w:ascii="楷体" w:eastAsia="楷体" w:hAnsi="楷体" w:hint="eastAsia"/>
                <w:sz w:val="24"/>
                <w:szCs w:val="24"/>
              </w:rPr>
              <w:t>直径、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长度、质量证明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程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浩</w:t>
            </w:r>
            <w:proofErr w:type="gramEnd"/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A17159" w:rsidRPr="00BA3ECE" w:rsidRDefault="00A17159" w:rsidP="00A17159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17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无缝钢管进货检验报告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273X10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直径、厚度、长度、质量证明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程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浩</w:t>
            </w:r>
            <w:proofErr w:type="gramEnd"/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D93C8F" w:rsidRPr="00BA3ECE"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.4.6日3PE防腐管验收记录，规格325X8，对外观、厚度、化学成分、力学性能进行了检验，检验结果合格，检验员</w:t>
            </w:r>
            <w:r w:rsidR="0053130B">
              <w:rPr>
                <w:rFonts w:ascii="楷体" w:eastAsia="楷体" w:hAnsi="楷体" w:hint="eastAsia"/>
                <w:sz w:val="24"/>
                <w:szCs w:val="24"/>
              </w:rPr>
              <w:t>马金光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951F52" w:rsidRPr="00BA3ECE" w:rsidRDefault="00951F52" w:rsidP="00D93C8F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400" w:lineRule="exact"/>
              <w:ind w:leftChars="51" w:left="107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现场提供了供方质量证明书。</w:t>
            </w:r>
          </w:p>
          <w:p w:rsidR="00951F52" w:rsidRDefault="00951F52" w:rsidP="00D93C8F">
            <w:pPr>
              <w:spacing w:line="400" w:lineRule="exact"/>
              <w:rPr>
                <w:rFonts w:ascii="楷体" w:eastAsia="楷体" w:hAnsi="楷体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未发生在供方处进行验证的情况，采购产品验证符合标准要求。</w:t>
            </w:r>
          </w:p>
          <w:p w:rsidR="00596D67" w:rsidRPr="00BA3ECE" w:rsidRDefault="00596D67" w:rsidP="00D93C8F">
            <w:pPr>
              <w:spacing w:line="400" w:lineRule="exact"/>
              <w:rPr>
                <w:rFonts w:ascii="楷体" w:eastAsia="楷体" w:hAnsi="楷体"/>
                <w:sz w:val="24"/>
                <w:szCs w:val="24"/>
              </w:rPr>
            </w:pPr>
          </w:p>
          <w:p w:rsidR="00951F52" w:rsidRPr="00BA3ECE" w:rsidRDefault="00951F52" w:rsidP="00D93C8F">
            <w:pPr>
              <w:widowControl/>
              <w:numPr>
                <w:ilvl w:val="0"/>
                <w:numId w:val="4"/>
              </w:numPr>
              <w:spacing w:line="400" w:lineRule="exact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过程检验：检验依据：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proofErr w:type="gramStart"/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员依据</w:t>
            </w:r>
            <w:proofErr w:type="gramEnd"/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检验规范进行检验。</w:t>
            </w:r>
          </w:p>
          <w:p w:rsidR="00DA6186" w:rsidRDefault="00DA6186" w:rsidP="002E031B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查到2020.1</w:t>
            </w:r>
            <w:r w:rsidR="0096565D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96565D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0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96565D">
              <w:rPr>
                <w:rFonts w:ascii="楷体" w:eastAsia="楷体" w:hAnsi="楷体" w:cs="Arial" w:hint="eastAsia"/>
                <w:sz w:val="24"/>
                <w:szCs w:val="24"/>
              </w:rPr>
              <w:t>防锈检验记录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 w:rsidR="0096565D">
              <w:rPr>
                <w:rFonts w:ascii="楷体" w:eastAsia="楷体" w:hAnsi="楷体" w:cs="Arial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E24A9C" w:rsidRDefault="00E24A9C" w:rsidP="002E031B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2020.9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21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防锈检验记录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BF328A" w:rsidRDefault="00BF328A" w:rsidP="00BF328A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 w:rsidR="00147CD2">
              <w:rPr>
                <w:rFonts w:ascii="楷体" w:eastAsia="楷体" w:hAnsi="楷体" w:cs="Arial" w:hint="eastAsia"/>
                <w:sz w:val="24"/>
                <w:szCs w:val="24"/>
              </w:rPr>
              <w:t>11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147CD2">
              <w:rPr>
                <w:rFonts w:ascii="楷体" w:eastAsia="楷体" w:hAnsi="楷体" w:cs="Arial" w:hint="eastAsia"/>
                <w:sz w:val="24"/>
                <w:szCs w:val="24"/>
              </w:rPr>
              <w:t>10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147CD2">
              <w:rPr>
                <w:rFonts w:ascii="楷体" w:eastAsia="楷体" w:hAnsi="楷体" w:cs="Arial" w:hint="eastAsia"/>
                <w:sz w:val="24"/>
                <w:szCs w:val="24"/>
              </w:rPr>
              <w:t>出管涂层厚度、外观检验记录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 w:rsidR="00147CD2">
              <w:rPr>
                <w:rFonts w:ascii="楷体" w:eastAsia="楷体" w:hAnsi="楷体" w:cs="Arial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5507B7" w:rsidRDefault="005507B7" w:rsidP="005507B7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9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21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出管涂层厚度、外观检验记录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7A47E3" w:rsidRDefault="007A47E3" w:rsidP="007A47E3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10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24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出管涂层厚度、外观检验记录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580F91" w:rsidRDefault="00580F91" w:rsidP="00580F91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 w:rsidR="00F6582D">
              <w:rPr>
                <w:rFonts w:ascii="楷体" w:eastAsia="楷体" w:hAnsi="楷体" w:cs="Arial" w:hint="eastAsia"/>
                <w:sz w:val="24"/>
                <w:szCs w:val="24"/>
              </w:rPr>
              <w:t>11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F6582D">
              <w:rPr>
                <w:rFonts w:ascii="楷体" w:eastAsia="楷体" w:hAnsi="楷体" w:cs="Arial" w:hint="eastAsia"/>
                <w:sz w:val="24"/>
                <w:szCs w:val="24"/>
              </w:rPr>
              <w:t>10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F6582D">
              <w:rPr>
                <w:rFonts w:ascii="楷体" w:eastAsia="楷体" w:hAnsi="楷体" w:cs="Arial" w:hint="eastAsia"/>
                <w:sz w:val="24"/>
                <w:szCs w:val="24"/>
              </w:rPr>
              <w:t>三层PE剥离强度试验</w:t>
            </w:r>
            <w:r w:rsidR="00C3369C">
              <w:rPr>
                <w:rFonts w:ascii="楷体" w:eastAsia="楷体" w:hAnsi="楷体" w:cs="Arial" w:hint="eastAsia"/>
                <w:sz w:val="24"/>
                <w:szCs w:val="24"/>
              </w:rPr>
              <w:t>报告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 w:rsidR="00F6582D">
              <w:rPr>
                <w:rFonts w:ascii="楷体" w:eastAsia="楷体" w:hAnsi="楷体" w:cs="Arial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7A47E3" w:rsidRDefault="007A47E3" w:rsidP="007A47E3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10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24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三层PE剥离强度试验报告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53308C" w:rsidRDefault="0053308C" w:rsidP="0053308C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9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防腐过程</w:t>
            </w:r>
            <w:r w:rsidR="00D74973">
              <w:rPr>
                <w:rFonts w:ascii="楷体" w:eastAsia="楷体" w:hAnsi="楷体" w:cs="Arial" w:hint="eastAsia"/>
                <w:sz w:val="24"/>
                <w:szCs w:val="24"/>
              </w:rPr>
              <w:t>检查记录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C25693" w:rsidRDefault="00C25693" w:rsidP="00C25693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12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保温层检验记录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240C9D" w:rsidRDefault="00240C9D" w:rsidP="00240C9D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保温层检验记录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杨林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7A47E3" w:rsidRPr="007A47E3" w:rsidRDefault="007A47E3" w:rsidP="00580F91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951F52" w:rsidRPr="00BA3ECE" w:rsidRDefault="00951F52" w:rsidP="00D93C8F">
            <w:pPr>
              <w:spacing w:line="400" w:lineRule="exact"/>
              <w:rPr>
                <w:rFonts w:ascii="楷体" w:eastAsia="楷体" w:hAnsi="楷体" w:cs="Arial"/>
                <w:sz w:val="24"/>
                <w:szCs w:val="24"/>
              </w:rPr>
            </w:pPr>
            <w:r w:rsidRPr="005017E7">
              <w:rPr>
                <w:rFonts w:ascii="楷体" w:eastAsia="楷体" w:hAnsi="楷体" w:cs="Arial" w:hint="eastAsia"/>
                <w:sz w:val="24"/>
                <w:szCs w:val="24"/>
              </w:rPr>
              <w:t>（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三）成品检验：检验依据成品检验规范、国标，</w:t>
            </w:r>
          </w:p>
          <w:p w:rsidR="00951F52" w:rsidRPr="00BA3ECE" w:rsidRDefault="00951F52" w:rsidP="00D93C8F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提供</w:t>
            </w:r>
            <w:r w:rsidR="0017320F">
              <w:rPr>
                <w:rFonts w:ascii="楷体" w:eastAsia="楷体" w:hAnsi="楷体" w:cs="Arial" w:hint="eastAsia"/>
                <w:sz w:val="24"/>
                <w:szCs w:val="24"/>
              </w:rPr>
              <w:t>产品检测报告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  <w:p w:rsidR="006156AA" w:rsidRDefault="0017320F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sz w:val="24"/>
                <w:szCs w:val="24"/>
              </w:rPr>
              <w:t>抽查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2020.11.12日219X7mm</w:t>
            </w:r>
            <w:r w:rsidR="003141A5">
              <w:rPr>
                <w:rFonts w:ascii="楷体" w:eastAsia="楷体" w:hAnsi="楷体" w:cs="Arial" w:hint="eastAsia"/>
                <w:sz w:val="24"/>
                <w:szCs w:val="24"/>
              </w:rPr>
              <w:t>防腐管检测报告，检验项目包括除锈、防腐层厚度、剥离强度、</w:t>
            </w:r>
            <w:r w:rsidR="004A6BA7">
              <w:rPr>
                <w:rFonts w:ascii="楷体" w:eastAsia="楷体" w:hAnsi="楷体" w:cs="Arial" w:hint="eastAsia"/>
                <w:sz w:val="24"/>
                <w:szCs w:val="24"/>
              </w:rPr>
              <w:t>冲</w:t>
            </w:r>
            <w:r w:rsidR="004A6BA7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击强度、断裂伸长率等，检验</w:t>
            </w:r>
            <w:r w:rsidR="003141A5">
              <w:rPr>
                <w:rFonts w:ascii="楷体" w:eastAsia="楷体" w:hAnsi="楷体" w:cs="Arial" w:hint="eastAsia"/>
                <w:sz w:val="24"/>
                <w:szCs w:val="24"/>
              </w:rPr>
              <w:t>结果合格，检验员杨林。</w:t>
            </w: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156AA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14C2E31" wp14:editId="7294E05E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10160</wp:posOffset>
                  </wp:positionV>
                  <wp:extent cx="3352800" cy="4276090"/>
                  <wp:effectExtent l="0" t="0" r="0" b="0"/>
                  <wp:wrapNone/>
                  <wp:docPr id="2" name="图片 2" descr="E:\360安全云盘同步版\国标联合审核\202012\盐山县世盛管材防腐有限公司\新建文件夹\2020-12-06 15.22.2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012\盐山县世盛管材防腐有限公司\新建文件夹\2020-12-06 15.22.2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27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56AA" w:rsidRDefault="006156AA" w:rsidP="00FD0C07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596D67" w:rsidRDefault="00596D6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596D67" w:rsidRDefault="00596D6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596D67" w:rsidRDefault="00596D6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596D67" w:rsidRDefault="00596D6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596D67" w:rsidRDefault="00596D6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596D67" w:rsidRDefault="00596D6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596D67" w:rsidRDefault="00596D6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71ECD" w:rsidRDefault="00371ECD" w:rsidP="00371ECD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抽查2020.9.23日168.3X6.3mm防腐管检测报告，检验项目包括除锈、防腐层厚度、剥离强度、冲击强度、断裂伸长率等，检验结果合格，检验员杨林。</w:t>
            </w:r>
          </w:p>
          <w:p w:rsidR="000C4233" w:rsidRPr="00371ECD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1CBB423" wp14:editId="6ECA77AE">
                  <wp:simplePos x="0" y="0"/>
                  <wp:positionH relativeFrom="column">
                    <wp:posOffset>680499</wp:posOffset>
                  </wp:positionH>
                  <wp:positionV relativeFrom="paragraph">
                    <wp:posOffset>130175</wp:posOffset>
                  </wp:positionV>
                  <wp:extent cx="3013544" cy="4114763"/>
                  <wp:effectExtent l="0" t="0" r="0" b="0"/>
                  <wp:wrapNone/>
                  <wp:docPr id="6" name="图片 6" descr="E:\360安全云盘同步版\国标联合审核\202012\盐山县世盛管材防腐有限公司\新建文件夹\2020-12-06 15.22.22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012\盐山县世盛管材防腐有限公司\新建文件夹\2020-12-06 15.22.22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87" cy="411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Pr="00FD0C07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20510E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0C4233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sz w:val="24"/>
                <w:szCs w:val="24"/>
              </w:rPr>
              <w:t>抽查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2020.10.25日426X8mm防腐管检测报告，检验项目包括除锈、防腐层厚度、剥离强度、冲击强度、断裂伸长率等，检验结果合格，检验员杨林。</w:t>
            </w:r>
          </w:p>
          <w:p w:rsidR="000C4233" w:rsidRPr="000C4233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BD2C844" wp14:editId="6059D622">
                  <wp:simplePos x="0" y="0"/>
                  <wp:positionH relativeFrom="column">
                    <wp:posOffset>966746</wp:posOffset>
                  </wp:positionH>
                  <wp:positionV relativeFrom="paragraph">
                    <wp:posOffset>146078</wp:posOffset>
                  </wp:positionV>
                  <wp:extent cx="3164619" cy="4207796"/>
                  <wp:effectExtent l="0" t="0" r="0" b="0"/>
                  <wp:wrapNone/>
                  <wp:docPr id="7" name="图片 7" descr="E:\360安全云盘同步版\国标联合审核\202012\盐山县世盛管材防腐有限公司\新建文件夹\2020-12-06 15.22.2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安全云盘同步版\国标联合审核\202012\盐山县世盛管材防腐有限公司\新建文件夹\2020-12-06 15.22.22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29" cy="421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4233" w:rsidRDefault="000C4233" w:rsidP="0020510E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211FA" w:rsidRDefault="00E211F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211FA" w:rsidRDefault="00E211F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211FA" w:rsidRDefault="00E211F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211FA" w:rsidRDefault="00E211F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211FA" w:rsidRDefault="00E211F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211FA" w:rsidRDefault="00E211F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E211FA" w:rsidRDefault="00E211F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C4233" w:rsidRDefault="000C423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2133" w:rsidRDefault="00642133" w:rsidP="001349FE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1349FE" w:rsidRDefault="001349FE" w:rsidP="001349FE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抽查2020.9.29日355.6X8mm防腐管</w:t>
            </w:r>
            <w:r w:rsidR="004E7647">
              <w:rPr>
                <w:rFonts w:ascii="楷体" w:eastAsia="楷体" w:hAnsi="楷体" w:cs="Arial" w:hint="eastAsia"/>
                <w:sz w:val="24"/>
                <w:szCs w:val="24"/>
              </w:rPr>
              <w:t>件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检测报告，检验项目包括除锈、</w:t>
            </w:r>
            <w:r w:rsidR="004E7647">
              <w:rPr>
                <w:rFonts w:ascii="楷体" w:eastAsia="楷体" w:hAnsi="楷体" w:cs="Arial" w:hint="eastAsia"/>
                <w:sz w:val="24"/>
                <w:szCs w:val="24"/>
              </w:rPr>
              <w:t>底层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厚度、</w:t>
            </w:r>
            <w:r w:rsidR="004E7647">
              <w:rPr>
                <w:rFonts w:ascii="楷体" w:eastAsia="楷体" w:hAnsi="楷体" w:cs="Arial" w:hint="eastAsia"/>
                <w:sz w:val="24"/>
                <w:szCs w:val="24"/>
              </w:rPr>
              <w:t>总厚度、电火花检漏、外观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等，检验结果合格，检验员杨林。</w:t>
            </w:r>
          </w:p>
          <w:p w:rsidR="001349FE" w:rsidRDefault="001349F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1349F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094E353" wp14:editId="0AE1B575">
                  <wp:simplePos x="0" y="0"/>
                  <wp:positionH relativeFrom="column">
                    <wp:posOffset>616889</wp:posOffset>
                  </wp:positionH>
                  <wp:positionV relativeFrom="paragraph">
                    <wp:posOffset>10906</wp:posOffset>
                  </wp:positionV>
                  <wp:extent cx="3099838" cy="3935896"/>
                  <wp:effectExtent l="0" t="0" r="0" b="0"/>
                  <wp:wrapNone/>
                  <wp:docPr id="5" name="图片 5" descr="E:\360安全云盘同步版\国标联合审核\202012\盐山县世盛管材防腐有限公司\新建文件夹\2020-12-06 15.22.22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012\盐山县世盛管材防腐有限公司\新建文件夹\2020-12-06 15.22.22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393" cy="393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10E" w:rsidRDefault="0020510E" w:rsidP="0020510E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20510E" w:rsidRDefault="0020510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F1D93" w:rsidRDefault="006156AA" w:rsidP="007F1D93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抽查</w:t>
            </w:r>
            <w:r w:rsidR="007F1D93">
              <w:rPr>
                <w:rFonts w:ascii="楷体" w:eastAsia="楷体" w:hAnsi="楷体" w:cs="Arial" w:hint="eastAsia"/>
                <w:sz w:val="24"/>
                <w:szCs w:val="24"/>
              </w:rPr>
              <w:t>2020.6.14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日保温管</w:t>
            </w:r>
            <w:r w:rsidR="007F1D93">
              <w:rPr>
                <w:rFonts w:ascii="楷体" w:eastAsia="楷体" w:hAnsi="楷体" w:cs="Arial" w:hint="eastAsia"/>
                <w:sz w:val="24"/>
                <w:szCs w:val="24"/>
              </w:rPr>
              <w:t>检测报告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7F1D93">
              <w:rPr>
                <w:rFonts w:ascii="楷体" w:eastAsia="楷体" w:hAnsi="楷体" w:cs="Arial" w:hint="eastAsia"/>
                <w:sz w:val="24"/>
                <w:szCs w:val="24"/>
              </w:rPr>
              <w:t>检验项目包括聚氨酯密度、拉伸强度、断裂伸长率</w:t>
            </w:r>
            <w:r w:rsidR="001D73FE">
              <w:rPr>
                <w:rFonts w:ascii="楷体" w:eastAsia="楷体" w:hAnsi="楷体" w:cs="Arial" w:hint="eastAsia"/>
                <w:sz w:val="24"/>
                <w:szCs w:val="24"/>
              </w:rPr>
              <w:t>、抗冲击性</w:t>
            </w:r>
            <w:r w:rsidR="007F1D93">
              <w:rPr>
                <w:rFonts w:ascii="楷体" w:eastAsia="楷体" w:hAnsi="楷体" w:cs="Arial" w:hint="eastAsia"/>
                <w:sz w:val="24"/>
                <w:szCs w:val="24"/>
              </w:rPr>
              <w:t>等，检验结果合格，检验员杨林。</w:t>
            </w:r>
          </w:p>
          <w:p w:rsidR="006156AA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0FAD641" wp14:editId="51FA3D53">
                  <wp:simplePos x="0" y="0"/>
                  <wp:positionH relativeFrom="column">
                    <wp:posOffset>585082</wp:posOffset>
                  </wp:positionH>
                  <wp:positionV relativeFrom="paragraph">
                    <wp:posOffset>146078</wp:posOffset>
                  </wp:positionV>
                  <wp:extent cx="3037399" cy="3882482"/>
                  <wp:effectExtent l="0" t="0" r="0" b="0"/>
                  <wp:wrapNone/>
                  <wp:docPr id="4" name="图片 4" descr="E:\360安全云盘同步版\国标联合审核\202012\盐山县世盛管材防腐有限公司\新建文件夹\2020-12-06 15.22.22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012\盐山县世盛管材防腐有限公司\新建文件夹\2020-12-06 15.22.22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16" cy="388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56AA" w:rsidRPr="00FD0C07" w:rsidRDefault="006156AA" w:rsidP="00FD0C0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B85527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76B3" w:rsidRDefault="000976B3" w:rsidP="000976B3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抽查2020.7.21日保温管件检测报告，检验项目包括聚氨酯密度、拉伸强度、断裂伸长率、抗冲击性等，检验结果合格，检验员杨林。</w:t>
            </w:r>
          </w:p>
          <w:p w:rsidR="000976B3" w:rsidRDefault="00642133" w:rsidP="000976B3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7317F54" wp14:editId="60EE8ABC">
                  <wp:simplePos x="0" y="0"/>
                  <wp:positionH relativeFrom="column">
                    <wp:posOffset>481717</wp:posOffset>
                  </wp:positionH>
                  <wp:positionV relativeFrom="paragraph">
                    <wp:posOffset>42269</wp:posOffset>
                  </wp:positionV>
                  <wp:extent cx="3325903" cy="4079019"/>
                  <wp:effectExtent l="0" t="0" r="0" b="0"/>
                  <wp:wrapNone/>
                  <wp:docPr id="3" name="图片 3" descr="E:\360安全云盘同步版\国标联合审核\202012\盐山县世盛管材防腐有限公司\新建文件夹\2020-12-06 15.22.22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12\盐山县世盛管材防腐有限公司\新建文件夹\2020-12-06 15.22.22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093" cy="408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56AA" w:rsidRPr="000976B3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156AA" w:rsidRDefault="006156AA" w:rsidP="00FD0C07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FD0C07" w:rsidRDefault="00FD0C07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9D4C0B" w:rsidRPr="00BA3ECE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951F52" w:rsidRDefault="00951F52" w:rsidP="00A05657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另外提供《产品质量证明书》多份，每批出厂附带。</w:t>
            </w:r>
          </w:p>
          <w:p w:rsidR="00E001EB" w:rsidRDefault="00E001EB" w:rsidP="00F96248">
            <w:pPr>
              <w:spacing w:line="400" w:lineRule="exac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（四）、第三方检验，</w:t>
            </w:r>
          </w:p>
          <w:p w:rsidR="00E001EB" w:rsidRDefault="00E001EB" w:rsidP="00A05657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提供了2020.9.21日防腐钢管委托检验报告，</w:t>
            </w:r>
            <w:r w:rsidR="008264DB">
              <w:rPr>
                <w:rFonts w:ascii="楷体" w:eastAsia="楷体" w:hAnsi="楷体" w:cs="Arial" w:hint="eastAsia"/>
                <w:sz w:val="24"/>
                <w:szCs w:val="24"/>
              </w:rPr>
              <w:t>依据GB/T23257-2017检验，结果合格。</w:t>
            </w:r>
          </w:p>
          <w:p w:rsidR="002E492E" w:rsidRDefault="002E492E" w:rsidP="002E492E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提供了2020.10.19日双环氧防腐弯管委托检验报告，依据SY/T0315-2013检验，结果合格。</w:t>
            </w:r>
          </w:p>
          <w:p w:rsidR="00F96248" w:rsidRDefault="00F96248" w:rsidP="00F96248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提供了2020.</w:t>
            </w:r>
            <w:r w:rsidR="00DF68BC"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.2</w:t>
            </w:r>
            <w:r w:rsidR="00DF68BC">
              <w:rPr>
                <w:rFonts w:ascii="楷体" w:eastAsia="楷体" w:hAnsi="楷体" w:cs="Arial" w:hint="eastAsia"/>
                <w:sz w:val="24"/>
                <w:szCs w:val="24"/>
              </w:rPr>
              <w:t>保温</w:t>
            </w:r>
            <w:proofErr w:type="gramStart"/>
            <w:r w:rsidR="00DF68BC">
              <w:rPr>
                <w:rFonts w:ascii="楷体" w:eastAsia="楷体" w:hAnsi="楷体" w:cs="Arial" w:hint="eastAsia"/>
                <w:sz w:val="24"/>
                <w:szCs w:val="24"/>
              </w:rPr>
              <w:t>管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委托</w:t>
            </w:r>
            <w:proofErr w:type="gramEnd"/>
            <w:r>
              <w:rPr>
                <w:rFonts w:ascii="楷体" w:eastAsia="楷体" w:hAnsi="楷体" w:cs="Arial" w:hint="eastAsia"/>
                <w:sz w:val="24"/>
                <w:szCs w:val="24"/>
              </w:rPr>
              <w:t>检验报告，依据GB/T2</w:t>
            </w:r>
            <w:r w:rsidR="00DF68BC">
              <w:rPr>
                <w:rFonts w:ascii="楷体" w:eastAsia="楷体" w:hAnsi="楷体" w:cs="Arial" w:hint="eastAsia"/>
                <w:sz w:val="24"/>
                <w:szCs w:val="24"/>
              </w:rPr>
              <w:t>9047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-201</w:t>
            </w:r>
            <w:r w:rsidR="00DF68BC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检验，结果合格。</w:t>
            </w:r>
          </w:p>
          <w:p w:rsidR="002E492E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9DE1D26" wp14:editId="09111852">
                  <wp:simplePos x="0" y="0"/>
                  <wp:positionH relativeFrom="column">
                    <wp:posOffset>4491990</wp:posOffset>
                  </wp:positionH>
                  <wp:positionV relativeFrom="paragraph">
                    <wp:posOffset>198755</wp:posOffset>
                  </wp:positionV>
                  <wp:extent cx="2159635" cy="2749550"/>
                  <wp:effectExtent l="0" t="0" r="0" b="0"/>
                  <wp:wrapNone/>
                  <wp:docPr id="10" name="图片 10" descr="E:\360安全云盘同步版\国标联合审核\202012\盐山县世盛管材防腐有限公司\新建文件夹\2020-12-06 15.22.22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60安全云盘同步版\国标联合审核\202012\盐山县世盛管材防腐有限公司\新建文件夹\2020-12-06 15.22.22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9826B1E" wp14:editId="5B543EB4">
                  <wp:simplePos x="0" y="0"/>
                  <wp:positionH relativeFrom="column">
                    <wp:posOffset>2244725</wp:posOffset>
                  </wp:positionH>
                  <wp:positionV relativeFrom="paragraph">
                    <wp:posOffset>202565</wp:posOffset>
                  </wp:positionV>
                  <wp:extent cx="2159635" cy="2902585"/>
                  <wp:effectExtent l="0" t="0" r="0" b="0"/>
                  <wp:wrapNone/>
                  <wp:docPr id="9" name="图片 9" descr="E:\360安全云盘同步版\国标联合审核\202012\盐山县世盛管材防腐有限公司\新建文件夹\2020-12-06 15.22.2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2012\盐山县世盛管材防腐有限公司\新建文件夹\2020-12-06 15.22.22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90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9F6734E" wp14:editId="0EB2511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200025</wp:posOffset>
                  </wp:positionV>
                  <wp:extent cx="2159635" cy="2879725"/>
                  <wp:effectExtent l="0" t="0" r="0" b="0"/>
                  <wp:wrapNone/>
                  <wp:docPr id="8" name="图片 8" descr="E:\360安全云盘同步版\国标联合审核\202012\盐山县世盛管材防腐有限公司\新建文件夹\2020-12-06 15.22.2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2012\盐山县世盛管材防腐有限公司\新建文件夹\2020-12-06 15.22.22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133" w:rsidRDefault="00642133" w:rsidP="00642133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642133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42133" w:rsidRDefault="0061260F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1D8EC323" wp14:editId="08E0E538">
                  <wp:simplePos x="0" y="0"/>
                  <wp:positionH relativeFrom="column">
                    <wp:posOffset>4479290</wp:posOffset>
                  </wp:positionH>
                  <wp:positionV relativeFrom="paragraph">
                    <wp:posOffset>180340</wp:posOffset>
                  </wp:positionV>
                  <wp:extent cx="2159635" cy="2879725"/>
                  <wp:effectExtent l="0" t="0" r="0" b="0"/>
                  <wp:wrapNone/>
                  <wp:docPr id="13" name="图片 13" descr="E:\360安全云盘同步版\国标联合审核\202012\盐山县世盛管材防腐有限公司\新建文件夹\2020-12-06 15.22.22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360安全云盘同步版\国标联合审核\202012\盐山县世盛管材防腐有限公司\新建文件夹\2020-12-06 15.22.22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2FEF8764" wp14:editId="1329D8EE">
                  <wp:simplePos x="0" y="0"/>
                  <wp:positionH relativeFrom="column">
                    <wp:posOffset>2269490</wp:posOffset>
                  </wp:positionH>
                  <wp:positionV relativeFrom="paragraph">
                    <wp:posOffset>179070</wp:posOffset>
                  </wp:positionV>
                  <wp:extent cx="2159635" cy="2879725"/>
                  <wp:effectExtent l="0" t="0" r="0" b="0"/>
                  <wp:wrapNone/>
                  <wp:docPr id="12" name="图片 12" descr="E:\360安全云盘同步版\国标联合审核\202012\盐山县世盛管材防腐有限公司\新建文件夹\2020-12-06 15.22.22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360安全云盘同步版\国标联合审核\202012\盐山县世盛管材防腐有限公司\新建文件夹\2020-12-06 15.22.22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4773CE85" wp14:editId="40C696A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173355</wp:posOffset>
                  </wp:positionV>
                  <wp:extent cx="2159635" cy="2879725"/>
                  <wp:effectExtent l="0" t="0" r="0" b="0"/>
                  <wp:wrapNone/>
                  <wp:docPr id="11" name="图片 11" descr="E:\360安全云盘同步版\国标联合审核\202012\盐山县世盛管材防腐有限公司\新建文件夹\2020-12-06 15.22.22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360安全云盘同步版\国标联合审核\202012\盐山县世盛管材防腐有限公司\新建文件夹\2020-12-06 15.22.22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8463AD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8463AD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61260F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68822413" wp14:editId="63AEC936">
                  <wp:simplePos x="0" y="0"/>
                  <wp:positionH relativeFrom="column">
                    <wp:posOffset>-144145</wp:posOffset>
                  </wp:positionH>
                  <wp:positionV relativeFrom="paragraph">
                    <wp:posOffset>100965</wp:posOffset>
                  </wp:positionV>
                  <wp:extent cx="2159635" cy="2870200"/>
                  <wp:effectExtent l="0" t="0" r="0" b="0"/>
                  <wp:wrapNone/>
                  <wp:docPr id="14" name="图片 14" descr="E:\360安全云盘同步版\国标联合审核\202012\盐山县世盛管材防腐有限公司\新建文件夹\2020-12-06 15.22.22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360安全云盘同步版\国标联合审核\202012\盐山县世盛管材防腐有限公司\新建文件夹\2020-12-06 15.22.22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73ADB002" wp14:editId="69463057">
                  <wp:simplePos x="0" y="0"/>
                  <wp:positionH relativeFrom="column">
                    <wp:posOffset>2098675</wp:posOffset>
                  </wp:positionH>
                  <wp:positionV relativeFrom="paragraph">
                    <wp:posOffset>164465</wp:posOffset>
                  </wp:positionV>
                  <wp:extent cx="2159635" cy="2897505"/>
                  <wp:effectExtent l="0" t="0" r="0" b="0"/>
                  <wp:wrapNone/>
                  <wp:docPr id="15" name="图片 15" descr="E:\360安全云盘同步版\国标联合审核\202012\盐山县世盛管材防腐有限公司\新建文件夹\2020-12-06 15.22.22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360安全云盘同步版\国标联合审核\202012\盐山县世盛管材防腐有限公司\新建文件夹\2020-12-06 15.22.22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89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44B95DEF" wp14:editId="16557BFC">
                  <wp:simplePos x="0" y="0"/>
                  <wp:positionH relativeFrom="column">
                    <wp:posOffset>4388485</wp:posOffset>
                  </wp:positionH>
                  <wp:positionV relativeFrom="paragraph">
                    <wp:posOffset>99695</wp:posOffset>
                  </wp:positionV>
                  <wp:extent cx="2159635" cy="2960370"/>
                  <wp:effectExtent l="0" t="0" r="0" b="0"/>
                  <wp:wrapNone/>
                  <wp:docPr id="16" name="图片 16" descr="E:\360安全云盘同步版\国标联合审核\202012\盐山县世盛管材防腐有限公司\新建文件夹\2020-12-06 15.22.22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360安全云盘同步版\国标联合审核\202012\盐山县世盛管材防腐有限公司\新建文件夹\2020-12-06 15.22.22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96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61260F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61260F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61260F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463AD" w:rsidRPr="00642133" w:rsidRDefault="008463AD" w:rsidP="00A05657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951F52" w:rsidRPr="00BA3ECE" w:rsidRDefault="00951F52" w:rsidP="00B85527">
            <w:pPr>
              <w:spacing w:line="400" w:lineRule="exact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 xml:space="preserve"> 通过上述记录了解到，组织对产品实现的各过程进行了有效的监视测量，产品必须经检验合格才能交付，确保能满足顾客对产品的质量要求。</w:t>
            </w:r>
          </w:p>
          <w:p w:rsidR="00262BBB" w:rsidRPr="00BA3ECE" w:rsidRDefault="00004645" w:rsidP="00A05657">
            <w:pPr>
              <w:spacing w:line="400" w:lineRule="exact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公司生产</w:t>
            </w:r>
            <w:r w:rsidR="00951F52" w:rsidRPr="00BA3ECE">
              <w:rPr>
                <w:rFonts w:ascii="楷体" w:eastAsia="楷体" w:hAnsi="楷体" w:cs="Arial" w:hint="eastAsia"/>
                <w:sz w:val="24"/>
                <w:szCs w:val="24"/>
              </w:rPr>
              <w:t>和销售服务的监视和测量控制基本符合规定要求。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lastRenderedPageBreak/>
              <w:t>不合格品控制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Q8.7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</w:p>
        </w:tc>
        <w:tc>
          <w:tcPr>
            <w:tcW w:w="10738" w:type="dxa"/>
          </w:tcPr>
          <w:p w:rsidR="00951F52" w:rsidRPr="00BA3ECE" w:rsidRDefault="00951F52" w:rsidP="00D93C8F">
            <w:pPr>
              <w:tabs>
                <w:tab w:val="left" w:pos="1600"/>
              </w:tabs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公司制定并执行了《不合格输出控制程序》，文件对不合格品的控制方法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作出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 xml:space="preserve">了规定，基本符合标准要求。 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采购验证时发现的不合格品采取直接退换货的方式。</w:t>
            </w:r>
          </w:p>
          <w:p w:rsidR="00951F52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生产过程中及产成品发现的不合格品</w:t>
            </w:r>
            <w:r w:rsidR="0065668C" w:rsidRPr="00BA3ECE">
              <w:rPr>
                <w:rFonts w:ascii="楷体" w:eastAsia="楷体" w:hAnsi="楷体" w:cs="宋体" w:hint="eastAsia"/>
                <w:sz w:val="24"/>
                <w:szCs w:val="24"/>
              </w:rPr>
              <w:t>及时进行了返工/返修，合格后放行到下个工序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D34316" w:rsidRPr="00D34316" w:rsidRDefault="00D34316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查到了“不符合产品及其处理记录”，查2020.11.10日219X7mm防腐管</w:t>
            </w:r>
            <w:r w:rsidR="00CD0B4B">
              <w:rPr>
                <w:rFonts w:ascii="楷体" w:eastAsia="楷体" w:hAnsi="楷体" w:cs="宋体" w:hint="eastAsia"/>
                <w:sz w:val="24"/>
                <w:szCs w:val="24"/>
              </w:rPr>
              <w:t>有划伤和磕碰不合格，处理方法修补片修补，再检验合格，检验员杨林。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交付后产生的不符合，采取直接退换货处理，目前为止尚未发生不合格情况，组织的不合格品控制基本有效。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环境因素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危险源</w:t>
            </w:r>
          </w:p>
        </w:tc>
        <w:tc>
          <w:tcPr>
            <w:tcW w:w="1311" w:type="dxa"/>
          </w:tcPr>
          <w:p w:rsidR="00951F52" w:rsidRPr="00BA3ECE" w:rsidRDefault="00951F52" w:rsidP="00951F52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EO6.1.2</w:t>
            </w:r>
          </w:p>
        </w:tc>
        <w:tc>
          <w:tcPr>
            <w:tcW w:w="10738" w:type="dxa"/>
          </w:tcPr>
          <w:p w:rsidR="00951F52" w:rsidRPr="00BA3ECE" w:rsidRDefault="00951F52" w:rsidP="00D93C8F">
            <w:pPr>
              <w:snapToGrid w:val="0"/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现场提供了《环境因素的识别、评价控制程序》、《危险源辨识、风险评价和控制措施确定控制程序》，对环境因素、危险源的识别、评价结果、控制手段等做出了规定。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质检部负责本部门的环境因素、危险源的识别、评价和控制。</w:t>
            </w:r>
          </w:p>
          <w:p w:rsidR="00951F52" w:rsidRPr="00BA3ECE" w:rsidRDefault="00951F52" w:rsidP="00D93C8F">
            <w:pPr>
              <w:spacing w:line="400" w:lineRule="exact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 xml:space="preserve">　　部门负责人介绍了对环境因素、危险源进行了辨识，考虑了三种时态，过去、现在和将来，三种状态，正常、异常和紧急，按照办公过程及检验工作过程等进行了辨识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查《质检部环境因素识别评价表》，对本部门办公和检验等有关过程的环境因素。分别识别了日常办公过程中的固废（废电池、灯管、墨盒、笔）造成的地面污染、水资源利用（拖地、厕所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用水）的水资源消耗、照明、空调、办公设施等电能消耗、意外火灾引起的污染大气、污染地面、资源消耗、检验产品批量不合格造成的资源消耗等环境因素。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查到：《重要环境因素清单》，质检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部涉及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重要环境因素：固体废弃物、火灾事故的发生。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查《危险源辨识及风险评价表》，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部门：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质检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部，识别了办公过程中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垃圾不理不及时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疾病传染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人离开未断电源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的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火灾、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违规试验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人身伤害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等危险源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查到：《不可接受风险清单》，质检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部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涉及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的不可接受风险：触电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火灾。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对于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环境因素、重要环境因素及危险源、不可接受风险等通过运行控制、管理方案、应急准备与响应进行控制。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质检部环境因素、危险的识别、评价基本符合标准要求。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lastRenderedPageBreak/>
              <w:t>运行控制</w:t>
            </w:r>
          </w:p>
        </w:tc>
        <w:tc>
          <w:tcPr>
            <w:tcW w:w="1311" w:type="dxa"/>
          </w:tcPr>
          <w:p w:rsidR="00951F52" w:rsidRPr="00BA3ECE" w:rsidRDefault="00951F52" w:rsidP="00951F52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EO8.1</w:t>
            </w:r>
          </w:p>
        </w:tc>
        <w:tc>
          <w:tcPr>
            <w:tcW w:w="10738" w:type="dxa"/>
          </w:tcPr>
          <w:p w:rsidR="00951F52" w:rsidRPr="00BA3ECE" w:rsidRDefault="00951F52" w:rsidP="00D93C8F">
            <w:pPr>
              <w:autoSpaceDE w:val="0"/>
              <w:autoSpaceDN w:val="0"/>
              <w:spacing w:line="40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编制了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《运行控制程序》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等。</w:t>
            </w:r>
          </w:p>
          <w:p w:rsidR="00951F52" w:rsidRPr="00BA3ECE" w:rsidRDefault="00951F52" w:rsidP="00D93C8F">
            <w:pPr>
              <w:spacing w:line="400" w:lineRule="exact"/>
              <w:ind w:firstLineChars="164" w:firstLine="394"/>
              <w:rPr>
                <w:rFonts w:ascii="楷体" w:eastAsia="楷体" w:hAnsi="楷体" w:cs="楷体"/>
                <w:bCs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 xml:space="preserve"> 1.</w:t>
            </w:r>
            <w:r w:rsidRPr="00BA3ECE">
              <w:rPr>
                <w:rFonts w:ascii="楷体" w:eastAsia="楷体" w:hAnsi="楷体" w:cs="楷体" w:hint="eastAsia"/>
                <w:bCs/>
                <w:sz w:val="24"/>
                <w:szCs w:val="24"/>
              </w:rPr>
              <w:t>主要是加强防火管理，防止火灾事故的发生，现场未发现火灾隐患。</w:t>
            </w:r>
          </w:p>
          <w:p w:rsidR="00951F52" w:rsidRPr="00BA3ECE" w:rsidRDefault="00951F52" w:rsidP="00D93C8F">
            <w:pPr>
              <w:autoSpaceDE w:val="0"/>
              <w:autoSpaceDN w:val="0"/>
              <w:adjustRightInd w:val="0"/>
              <w:spacing w:line="40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2.检验过程中使用的水电纸等资源，要求检验人员尽量做到节约用电、用水、用纸、尽量使用双面纸。</w:t>
            </w:r>
          </w:p>
          <w:p w:rsidR="00951F52" w:rsidRPr="00BA3ECE" w:rsidRDefault="00951F52" w:rsidP="00D93C8F">
            <w:pPr>
              <w:autoSpaceDE w:val="0"/>
              <w:autoSpaceDN w:val="0"/>
              <w:spacing w:line="40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3.办公用固体废弃物（如打印机、复印机墨水盒、墨粉盒、色带、硒鼓等）的处理：日常分类收集，最终由办公室统一收集，交与供方回收。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4.定期检查办公室电线、开关的安全性。</w:t>
            </w:r>
          </w:p>
          <w:p w:rsidR="00B0424F" w:rsidRDefault="00951F52" w:rsidP="00D93C8F">
            <w:pPr>
              <w:spacing w:line="400" w:lineRule="exact"/>
              <w:ind w:rightChars="-3" w:right="-6"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bCs/>
                <w:sz w:val="24"/>
                <w:szCs w:val="24"/>
              </w:rPr>
              <w:t>5.检验员到现场检验时穿戴劳保用品，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遵守公司的各项环境和职业健康与安全管理制度。</w:t>
            </w:r>
          </w:p>
          <w:p w:rsidR="00951F52" w:rsidRPr="00BA3ECE" w:rsidRDefault="00951F52" w:rsidP="00D93C8F">
            <w:pPr>
              <w:spacing w:line="400" w:lineRule="exact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6.使用电子仪器检验时先检查电器的安全性，操作检验设备时注意</w:t>
            </w:r>
            <w:proofErr w:type="gramStart"/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不</w:t>
            </w:r>
            <w:proofErr w:type="gramEnd"/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碰伤、压伤。</w:t>
            </w:r>
          </w:p>
          <w:p w:rsidR="00951F52" w:rsidRPr="00BA3ECE" w:rsidRDefault="00951F52" w:rsidP="00D93C8F">
            <w:pPr>
              <w:spacing w:line="400" w:lineRule="exact"/>
              <w:ind w:firstLine="421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7.试验样品回用，不排放，检验时发现的废品由生产技术部统一处理。</w:t>
            </w:r>
          </w:p>
          <w:p w:rsidR="001132EE" w:rsidRPr="00BA3ECE" w:rsidRDefault="001132EE" w:rsidP="00D93C8F">
            <w:pPr>
              <w:spacing w:line="400" w:lineRule="exact"/>
              <w:ind w:firstLine="421"/>
              <w:rPr>
                <w:rFonts w:ascii="楷体" w:eastAsia="楷体" w:hAnsi="楷体" w:cs="宋体"/>
                <w:b/>
                <w:bCs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部门运行控制基本符合要求</w:t>
            </w:r>
            <w:r w:rsidR="00EB3D2E" w:rsidRPr="00BA3ECE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  <w:bookmarkStart w:id="0" w:name="_GoBack"/>
            <w:bookmarkEnd w:id="0"/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应急准备和相应</w:t>
            </w: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EO8.2</w:t>
            </w:r>
          </w:p>
        </w:tc>
        <w:tc>
          <w:tcPr>
            <w:tcW w:w="10738" w:type="dxa"/>
          </w:tcPr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按照策划的《应急准备和响应控制程序程序》《火灾应急预案》等，明确了相应的运行准则。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生产过程中加强用电安全，防止触电事故和火灾事故的发生，安装了漏电保护器。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 xml:space="preserve">现场审核时现场查看车间门口灭火器在有效期内。  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生产现场有“禁止吸烟”，“小心触电” 等环保、安全警示标识。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配有急救药箱，箱内有创可贴、消毒酒精、碘伏、棉棒等。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8F2FE1" w:rsidRPr="00BA3ECE">
              <w:rPr>
                <w:rFonts w:ascii="楷体" w:eastAsia="楷体" w:hAnsi="楷体" w:hint="eastAsia"/>
                <w:sz w:val="24"/>
              </w:rPr>
              <w:t>2020年</w:t>
            </w:r>
            <w:r w:rsidR="004F3CF1">
              <w:rPr>
                <w:rFonts w:ascii="楷体" w:eastAsia="楷体" w:hAnsi="楷体" w:hint="eastAsia"/>
                <w:sz w:val="24"/>
              </w:rPr>
              <w:t>5</w:t>
            </w:r>
            <w:r w:rsidR="008F2FE1" w:rsidRPr="00BA3ECE">
              <w:rPr>
                <w:rFonts w:ascii="楷体" w:eastAsia="楷体" w:hAnsi="楷体" w:hint="eastAsia"/>
                <w:sz w:val="24"/>
              </w:rPr>
              <w:t>月</w:t>
            </w:r>
            <w:r w:rsidR="004F3CF1">
              <w:rPr>
                <w:rFonts w:ascii="楷体" w:eastAsia="楷体" w:hAnsi="楷体" w:hint="eastAsia"/>
                <w:sz w:val="24"/>
              </w:rPr>
              <w:t>30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日参加了办公室组织的火灾预案演练，提供了相关记录。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自体系运行以来未出现应急事故情况。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722"/>
        </w:trPr>
        <w:tc>
          <w:tcPr>
            <w:tcW w:w="1809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951F52" w:rsidRPr="00BA3ECE" w:rsidRDefault="00951F52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2C60B0" w:rsidRPr="00BA3ECE" w:rsidRDefault="003A62C3">
      <w:pPr>
        <w:rPr>
          <w:rFonts w:ascii="楷体" w:eastAsia="楷体" w:hAnsi="楷体"/>
        </w:rPr>
      </w:pPr>
      <w:r w:rsidRPr="00BA3ECE">
        <w:rPr>
          <w:rFonts w:ascii="楷体" w:eastAsia="楷体" w:hAnsi="楷体"/>
        </w:rPr>
        <w:ptab w:relativeTo="margin" w:alignment="center" w:leader="none"/>
      </w:r>
    </w:p>
    <w:p w:rsidR="002C60B0" w:rsidRPr="00BA3ECE" w:rsidRDefault="002C60B0">
      <w:pPr>
        <w:rPr>
          <w:rFonts w:ascii="楷体" w:eastAsia="楷体" w:hAnsi="楷体"/>
        </w:rPr>
      </w:pPr>
    </w:p>
    <w:p w:rsidR="002C60B0" w:rsidRPr="00BA3ECE" w:rsidRDefault="003A62C3">
      <w:pPr>
        <w:pStyle w:val="a7"/>
        <w:rPr>
          <w:rFonts w:ascii="楷体" w:eastAsia="楷体" w:hAnsi="楷体"/>
        </w:rPr>
      </w:pPr>
      <w:r w:rsidRPr="00BA3ECE">
        <w:rPr>
          <w:rFonts w:ascii="楷体" w:eastAsia="楷体" w:hAnsi="楷体" w:hint="eastAsia"/>
        </w:rPr>
        <w:t>说明：不符合标注N</w:t>
      </w:r>
    </w:p>
    <w:sectPr w:rsidR="002C60B0" w:rsidRPr="00BA3ECE" w:rsidSect="003F7CB9">
      <w:headerReference w:type="default" r:id="rId24"/>
      <w:footerReference w:type="default" r:id="rId25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80A" w:rsidRDefault="00B6080A">
      <w:r>
        <w:separator/>
      </w:r>
    </w:p>
  </w:endnote>
  <w:endnote w:type="continuationSeparator" w:id="0">
    <w:p w:rsidR="00B6080A" w:rsidRDefault="00B60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AutoText"/>
      </w:docPartObj>
    </w:sdtPr>
    <w:sdtEndPr/>
    <w:sdtContent>
      <w:sdt>
        <w:sdtPr>
          <w:id w:val="171357217"/>
          <w:docPartObj>
            <w:docPartGallery w:val="AutoText"/>
          </w:docPartObj>
        </w:sdtPr>
        <w:sdtEndPr/>
        <w:sdtContent>
          <w:p w:rsidR="00DC50BB" w:rsidRDefault="00DC50BB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0424F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0424F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C50BB" w:rsidRDefault="00DC50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80A" w:rsidRDefault="00B6080A">
      <w:r>
        <w:separator/>
      </w:r>
    </w:p>
  </w:footnote>
  <w:footnote w:type="continuationSeparator" w:id="0">
    <w:p w:rsidR="00B6080A" w:rsidRDefault="00B60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0BB" w:rsidRDefault="00DC50BB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DC50BB" w:rsidRDefault="00B6080A">
    <w:pPr>
      <w:pStyle w:val="a8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DC50BB" w:rsidRDefault="00DC50BB">
                <w:r>
                  <w:rPr>
                    <w:rFonts w:hint="eastAsia"/>
                    <w:sz w:val="18"/>
                    <w:szCs w:val="18"/>
                  </w:rPr>
                  <w:t xml:space="preserve">ISC-B-II-31 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C50BB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DC50BB">
      <w:rPr>
        <w:rStyle w:val="CharChar1"/>
        <w:rFonts w:hint="default"/>
        <w:w w:val="90"/>
      </w:rPr>
      <w:t>Co.</w:t>
    </w:r>
    <w:proofErr w:type="gramStart"/>
    <w:r w:rsidR="00DC50BB">
      <w:rPr>
        <w:rStyle w:val="CharChar1"/>
        <w:rFonts w:hint="default"/>
        <w:w w:val="90"/>
      </w:rPr>
      <w:t>,Ltd</w:t>
    </w:r>
    <w:proofErr w:type="spellEnd"/>
    <w:proofErr w:type="gramEnd"/>
    <w:r w:rsidR="00DC50BB">
      <w:rPr>
        <w:rStyle w:val="CharChar1"/>
        <w:rFonts w:hint="default"/>
        <w:w w:val="90"/>
      </w:rPr>
      <w:t>.</w:t>
    </w:r>
  </w:p>
  <w:p w:rsidR="00DC50BB" w:rsidRDefault="00DC50B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2">
    <w:nsid w:val="558A54BD"/>
    <w:multiLevelType w:val="multilevel"/>
    <w:tmpl w:val="558A54BD"/>
    <w:lvl w:ilvl="0">
      <w:start w:val="1"/>
      <w:numFmt w:val="decimal"/>
      <w:suff w:val="nothing"/>
      <w:lvlText w:val="%1、"/>
      <w:lvlJc w:val="left"/>
    </w:lvl>
    <w:lvl w:ilvl="1">
      <w:start w:val="7"/>
      <w:numFmt w:val="decimal"/>
      <w:lvlText w:val="%2】"/>
      <w:lvlJc w:val="left"/>
      <w:pPr>
        <w:ind w:left="13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7CB74842"/>
    <w:multiLevelType w:val="hybridMultilevel"/>
    <w:tmpl w:val="873CB3F4"/>
    <w:lvl w:ilvl="0" w:tplc="2D3A674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38DC"/>
    <w:rsid w:val="00004645"/>
    <w:rsid w:val="00004817"/>
    <w:rsid w:val="000146B2"/>
    <w:rsid w:val="00014A12"/>
    <w:rsid w:val="000214B6"/>
    <w:rsid w:val="0002531E"/>
    <w:rsid w:val="000254E3"/>
    <w:rsid w:val="000262EA"/>
    <w:rsid w:val="000277D0"/>
    <w:rsid w:val="0003138C"/>
    <w:rsid w:val="00032100"/>
    <w:rsid w:val="0003373A"/>
    <w:rsid w:val="00035FB9"/>
    <w:rsid w:val="00037D6A"/>
    <w:rsid w:val="000412F6"/>
    <w:rsid w:val="000446F8"/>
    <w:rsid w:val="00045092"/>
    <w:rsid w:val="0005199E"/>
    <w:rsid w:val="00052580"/>
    <w:rsid w:val="0005697E"/>
    <w:rsid w:val="000579CF"/>
    <w:rsid w:val="00060270"/>
    <w:rsid w:val="00061EE8"/>
    <w:rsid w:val="00061F6E"/>
    <w:rsid w:val="00082216"/>
    <w:rsid w:val="00082398"/>
    <w:rsid w:val="00083343"/>
    <w:rsid w:val="000849D2"/>
    <w:rsid w:val="00084DAD"/>
    <w:rsid w:val="000859DA"/>
    <w:rsid w:val="000870FB"/>
    <w:rsid w:val="00092F91"/>
    <w:rsid w:val="00093814"/>
    <w:rsid w:val="00094791"/>
    <w:rsid w:val="000976B3"/>
    <w:rsid w:val="000A067A"/>
    <w:rsid w:val="000A30F9"/>
    <w:rsid w:val="000A5E44"/>
    <w:rsid w:val="000A6B86"/>
    <w:rsid w:val="000B0E2D"/>
    <w:rsid w:val="000B1394"/>
    <w:rsid w:val="000B40BD"/>
    <w:rsid w:val="000B6EAD"/>
    <w:rsid w:val="000C123B"/>
    <w:rsid w:val="000C1700"/>
    <w:rsid w:val="000C25C3"/>
    <w:rsid w:val="000C2D5B"/>
    <w:rsid w:val="000C4233"/>
    <w:rsid w:val="000D4F09"/>
    <w:rsid w:val="000D5401"/>
    <w:rsid w:val="000D697A"/>
    <w:rsid w:val="000E17FE"/>
    <w:rsid w:val="000E2B69"/>
    <w:rsid w:val="000E355F"/>
    <w:rsid w:val="000E4402"/>
    <w:rsid w:val="000E75E5"/>
    <w:rsid w:val="000E7EF7"/>
    <w:rsid w:val="000F35F1"/>
    <w:rsid w:val="000F38E4"/>
    <w:rsid w:val="000F7D53"/>
    <w:rsid w:val="001022F1"/>
    <w:rsid w:val="001037D5"/>
    <w:rsid w:val="00106F20"/>
    <w:rsid w:val="001076D1"/>
    <w:rsid w:val="001132EE"/>
    <w:rsid w:val="0012380A"/>
    <w:rsid w:val="00123A35"/>
    <w:rsid w:val="00124A78"/>
    <w:rsid w:val="00132572"/>
    <w:rsid w:val="00132CFE"/>
    <w:rsid w:val="001349FE"/>
    <w:rsid w:val="00135F92"/>
    <w:rsid w:val="00145688"/>
    <w:rsid w:val="001456CB"/>
    <w:rsid w:val="001462CD"/>
    <w:rsid w:val="00147CD2"/>
    <w:rsid w:val="00147EDB"/>
    <w:rsid w:val="00150775"/>
    <w:rsid w:val="001564F9"/>
    <w:rsid w:val="001662A1"/>
    <w:rsid w:val="001677C1"/>
    <w:rsid w:val="00170B6A"/>
    <w:rsid w:val="0017204F"/>
    <w:rsid w:val="0017320F"/>
    <w:rsid w:val="00176572"/>
    <w:rsid w:val="00176B5D"/>
    <w:rsid w:val="00181F3C"/>
    <w:rsid w:val="001833DD"/>
    <w:rsid w:val="00183631"/>
    <w:rsid w:val="00187C5A"/>
    <w:rsid w:val="001918ED"/>
    <w:rsid w:val="00192A7F"/>
    <w:rsid w:val="001940FC"/>
    <w:rsid w:val="00194D96"/>
    <w:rsid w:val="001972C0"/>
    <w:rsid w:val="001A18BE"/>
    <w:rsid w:val="001A2D7F"/>
    <w:rsid w:val="001A3DF8"/>
    <w:rsid w:val="001A572D"/>
    <w:rsid w:val="001B324E"/>
    <w:rsid w:val="001B36F4"/>
    <w:rsid w:val="001B6887"/>
    <w:rsid w:val="001B6E5E"/>
    <w:rsid w:val="001B700E"/>
    <w:rsid w:val="001C0776"/>
    <w:rsid w:val="001C255F"/>
    <w:rsid w:val="001C2BC9"/>
    <w:rsid w:val="001C34EA"/>
    <w:rsid w:val="001C39CB"/>
    <w:rsid w:val="001D1D7C"/>
    <w:rsid w:val="001D4AD8"/>
    <w:rsid w:val="001D54FF"/>
    <w:rsid w:val="001D5787"/>
    <w:rsid w:val="001D73FE"/>
    <w:rsid w:val="001E1974"/>
    <w:rsid w:val="001E312D"/>
    <w:rsid w:val="001E72C1"/>
    <w:rsid w:val="001F71E8"/>
    <w:rsid w:val="00202BC2"/>
    <w:rsid w:val="0020510E"/>
    <w:rsid w:val="00214113"/>
    <w:rsid w:val="00215081"/>
    <w:rsid w:val="00222532"/>
    <w:rsid w:val="00235ED5"/>
    <w:rsid w:val="00237445"/>
    <w:rsid w:val="00240C9D"/>
    <w:rsid w:val="00245047"/>
    <w:rsid w:val="00245CB6"/>
    <w:rsid w:val="00253CBF"/>
    <w:rsid w:val="00262BBB"/>
    <w:rsid w:val="00262DC0"/>
    <w:rsid w:val="002651A6"/>
    <w:rsid w:val="002715B5"/>
    <w:rsid w:val="002760CB"/>
    <w:rsid w:val="0027659A"/>
    <w:rsid w:val="002769EB"/>
    <w:rsid w:val="0028195E"/>
    <w:rsid w:val="00282AB8"/>
    <w:rsid w:val="0029464B"/>
    <w:rsid w:val="002973F0"/>
    <w:rsid w:val="00297433"/>
    <w:rsid w:val="002975C1"/>
    <w:rsid w:val="002A0E6E"/>
    <w:rsid w:val="002A33CC"/>
    <w:rsid w:val="002A4A4F"/>
    <w:rsid w:val="002A62D8"/>
    <w:rsid w:val="002B1808"/>
    <w:rsid w:val="002C1ACE"/>
    <w:rsid w:val="002C3E0D"/>
    <w:rsid w:val="002C60B0"/>
    <w:rsid w:val="002D41FB"/>
    <w:rsid w:val="002E031B"/>
    <w:rsid w:val="002E0587"/>
    <w:rsid w:val="002E1E1D"/>
    <w:rsid w:val="002E492E"/>
    <w:rsid w:val="002E72F8"/>
    <w:rsid w:val="002F030C"/>
    <w:rsid w:val="002F1DCE"/>
    <w:rsid w:val="003006E2"/>
    <w:rsid w:val="003120F5"/>
    <w:rsid w:val="003141A5"/>
    <w:rsid w:val="00317401"/>
    <w:rsid w:val="00317FAF"/>
    <w:rsid w:val="00320334"/>
    <w:rsid w:val="0032112D"/>
    <w:rsid w:val="00326FC1"/>
    <w:rsid w:val="00330DBC"/>
    <w:rsid w:val="00337922"/>
    <w:rsid w:val="00340867"/>
    <w:rsid w:val="00342857"/>
    <w:rsid w:val="00350CBB"/>
    <w:rsid w:val="00351CD4"/>
    <w:rsid w:val="003608CB"/>
    <w:rsid w:val="00360D60"/>
    <w:rsid w:val="003627B6"/>
    <w:rsid w:val="003675FE"/>
    <w:rsid w:val="003708D5"/>
    <w:rsid w:val="00371ECD"/>
    <w:rsid w:val="003748D9"/>
    <w:rsid w:val="0037587D"/>
    <w:rsid w:val="0038061A"/>
    <w:rsid w:val="0038063B"/>
    <w:rsid w:val="00380837"/>
    <w:rsid w:val="00382EDD"/>
    <w:rsid w:val="003836CA"/>
    <w:rsid w:val="00386A98"/>
    <w:rsid w:val="00392B11"/>
    <w:rsid w:val="00392D5A"/>
    <w:rsid w:val="003947A2"/>
    <w:rsid w:val="003A1E9C"/>
    <w:rsid w:val="003A57BB"/>
    <w:rsid w:val="003A62C3"/>
    <w:rsid w:val="003B0E41"/>
    <w:rsid w:val="003B63F4"/>
    <w:rsid w:val="003B686D"/>
    <w:rsid w:val="003B6EB8"/>
    <w:rsid w:val="003D13A5"/>
    <w:rsid w:val="003D1723"/>
    <w:rsid w:val="003D470D"/>
    <w:rsid w:val="003D5691"/>
    <w:rsid w:val="003D5F66"/>
    <w:rsid w:val="003D6BE3"/>
    <w:rsid w:val="003E0E52"/>
    <w:rsid w:val="003E2C93"/>
    <w:rsid w:val="003E772A"/>
    <w:rsid w:val="003F20A5"/>
    <w:rsid w:val="003F6D4B"/>
    <w:rsid w:val="003F7CB9"/>
    <w:rsid w:val="00400B96"/>
    <w:rsid w:val="00401C89"/>
    <w:rsid w:val="00405AA6"/>
    <w:rsid w:val="00405D57"/>
    <w:rsid w:val="00405D5F"/>
    <w:rsid w:val="00410914"/>
    <w:rsid w:val="00415AA3"/>
    <w:rsid w:val="00420650"/>
    <w:rsid w:val="00420C60"/>
    <w:rsid w:val="00424601"/>
    <w:rsid w:val="004254A5"/>
    <w:rsid w:val="00425914"/>
    <w:rsid w:val="0043032D"/>
    <w:rsid w:val="00430432"/>
    <w:rsid w:val="00433759"/>
    <w:rsid w:val="0043494E"/>
    <w:rsid w:val="00435641"/>
    <w:rsid w:val="00440BBC"/>
    <w:rsid w:val="004414A5"/>
    <w:rsid w:val="00441B50"/>
    <w:rsid w:val="004428CE"/>
    <w:rsid w:val="00444A8E"/>
    <w:rsid w:val="00456697"/>
    <w:rsid w:val="00463AD4"/>
    <w:rsid w:val="00463F22"/>
    <w:rsid w:val="004652CF"/>
    <w:rsid w:val="00465FE1"/>
    <w:rsid w:val="00474C85"/>
    <w:rsid w:val="00475491"/>
    <w:rsid w:val="004869FB"/>
    <w:rsid w:val="00491735"/>
    <w:rsid w:val="00494A46"/>
    <w:rsid w:val="004A1070"/>
    <w:rsid w:val="004A320A"/>
    <w:rsid w:val="004A3578"/>
    <w:rsid w:val="004A4AF8"/>
    <w:rsid w:val="004A6BA7"/>
    <w:rsid w:val="004A7106"/>
    <w:rsid w:val="004B217F"/>
    <w:rsid w:val="004B3E7F"/>
    <w:rsid w:val="004C07FE"/>
    <w:rsid w:val="004C3A73"/>
    <w:rsid w:val="004C5731"/>
    <w:rsid w:val="004C5BFE"/>
    <w:rsid w:val="004C78A9"/>
    <w:rsid w:val="004D3E4C"/>
    <w:rsid w:val="004D55E7"/>
    <w:rsid w:val="004D62EF"/>
    <w:rsid w:val="004D631F"/>
    <w:rsid w:val="004E5609"/>
    <w:rsid w:val="004E61BC"/>
    <w:rsid w:val="004E7647"/>
    <w:rsid w:val="004F185D"/>
    <w:rsid w:val="004F3000"/>
    <w:rsid w:val="004F3CF1"/>
    <w:rsid w:val="005017E7"/>
    <w:rsid w:val="005052B3"/>
    <w:rsid w:val="005056ED"/>
    <w:rsid w:val="00505819"/>
    <w:rsid w:val="005064D2"/>
    <w:rsid w:val="00513B4A"/>
    <w:rsid w:val="0051544B"/>
    <w:rsid w:val="00515C94"/>
    <w:rsid w:val="00517E4C"/>
    <w:rsid w:val="00521BB1"/>
    <w:rsid w:val="00521CF0"/>
    <w:rsid w:val="00527341"/>
    <w:rsid w:val="0053130B"/>
    <w:rsid w:val="00531857"/>
    <w:rsid w:val="0053208B"/>
    <w:rsid w:val="0053308C"/>
    <w:rsid w:val="005345E9"/>
    <w:rsid w:val="00534814"/>
    <w:rsid w:val="00536930"/>
    <w:rsid w:val="00541AE2"/>
    <w:rsid w:val="00544CA6"/>
    <w:rsid w:val="00546D5F"/>
    <w:rsid w:val="005507B7"/>
    <w:rsid w:val="00551700"/>
    <w:rsid w:val="00552BDE"/>
    <w:rsid w:val="005571F6"/>
    <w:rsid w:val="00560A2A"/>
    <w:rsid w:val="00564E53"/>
    <w:rsid w:val="00571EFD"/>
    <w:rsid w:val="00571FB2"/>
    <w:rsid w:val="00573708"/>
    <w:rsid w:val="00576C70"/>
    <w:rsid w:val="00577FD7"/>
    <w:rsid w:val="00580F91"/>
    <w:rsid w:val="00583277"/>
    <w:rsid w:val="00592922"/>
    <w:rsid w:val="00592C3E"/>
    <w:rsid w:val="00596D67"/>
    <w:rsid w:val="00597617"/>
    <w:rsid w:val="005A000F"/>
    <w:rsid w:val="005B01FC"/>
    <w:rsid w:val="005B173D"/>
    <w:rsid w:val="005B6888"/>
    <w:rsid w:val="005C732B"/>
    <w:rsid w:val="005C784C"/>
    <w:rsid w:val="005D1D88"/>
    <w:rsid w:val="005D5373"/>
    <w:rsid w:val="005F4B58"/>
    <w:rsid w:val="005F522D"/>
    <w:rsid w:val="005F6C65"/>
    <w:rsid w:val="00600F02"/>
    <w:rsid w:val="00601460"/>
    <w:rsid w:val="006014D4"/>
    <w:rsid w:val="0060444D"/>
    <w:rsid w:val="0061191A"/>
    <w:rsid w:val="00612211"/>
    <w:rsid w:val="0061260F"/>
    <w:rsid w:val="006156AA"/>
    <w:rsid w:val="00615A9E"/>
    <w:rsid w:val="00623037"/>
    <w:rsid w:val="00624222"/>
    <w:rsid w:val="00632DE1"/>
    <w:rsid w:val="00642133"/>
    <w:rsid w:val="00642776"/>
    <w:rsid w:val="00642D31"/>
    <w:rsid w:val="00644FE2"/>
    <w:rsid w:val="00645E5C"/>
    <w:rsid w:val="00645FB8"/>
    <w:rsid w:val="00651986"/>
    <w:rsid w:val="00652F53"/>
    <w:rsid w:val="00653DC7"/>
    <w:rsid w:val="006545E8"/>
    <w:rsid w:val="0065668C"/>
    <w:rsid w:val="00660E81"/>
    <w:rsid w:val="0066153B"/>
    <w:rsid w:val="00664736"/>
    <w:rsid w:val="00665980"/>
    <w:rsid w:val="006711B0"/>
    <w:rsid w:val="0067640C"/>
    <w:rsid w:val="006836D9"/>
    <w:rsid w:val="0068548D"/>
    <w:rsid w:val="00691265"/>
    <w:rsid w:val="006946B4"/>
    <w:rsid w:val="00695256"/>
    <w:rsid w:val="00695570"/>
    <w:rsid w:val="006958B3"/>
    <w:rsid w:val="006969F1"/>
    <w:rsid w:val="00696AF1"/>
    <w:rsid w:val="0069719D"/>
    <w:rsid w:val="006A3B31"/>
    <w:rsid w:val="006A68F3"/>
    <w:rsid w:val="006B0113"/>
    <w:rsid w:val="006B12CC"/>
    <w:rsid w:val="006B2C63"/>
    <w:rsid w:val="006B39AA"/>
    <w:rsid w:val="006B4127"/>
    <w:rsid w:val="006B4F28"/>
    <w:rsid w:val="006C24BF"/>
    <w:rsid w:val="006C40B9"/>
    <w:rsid w:val="006D4DF7"/>
    <w:rsid w:val="006D6B66"/>
    <w:rsid w:val="006E4893"/>
    <w:rsid w:val="006E678B"/>
    <w:rsid w:val="006E762B"/>
    <w:rsid w:val="006F0944"/>
    <w:rsid w:val="0070367F"/>
    <w:rsid w:val="00705251"/>
    <w:rsid w:val="00710655"/>
    <w:rsid w:val="00710688"/>
    <w:rsid w:val="00712F3C"/>
    <w:rsid w:val="007170AA"/>
    <w:rsid w:val="007175F5"/>
    <w:rsid w:val="0072638A"/>
    <w:rsid w:val="00726642"/>
    <w:rsid w:val="00732B66"/>
    <w:rsid w:val="00736742"/>
    <w:rsid w:val="007378E4"/>
    <w:rsid w:val="00737C8F"/>
    <w:rsid w:val="007406DE"/>
    <w:rsid w:val="00740E7F"/>
    <w:rsid w:val="007417CE"/>
    <w:rsid w:val="00743E79"/>
    <w:rsid w:val="00744BEA"/>
    <w:rsid w:val="00751532"/>
    <w:rsid w:val="00751C37"/>
    <w:rsid w:val="00754C46"/>
    <w:rsid w:val="0075769B"/>
    <w:rsid w:val="007618BC"/>
    <w:rsid w:val="00765D3B"/>
    <w:rsid w:val="00772340"/>
    <w:rsid w:val="007737BA"/>
    <w:rsid w:val="007757F3"/>
    <w:rsid w:val="007815DC"/>
    <w:rsid w:val="00781C4E"/>
    <w:rsid w:val="007839F5"/>
    <w:rsid w:val="00787C80"/>
    <w:rsid w:val="0079044C"/>
    <w:rsid w:val="00790D5E"/>
    <w:rsid w:val="00790FC6"/>
    <w:rsid w:val="00795FA6"/>
    <w:rsid w:val="007A30BC"/>
    <w:rsid w:val="007A47E3"/>
    <w:rsid w:val="007A47FB"/>
    <w:rsid w:val="007A6E97"/>
    <w:rsid w:val="007B106B"/>
    <w:rsid w:val="007B275D"/>
    <w:rsid w:val="007B35C5"/>
    <w:rsid w:val="007B668F"/>
    <w:rsid w:val="007C18BE"/>
    <w:rsid w:val="007C52BD"/>
    <w:rsid w:val="007E483F"/>
    <w:rsid w:val="007E6AEB"/>
    <w:rsid w:val="007E6B6E"/>
    <w:rsid w:val="007E7C11"/>
    <w:rsid w:val="007F01EC"/>
    <w:rsid w:val="007F1D93"/>
    <w:rsid w:val="007F6A62"/>
    <w:rsid w:val="007F7DF2"/>
    <w:rsid w:val="008015B9"/>
    <w:rsid w:val="00803706"/>
    <w:rsid w:val="0080433F"/>
    <w:rsid w:val="008079FA"/>
    <w:rsid w:val="00810D58"/>
    <w:rsid w:val="00815AF5"/>
    <w:rsid w:val="008160E3"/>
    <w:rsid w:val="008215D6"/>
    <w:rsid w:val="0082499E"/>
    <w:rsid w:val="008264DB"/>
    <w:rsid w:val="008343CB"/>
    <w:rsid w:val="00834F70"/>
    <w:rsid w:val="00835B31"/>
    <w:rsid w:val="008463AD"/>
    <w:rsid w:val="00850591"/>
    <w:rsid w:val="008575F9"/>
    <w:rsid w:val="00857661"/>
    <w:rsid w:val="008638DE"/>
    <w:rsid w:val="00863B20"/>
    <w:rsid w:val="008646DE"/>
    <w:rsid w:val="00864902"/>
    <w:rsid w:val="00864BE7"/>
    <w:rsid w:val="00865200"/>
    <w:rsid w:val="00871695"/>
    <w:rsid w:val="00884594"/>
    <w:rsid w:val="00885631"/>
    <w:rsid w:val="00886006"/>
    <w:rsid w:val="00890353"/>
    <w:rsid w:val="00890397"/>
    <w:rsid w:val="00891C25"/>
    <w:rsid w:val="00894200"/>
    <w:rsid w:val="0089542B"/>
    <w:rsid w:val="008973EE"/>
    <w:rsid w:val="008A5C1F"/>
    <w:rsid w:val="008A7C7E"/>
    <w:rsid w:val="008B21BA"/>
    <w:rsid w:val="008B4EE2"/>
    <w:rsid w:val="008B7644"/>
    <w:rsid w:val="008C199E"/>
    <w:rsid w:val="008C1CA5"/>
    <w:rsid w:val="008D089D"/>
    <w:rsid w:val="008D6406"/>
    <w:rsid w:val="008E0E14"/>
    <w:rsid w:val="008E6662"/>
    <w:rsid w:val="008E792C"/>
    <w:rsid w:val="008F0B04"/>
    <w:rsid w:val="008F2FE1"/>
    <w:rsid w:val="008F6788"/>
    <w:rsid w:val="008F7C55"/>
    <w:rsid w:val="00901BAF"/>
    <w:rsid w:val="009114B5"/>
    <w:rsid w:val="0091272B"/>
    <w:rsid w:val="00915512"/>
    <w:rsid w:val="00930694"/>
    <w:rsid w:val="00932193"/>
    <w:rsid w:val="00932BE6"/>
    <w:rsid w:val="0093521F"/>
    <w:rsid w:val="0093786C"/>
    <w:rsid w:val="00945677"/>
    <w:rsid w:val="00951F52"/>
    <w:rsid w:val="0095571F"/>
    <w:rsid w:val="00955B84"/>
    <w:rsid w:val="0095689B"/>
    <w:rsid w:val="009619EF"/>
    <w:rsid w:val="00962F78"/>
    <w:rsid w:val="00964CF5"/>
    <w:rsid w:val="0096565D"/>
    <w:rsid w:val="00965A0E"/>
    <w:rsid w:val="0096609F"/>
    <w:rsid w:val="00970DA2"/>
    <w:rsid w:val="00971600"/>
    <w:rsid w:val="00972B2C"/>
    <w:rsid w:val="00975DD9"/>
    <w:rsid w:val="009769AA"/>
    <w:rsid w:val="00984342"/>
    <w:rsid w:val="0099301F"/>
    <w:rsid w:val="009969D2"/>
    <w:rsid w:val="009973B4"/>
    <w:rsid w:val="009A1279"/>
    <w:rsid w:val="009A4B5C"/>
    <w:rsid w:val="009B3649"/>
    <w:rsid w:val="009B3F6E"/>
    <w:rsid w:val="009B4D68"/>
    <w:rsid w:val="009B6AB3"/>
    <w:rsid w:val="009B7EB8"/>
    <w:rsid w:val="009C131F"/>
    <w:rsid w:val="009C2CA5"/>
    <w:rsid w:val="009D1075"/>
    <w:rsid w:val="009D1A3F"/>
    <w:rsid w:val="009D2F66"/>
    <w:rsid w:val="009D4C0B"/>
    <w:rsid w:val="009D57CF"/>
    <w:rsid w:val="009D7E70"/>
    <w:rsid w:val="009E2238"/>
    <w:rsid w:val="009E30DA"/>
    <w:rsid w:val="009E3D68"/>
    <w:rsid w:val="009E461A"/>
    <w:rsid w:val="009E6193"/>
    <w:rsid w:val="009E7DD1"/>
    <w:rsid w:val="009F275D"/>
    <w:rsid w:val="009F66DA"/>
    <w:rsid w:val="009F6B9E"/>
    <w:rsid w:val="009F7BFC"/>
    <w:rsid w:val="009F7EED"/>
    <w:rsid w:val="00A0091F"/>
    <w:rsid w:val="00A028F1"/>
    <w:rsid w:val="00A05657"/>
    <w:rsid w:val="00A0615F"/>
    <w:rsid w:val="00A06235"/>
    <w:rsid w:val="00A0721A"/>
    <w:rsid w:val="00A138EC"/>
    <w:rsid w:val="00A13A49"/>
    <w:rsid w:val="00A17159"/>
    <w:rsid w:val="00A23822"/>
    <w:rsid w:val="00A3538B"/>
    <w:rsid w:val="00A378F6"/>
    <w:rsid w:val="00A41F32"/>
    <w:rsid w:val="00A4482F"/>
    <w:rsid w:val="00A50553"/>
    <w:rsid w:val="00A50B4B"/>
    <w:rsid w:val="00A52368"/>
    <w:rsid w:val="00A54B81"/>
    <w:rsid w:val="00A61009"/>
    <w:rsid w:val="00A648EC"/>
    <w:rsid w:val="00A7519D"/>
    <w:rsid w:val="00A801DE"/>
    <w:rsid w:val="00A811EC"/>
    <w:rsid w:val="00A81FD7"/>
    <w:rsid w:val="00A824AF"/>
    <w:rsid w:val="00A90A22"/>
    <w:rsid w:val="00A969B9"/>
    <w:rsid w:val="00A97734"/>
    <w:rsid w:val="00AA1858"/>
    <w:rsid w:val="00AA7F40"/>
    <w:rsid w:val="00AB41FC"/>
    <w:rsid w:val="00AB7D2F"/>
    <w:rsid w:val="00AC0FAB"/>
    <w:rsid w:val="00AC24B1"/>
    <w:rsid w:val="00AC260E"/>
    <w:rsid w:val="00AD145D"/>
    <w:rsid w:val="00AD20E6"/>
    <w:rsid w:val="00AD3ACD"/>
    <w:rsid w:val="00AD6F34"/>
    <w:rsid w:val="00AE020D"/>
    <w:rsid w:val="00AE0BDF"/>
    <w:rsid w:val="00AF0AAB"/>
    <w:rsid w:val="00AF156F"/>
    <w:rsid w:val="00AF3B58"/>
    <w:rsid w:val="00AF616B"/>
    <w:rsid w:val="00B034AD"/>
    <w:rsid w:val="00B04169"/>
    <w:rsid w:val="00B0424F"/>
    <w:rsid w:val="00B0685B"/>
    <w:rsid w:val="00B14206"/>
    <w:rsid w:val="00B160EC"/>
    <w:rsid w:val="00B22D22"/>
    <w:rsid w:val="00B23030"/>
    <w:rsid w:val="00B237B9"/>
    <w:rsid w:val="00B23CAA"/>
    <w:rsid w:val="00B2489D"/>
    <w:rsid w:val="00B320CE"/>
    <w:rsid w:val="00B410EE"/>
    <w:rsid w:val="00B6080A"/>
    <w:rsid w:val="00B63BD0"/>
    <w:rsid w:val="00B72906"/>
    <w:rsid w:val="00B73B0E"/>
    <w:rsid w:val="00B73EA8"/>
    <w:rsid w:val="00B81913"/>
    <w:rsid w:val="00B8202D"/>
    <w:rsid w:val="00B82181"/>
    <w:rsid w:val="00B826F3"/>
    <w:rsid w:val="00B85527"/>
    <w:rsid w:val="00B91271"/>
    <w:rsid w:val="00B91605"/>
    <w:rsid w:val="00B91895"/>
    <w:rsid w:val="00B929FD"/>
    <w:rsid w:val="00B95B99"/>
    <w:rsid w:val="00B95F69"/>
    <w:rsid w:val="00B95F75"/>
    <w:rsid w:val="00BA3292"/>
    <w:rsid w:val="00BA3ECE"/>
    <w:rsid w:val="00BA4A2A"/>
    <w:rsid w:val="00BB6AD3"/>
    <w:rsid w:val="00BC0122"/>
    <w:rsid w:val="00BC16C1"/>
    <w:rsid w:val="00BC2015"/>
    <w:rsid w:val="00BC66FE"/>
    <w:rsid w:val="00BC71B0"/>
    <w:rsid w:val="00BD4E08"/>
    <w:rsid w:val="00BD6DBC"/>
    <w:rsid w:val="00BE17FE"/>
    <w:rsid w:val="00BE363D"/>
    <w:rsid w:val="00BE3E2D"/>
    <w:rsid w:val="00BF328A"/>
    <w:rsid w:val="00BF4590"/>
    <w:rsid w:val="00BF597E"/>
    <w:rsid w:val="00C0293E"/>
    <w:rsid w:val="00C03098"/>
    <w:rsid w:val="00C04400"/>
    <w:rsid w:val="00C10351"/>
    <w:rsid w:val="00C10684"/>
    <w:rsid w:val="00C10EF3"/>
    <w:rsid w:val="00C14685"/>
    <w:rsid w:val="00C25693"/>
    <w:rsid w:val="00C31C73"/>
    <w:rsid w:val="00C3369C"/>
    <w:rsid w:val="00C43BD0"/>
    <w:rsid w:val="00C5112E"/>
    <w:rsid w:val="00C513CB"/>
    <w:rsid w:val="00C51A36"/>
    <w:rsid w:val="00C529DA"/>
    <w:rsid w:val="00C548BE"/>
    <w:rsid w:val="00C55228"/>
    <w:rsid w:val="00C62031"/>
    <w:rsid w:val="00C67E19"/>
    <w:rsid w:val="00C67E47"/>
    <w:rsid w:val="00C71E85"/>
    <w:rsid w:val="00C73C26"/>
    <w:rsid w:val="00C742EF"/>
    <w:rsid w:val="00C745AF"/>
    <w:rsid w:val="00C750BE"/>
    <w:rsid w:val="00C76A3E"/>
    <w:rsid w:val="00C86F9B"/>
    <w:rsid w:val="00C87FEE"/>
    <w:rsid w:val="00C90930"/>
    <w:rsid w:val="00C9113A"/>
    <w:rsid w:val="00C920A9"/>
    <w:rsid w:val="00C93340"/>
    <w:rsid w:val="00C94316"/>
    <w:rsid w:val="00CA0BFA"/>
    <w:rsid w:val="00CB0154"/>
    <w:rsid w:val="00CB0D49"/>
    <w:rsid w:val="00CB11FF"/>
    <w:rsid w:val="00CB127F"/>
    <w:rsid w:val="00CB260B"/>
    <w:rsid w:val="00CB3729"/>
    <w:rsid w:val="00CB43FE"/>
    <w:rsid w:val="00CB49F0"/>
    <w:rsid w:val="00CC2A01"/>
    <w:rsid w:val="00CC6864"/>
    <w:rsid w:val="00CD0B4B"/>
    <w:rsid w:val="00CD394A"/>
    <w:rsid w:val="00CD6C83"/>
    <w:rsid w:val="00CE0AA5"/>
    <w:rsid w:val="00CE2A9E"/>
    <w:rsid w:val="00CE315A"/>
    <w:rsid w:val="00CE4B8A"/>
    <w:rsid w:val="00CE7BE1"/>
    <w:rsid w:val="00CF1062"/>
    <w:rsid w:val="00CF147A"/>
    <w:rsid w:val="00CF1726"/>
    <w:rsid w:val="00CF3D89"/>
    <w:rsid w:val="00CF5473"/>
    <w:rsid w:val="00CF5717"/>
    <w:rsid w:val="00CF6C5C"/>
    <w:rsid w:val="00CF7295"/>
    <w:rsid w:val="00D004F0"/>
    <w:rsid w:val="00D05E13"/>
    <w:rsid w:val="00D06F59"/>
    <w:rsid w:val="00D209B7"/>
    <w:rsid w:val="00D21AF9"/>
    <w:rsid w:val="00D22EBA"/>
    <w:rsid w:val="00D3392D"/>
    <w:rsid w:val="00D34316"/>
    <w:rsid w:val="00D34A3D"/>
    <w:rsid w:val="00D34C3B"/>
    <w:rsid w:val="00D379ED"/>
    <w:rsid w:val="00D37D1B"/>
    <w:rsid w:val="00D41F5E"/>
    <w:rsid w:val="00D429D7"/>
    <w:rsid w:val="00D42D53"/>
    <w:rsid w:val="00D55E69"/>
    <w:rsid w:val="00D562F6"/>
    <w:rsid w:val="00D74973"/>
    <w:rsid w:val="00D74FBF"/>
    <w:rsid w:val="00D7717E"/>
    <w:rsid w:val="00D80770"/>
    <w:rsid w:val="00D83050"/>
    <w:rsid w:val="00D8388C"/>
    <w:rsid w:val="00D90417"/>
    <w:rsid w:val="00D93C8F"/>
    <w:rsid w:val="00D94B75"/>
    <w:rsid w:val="00D97182"/>
    <w:rsid w:val="00DA0DF0"/>
    <w:rsid w:val="00DA6186"/>
    <w:rsid w:val="00DA6A94"/>
    <w:rsid w:val="00DB1D00"/>
    <w:rsid w:val="00DC50BB"/>
    <w:rsid w:val="00DD10DC"/>
    <w:rsid w:val="00DD1C8E"/>
    <w:rsid w:val="00DD1D21"/>
    <w:rsid w:val="00DD7876"/>
    <w:rsid w:val="00DE146D"/>
    <w:rsid w:val="00DE2D80"/>
    <w:rsid w:val="00DE5DBC"/>
    <w:rsid w:val="00DE6FCE"/>
    <w:rsid w:val="00DF0C9C"/>
    <w:rsid w:val="00DF1C4B"/>
    <w:rsid w:val="00DF6570"/>
    <w:rsid w:val="00DF68BC"/>
    <w:rsid w:val="00DF76DB"/>
    <w:rsid w:val="00E001EB"/>
    <w:rsid w:val="00E038E4"/>
    <w:rsid w:val="00E0475D"/>
    <w:rsid w:val="00E0521C"/>
    <w:rsid w:val="00E070B7"/>
    <w:rsid w:val="00E11CD7"/>
    <w:rsid w:val="00E13D9A"/>
    <w:rsid w:val="00E14BA9"/>
    <w:rsid w:val="00E211FA"/>
    <w:rsid w:val="00E221C3"/>
    <w:rsid w:val="00E24A9C"/>
    <w:rsid w:val="00E260EC"/>
    <w:rsid w:val="00E31F2E"/>
    <w:rsid w:val="00E32D13"/>
    <w:rsid w:val="00E43822"/>
    <w:rsid w:val="00E43A35"/>
    <w:rsid w:val="00E457E0"/>
    <w:rsid w:val="00E45C87"/>
    <w:rsid w:val="00E54035"/>
    <w:rsid w:val="00E551D4"/>
    <w:rsid w:val="00E5717A"/>
    <w:rsid w:val="00E608AC"/>
    <w:rsid w:val="00E62996"/>
    <w:rsid w:val="00E62A27"/>
    <w:rsid w:val="00E63714"/>
    <w:rsid w:val="00E64A51"/>
    <w:rsid w:val="00E6527A"/>
    <w:rsid w:val="00E676F9"/>
    <w:rsid w:val="00E67C09"/>
    <w:rsid w:val="00E910C0"/>
    <w:rsid w:val="00E954BE"/>
    <w:rsid w:val="00E95637"/>
    <w:rsid w:val="00E97424"/>
    <w:rsid w:val="00EA55F7"/>
    <w:rsid w:val="00EA5870"/>
    <w:rsid w:val="00EA6BC8"/>
    <w:rsid w:val="00EB0164"/>
    <w:rsid w:val="00EB3D2E"/>
    <w:rsid w:val="00EB5DF5"/>
    <w:rsid w:val="00EB65F7"/>
    <w:rsid w:val="00EC42F5"/>
    <w:rsid w:val="00ED0F62"/>
    <w:rsid w:val="00ED49CB"/>
    <w:rsid w:val="00EE5CD9"/>
    <w:rsid w:val="00EE6713"/>
    <w:rsid w:val="00EE6F50"/>
    <w:rsid w:val="00EE71A4"/>
    <w:rsid w:val="00EF29B6"/>
    <w:rsid w:val="00EF3569"/>
    <w:rsid w:val="00EF36E7"/>
    <w:rsid w:val="00EF3DD5"/>
    <w:rsid w:val="00EF5BB7"/>
    <w:rsid w:val="00EF699B"/>
    <w:rsid w:val="00F06B25"/>
    <w:rsid w:val="00F06D09"/>
    <w:rsid w:val="00F079BB"/>
    <w:rsid w:val="00F11201"/>
    <w:rsid w:val="00F115BF"/>
    <w:rsid w:val="00F14D99"/>
    <w:rsid w:val="00F2038C"/>
    <w:rsid w:val="00F25869"/>
    <w:rsid w:val="00F25AFF"/>
    <w:rsid w:val="00F31E8A"/>
    <w:rsid w:val="00F32CB9"/>
    <w:rsid w:val="00F33729"/>
    <w:rsid w:val="00F3372A"/>
    <w:rsid w:val="00F35AAF"/>
    <w:rsid w:val="00F35CD7"/>
    <w:rsid w:val="00F3666E"/>
    <w:rsid w:val="00F36BE9"/>
    <w:rsid w:val="00F377A9"/>
    <w:rsid w:val="00F41617"/>
    <w:rsid w:val="00F42776"/>
    <w:rsid w:val="00F44D4E"/>
    <w:rsid w:val="00F47878"/>
    <w:rsid w:val="00F55DB9"/>
    <w:rsid w:val="00F606E1"/>
    <w:rsid w:val="00F6582D"/>
    <w:rsid w:val="00F66C77"/>
    <w:rsid w:val="00F6739D"/>
    <w:rsid w:val="00F83639"/>
    <w:rsid w:val="00F83EB6"/>
    <w:rsid w:val="00F840C3"/>
    <w:rsid w:val="00F856F5"/>
    <w:rsid w:val="00F8598C"/>
    <w:rsid w:val="00F956F5"/>
    <w:rsid w:val="00F96248"/>
    <w:rsid w:val="00F97505"/>
    <w:rsid w:val="00F97DEC"/>
    <w:rsid w:val="00FA0833"/>
    <w:rsid w:val="00FA2988"/>
    <w:rsid w:val="00FA350D"/>
    <w:rsid w:val="00FA47EB"/>
    <w:rsid w:val="00FB03C3"/>
    <w:rsid w:val="00FB150B"/>
    <w:rsid w:val="00FB5A65"/>
    <w:rsid w:val="00FB6C45"/>
    <w:rsid w:val="00FC01AB"/>
    <w:rsid w:val="00FC5420"/>
    <w:rsid w:val="00FC5A11"/>
    <w:rsid w:val="00FD028D"/>
    <w:rsid w:val="00FD0A28"/>
    <w:rsid w:val="00FD0C07"/>
    <w:rsid w:val="00FD2869"/>
    <w:rsid w:val="00FD5EE5"/>
    <w:rsid w:val="00FD72A6"/>
    <w:rsid w:val="00FE09C9"/>
    <w:rsid w:val="00FE3DB1"/>
    <w:rsid w:val="00FE62BD"/>
    <w:rsid w:val="108219C2"/>
    <w:rsid w:val="4FF0324F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/>
    <w:lsdException w:name="header" w:semiHidden="0" w:uiPriority="0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B3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"/>
    <w:link w:val="2Char"/>
    <w:unhideWhenUsed/>
    <w:qFormat/>
    <w:rsid w:val="003F7C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rsid w:val="003F7CB9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ody Text"/>
    <w:basedOn w:val="a"/>
    <w:link w:val="Char"/>
    <w:uiPriority w:val="99"/>
    <w:unhideWhenUsed/>
    <w:qFormat/>
    <w:rsid w:val="003F7CB9"/>
    <w:pPr>
      <w:spacing w:line="420" w:lineRule="exact"/>
    </w:pPr>
    <w:rPr>
      <w:sz w:val="24"/>
    </w:rPr>
  </w:style>
  <w:style w:type="paragraph" w:styleId="a5">
    <w:name w:val="Plain Text"/>
    <w:basedOn w:val="a"/>
    <w:link w:val="Char0"/>
    <w:qFormat/>
    <w:rsid w:val="003F7CB9"/>
    <w:rPr>
      <w:rFonts w:ascii="宋体" w:hAnsi="Courier New"/>
    </w:rPr>
  </w:style>
  <w:style w:type="paragraph" w:styleId="a6">
    <w:name w:val="Balloon Text"/>
    <w:basedOn w:val="a"/>
    <w:link w:val="Char1"/>
    <w:uiPriority w:val="99"/>
    <w:semiHidden/>
    <w:unhideWhenUsed/>
    <w:qFormat/>
    <w:rsid w:val="003F7CB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3F7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nhideWhenUsed/>
    <w:rsid w:val="003F7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link w:val="Char4"/>
    <w:qFormat/>
    <w:rsid w:val="003F7CB9"/>
    <w:pPr>
      <w:widowControl/>
      <w:jc w:val="center"/>
    </w:pPr>
    <w:rPr>
      <w:rFonts w:ascii="Book Antiqua" w:hAnsi="Book Antiqua"/>
      <w:b/>
      <w:kern w:val="0"/>
      <w:sz w:val="31"/>
      <w:szCs w:val="31"/>
      <w:u w:val="single"/>
      <w:lang w:eastAsia="en-US"/>
    </w:rPr>
  </w:style>
  <w:style w:type="character" w:customStyle="1" w:styleId="Char3">
    <w:name w:val="页眉 Char"/>
    <w:basedOn w:val="a0"/>
    <w:link w:val="a8"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3F7CB9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3F7CB9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0"/>
    <w:rsid w:val="003F7CB9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3F7CB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">
    <w:name w:val="正文文本 Char"/>
    <w:basedOn w:val="a0"/>
    <w:link w:val="a4"/>
    <w:uiPriority w:val="99"/>
    <w:rsid w:val="003F7CB9"/>
    <w:rPr>
      <w:rFonts w:ascii="Times New Roman" w:eastAsia="宋体" w:hAnsi="Times New Roman" w:cs="Times New Roman"/>
      <w:kern w:val="2"/>
      <w:sz w:val="24"/>
    </w:rPr>
  </w:style>
  <w:style w:type="paragraph" w:customStyle="1" w:styleId="aa">
    <w:name w:val="表格文字"/>
    <w:basedOn w:val="a"/>
    <w:qFormat/>
    <w:rsid w:val="003F7CB9"/>
    <w:pPr>
      <w:spacing w:before="25" w:after="25"/>
    </w:pPr>
    <w:rPr>
      <w:bCs/>
      <w:spacing w:val="10"/>
    </w:rPr>
  </w:style>
  <w:style w:type="character" w:customStyle="1" w:styleId="Char0">
    <w:name w:val="纯文本 Char"/>
    <w:basedOn w:val="a0"/>
    <w:link w:val="a5"/>
    <w:rsid w:val="003F7CB9"/>
    <w:rPr>
      <w:rFonts w:ascii="宋体" w:eastAsia="宋体" w:hAnsi="Courier New" w:cs="Times New Roman"/>
      <w:kern w:val="2"/>
      <w:sz w:val="21"/>
    </w:rPr>
  </w:style>
  <w:style w:type="character" w:customStyle="1" w:styleId="Char4">
    <w:name w:val="标题 Char"/>
    <w:basedOn w:val="a0"/>
    <w:link w:val="a9"/>
    <w:qFormat/>
    <w:rsid w:val="003F7CB9"/>
    <w:rPr>
      <w:rFonts w:ascii="Book Antiqua" w:eastAsia="宋体" w:hAnsi="Book Antiqua" w:cs="Times New Roman"/>
      <w:b/>
      <w:sz w:val="31"/>
      <w:szCs w:val="31"/>
      <w:u w:val="single"/>
      <w:lang w:eastAsia="en-US"/>
    </w:rPr>
  </w:style>
  <w:style w:type="paragraph" w:styleId="ab">
    <w:name w:val="List Paragraph"/>
    <w:basedOn w:val="a"/>
    <w:uiPriority w:val="99"/>
    <w:unhideWhenUsed/>
    <w:qFormat/>
    <w:rsid w:val="003F7CB9"/>
    <w:pPr>
      <w:ind w:firstLineChars="200" w:firstLine="420"/>
    </w:pPr>
  </w:style>
  <w:style w:type="paragraph" w:customStyle="1" w:styleId="ac">
    <w:name w:val="东方正文"/>
    <w:basedOn w:val="a"/>
    <w:rsid w:val="00951F52"/>
    <w:pPr>
      <w:spacing w:line="400" w:lineRule="exact"/>
      <w:ind w:left="284" w:right="284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1881</TotalTime>
  <Pages>14</Pages>
  <Words>619</Words>
  <Characters>3533</Characters>
  <Application>Microsoft Office Word</Application>
  <DocSecurity>0</DocSecurity>
  <Lines>29</Lines>
  <Paragraphs>8</Paragraphs>
  <ScaleCrop>false</ScaleCrop>
  <Company/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110</cp:revision>
  <dcterms:created xsi:type="dcterms:W3CDTF">2015-06-17T12:51:00Z</dcterms:created>
  <dcterms:modified xsi:type="dcterms:W3CDTF">2021-01-04T01:46:00Z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