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甘肃普尔曼能源设备制造有限公司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规范生产记录的填写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格式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eastAsia="zh-CN"/>
              </w:rPr>
              <w:t>规范生产现场环境卫生、物品摆放分区域。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AD0E4B"/>
    <w:rsid w:val="512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17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2020-12-28T03:17:05Z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