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0245-2020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牡丹江鸿鑫设备制造有限公司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马超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pStyle w:val="5"/>
              <w:ind w:left="0" w:leftChars="0"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pStyle w:val="5"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生产部提供的</w:t>
            </w:r>
            <w:r>
              <w:rPr>
                <w:rFonts w:hint="eastAsia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2020.12.5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装配生产检验记录</w:t>
            </w:r>
            <w:r>
              <w:rPr>
                <w:rFonts w:hint="eastAsia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产品编号：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200932产品名称：配电箱，</w:t>
            </w:r>
            <w:r>
              <w:rPr>
                <w:rFonts w:hint="eastAsia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没有标注记录的检验日期。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不符合GB/T19022-2003标准中 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.2.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4d）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条款“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进行每个测量过程控制活动的日期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”。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的规定要求。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测量过程的记录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69850</wp:posOffset>
                  </wp:positionV>
                  <wp:extent cx="781685" cy="469900"/>
                  <wp:effectExtent l="0" t="0" r="18415" b="6350"/>
                  <wp:wrapNone/>
                  <wp:docPr id="5" name="图片 1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1025" cy="257175"/>
                  <wp:effectExtent l="0" t="0" r="9525" b="9525"/>
                  <wp:docPr id="2" name="图片 2" descr="ef6f34076a8c1507722c4297401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f6f34076a8c1507722c429740107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1025" cy="257175"/>
                  <wp:effectExtent l="0" t="0" r="9525" b="9525"/>
                  <wp:docPr id="4" name="图片 4" descr="ef6f34076a8c1507722c4297401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f6f34076a8c1507722c429740107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对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200932的产品进行重新检验，按规范要求填写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装配生产检验记录。并核查其他检验记录，是否有类似问题。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4005580</wp:posOffset>
                  </wp:positionH>
                  <wp:positionV relativeFrom="paragraph">
                    <wp:posOffset>258445</wp:posOffset>
                  </wp:positionV>
                  <wp:extent cx="781685" cy="469900"/>
                  <wp:effectExtent l="0" t="0" r="18415" b="6350"/>
                  <wp:wrapNone/>
                  <wp:docPr id="6" name="图片 1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预计完成日期: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20.12.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10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581025" cy="257175"/>
                  <wp:effectExtent l="0" t="0" r="9525" b="9525"/>
                  <wp:docPr id="3" name="图片 3" descr="ef6f34076a8c1507722c4297401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f6f34076a8c1507722c429740107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整改措施已落实，验证有效。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131445</wp:posOffset>
                  </wp:positionV>
                  <wp:extent cx="781685" cy="469900"/>
                  <wp:effectExtent l="0" t="0" r="18415" b="6350"/>
                  <wp:wrapNone/>
                  <wp:docPr id="7" name="图片 1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C82DF4"/>
    <w:rsid w:val="0A9F3827"/>
    <w:rsid w:val="594471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qFormat/>
    <w:uiPriority w:val="0"/>
    <w:pPr>
      <w:ind w:firstLine="495"/>
    </w:pPr>
    <w:rPr>
      <w:rFonts w:ascii="宋体"/>
      <w:sz w:val="24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2020-12-05T09:55:16Z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