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 xml:space="preserve">                                                                       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0239-2020</w:t>
      </w:r>
      <w:bookmarkEnd w:id="0"/>
    </w:p>
    <w:p>
      <w:pPr>
        <w:ind w:left="419" w:hanging="420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709"/>
        <w:gridCol w:w="1559"/>
        <w:gridCol w:w="1559"/>
        <w:gridCol w:w="85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tblCellSpacing w:w="0" w:type="dxa"/>
          <w:jc w:val="center"/>
        </w:trPr>
        <w:tc>
          <w:tcPr>
            <w:tcW w:w="2763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30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525" w:firstLineChars="250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bottom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bookmarkStart w:id="1" w:name="_GoBack"/>
      <w:r>
        <w:drawing>
          <wp:inline distT="0" distB="0" distL="114300" distR="114300">
            <wp:extent cx="502285" cy="18923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日期：2020.</w:t>
      </w:r>
      <w:r>
        <w:rPr>
          <w:rFonts w:hint="default" w:ascii="宋体" w:hAnsi="宋体" w:cs="宋体"/>
          <w:kern w:val="0"/>
          <w:szCs w:val="21"/>
        </w:rPr>
        <w:t>12.2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PGothic">
    <w:altName w:val="苹方-简"/>
    <w:panose1 w:val="020B0600070205080204"/>
    <w:charset w:val="00"/>
    <w:family w:val="swiss"/>
    <w:pitch w:val="default"/>
    <w:sig w:usb0="00000000" w:usb1="00000000" w:usb2="08000012" w:usb3="00000000" w:csb0="0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267"/>
    <w:rsid w:val="0015110F"/>
    <w:rsid w:val="00293267"/>
    <w:rsid w:val="0043443E"/>
    <w:rsid w:val="00574C83"/>
    <w:rsid w:val="007A53FA"/>
    <w:rsid w:val="0083449F"/>
    <w:rsid w:val="00B17225"/>
    <w:rsid w:val="00D90A79"/>
    <w:rsid w:val="00FF48AA"/>
    <w:rsid w:val="4448413F"/>
    <w:rsid w:val="5FFDFF13"/>
    <w:rsid w:val="77D03E36"/>
    <w:rsid w:val="B9669D8D"/>
    <w:rsid w:val="FC9FE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674</Characters>
  <Lines>5</Lines>
  <Paragraphs>1</Paragraphs>
  <ScaleCrop>false</ScaleCrop>
  <LinksUpToDate>false</LinksUpToDate>
  <CharactersWithSpaces>791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2015-10-10T21:30:00Z</dcterms:created>
  <dc:creator>alexander chang</dc:creator>
  <cp:lastModifiedBy>apple</cp:lastModifiedBy>
  <dcterms:modified xsi:type="dcterms:W3CDTF">2020-12-01T18:50:24Z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