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1765"/>
        <w:gridCol w:w="851"/>
      </w:tblGrid>
      <w:tr w:rsidR="00902BA5" w:rsidTr="00EF2D1B">
        <w:trPr>
          <w:trHeight w:val="515"/>
        </w:trPr>
        <w:tc>
          <w:tcPr>
            <w:tcW w:w="1242" w:type="dxa"/>
            <w:vMerge w:val="restart"/>
            <w:vAlign w:val="center"/>
          </w:tcPr>
          <w:p w:rsidR="00902BA5" w:rsidRDefault="00902BA5" w:rsidP="007757F3">
            <w:pPr>
              <w:spacing w:before="120"/>
              <w:jc w:val="center"/>
              <w:rPr>
                <w:sz w:val="24"/>
                <w:szCs w:val="24"/>
              </w:rPr>
            </w:pPr>
            <w:r>
              <w:rPr>
                <w:rFonts w:hint="eastAsia"/>
                <w:sz w:val="24"/>
                <w:szCs w:val="24"/>
              </w:rPr>
              <w:t>过程与活动、</w:t>
            </w:r>
          </w:p>
          <w:p w:rsidR="00902BA5" w:rsidRDefault="00902BA5" w:rsidP="007757F3">
            <w:pPr>
              <w:jc w:val="center"/>
            </w:pPr>
            <w:r>
              <w:rPr>
                <w:rFonts w:hint="eastAsia"/>
                <w:sz w:val="24"/>
                <w:szCs w:val="24"/>
              </w:rPr>
              <w:t>抽样计划</w:t>
            </w:r>
          </w:p>
        </w:tc>
        <w:tc>
          <w:tcPr>
            <w:tcW w:w="851" w:type="dxa"/>
            <w:vMerge w:val="restart"/>
            <w:vAlign w:val="center"/>
          </w:tcPr>
          <w:p w:rsidR="00902BA5" w:rsidRDefault="00902BA5" w:rsidP="007757F3">
            <w:pPr>
              <w:rPr>
                <w:sz w:val="24"/>
                <w:szCs w:val="24"/>
              </w:rPr>
            </w:pPr>
            <w:r>
              <w:rPr>
                <w:rFonts w:hint="eastAsia"/>
                <w:sz w:val="24"/>
                <w:szCs w:val="24"/>
              </w:rPr>
              <w:t>涉及</w:t>
            </w:r>
          </w:p>
          <w:p w:rsidR="00902BA5" w:rsidRDefault="00902BA5" w:rsidP="007757F3">
            <w:r>
              <w:rPr>
                <w:rFonts w:hint="eastAsia"/>
                <w:sz w:val="24"/>
                <w:szCs w:val="24"/>
              </w:rPr>
              <w:t>条款</w:t>
            </w:r>
          </w:p>
        </w:tc>
        <w:tc>
          <w:tcPr>
            <w:tcW w:w="11765" w:type="dxa"/>
            <w:vAlign w:val="center"/>
          </w:tcPr>
          <w:p w:rsidR="00902BA5" w:rsidRDefault="00902BA5" w:rsidP="0047394A">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主管领导：张金明</w:t>
            </w:r>
            <w:r>
              <w:rPr>
                <w:rFonts w:hint="eastAsia"/>
                <w:sz w:val="24"/>
                <w:szCs w:val="24"/>
              </w:rPr>
              <w:t xml:space="preserve">    </w:t>
            </w:r>
            <w:r>
              <w:rPr>
                <w:rFonts w:hint="eastAsia"/>
                <w:sz w:val="24"/>
                <w:szCs w:val="24"/>
              </w:rPr>
              <w:t>陪同人员：林卫东</w:t>
            </w:r>
          </w:p>
        </w:tc>
        <w:tc>
          <w:tcPr>
            <w:tcW w:w="851" w:type="dxa"/>
            <w:vMerge w:val="restart"/>
            <w:vAlign w:val="center"/>
          </w:tcPr>
          <w:p w:rsidR="00902BA5" w:rsidRDefault="00902BA5" w:rsidP="007757F3">
            <w:pPr>
              <w:rPr>
                <w:sz w:val="24"/>
                <w:szCs w:val="24"/>
              </w:rPr>
            </w:pPr>
            <w:r>
              <w:rPr>
                <w:rFonts w:hint="eastAsia"/>
                <w:sz w:val="24"/>
                <w:szCs w:val="24"/>
              </w:rPr>
              <w:t>判定</w:t>
            </w:r>
          </w:p>
        </w:tc>
      </w:tr>
      <w:tr w:rsidR="00902BA5" w:rsidTr="00EF2D1B">
        <w:trPr>
          <w:trHeight w:val="403"/>
        </w:trPr>
        <w:tc>
          <w:tcPr>
            <w:tcW w:w="1242" w:type="dxa"/>
            <w:vMerge/>
            <w:vAlign w:val="center"/>
          </w:tcPr>
          <w:p w:rsidR="00902BA5" w:rsidRDefault="00902BA5" w:rsidP="007757F3"/>
        </w:tc>
        <w:tc>
          <w:tcPr>
            <w:tcW w:w="851" w:type="dxa"/>
            <w:vMerge/>
            <w:vAlign w:val="center"/>
          </w:tcPr>
          <w:p w:rsidR="00902BA5" w:rsidRDefault="00902BA5" w:rsidP="007757F3"/>
        </w:tc>
        <w:tc>
          <w:tcPr>
            <w:tcW w:w="11765" w:type="dxa"/>
            <w:vAlign w:val="center"/>
          </w:tcPr>
          <w:p w:rsidR="00902BA5" w:rsidRDefault="00902BA5" w:rsidP="0047394A">
            <w:pPr>
              <w:spacing w:before="120"/>
            </w:pPr>
            <w:r>
              <w:rPr>
                <w:rFonts w:hint="eastAsia"/>
                <w:sz w:val="24"/>
                <w:szCs w:val="24"/>
              </w:rPr>
              <w:t>审核员：</w:t>
            </w:r>
            <w:r>
              <w:rPr>
                <w:rFonts w:hint="eastAsia"/>
                <w:sz w:val="24"/>
                <w:szCs w:val="24"/>
              </w:rPr>
              <w:t xml:space="preserve"> </w:t>
            </w:r>
            <w:r>
              <w:rPr>
                <w:rFonts w:hint="eastAsia"/>
                <w:sz w:val="24"/>
                <w:szCs w:val="24"/>
              </w:rPr>
              <w:t>姜海军</w:t>
            </w:r>
            <w:r>
              <w:rPr>
                <w:rFonts w:hint="eastAsia"/>
                <w:sz w:val="24"/>
                <w:szCs w:val="24"/>
              </w:rPr>
              <w:t xml:space="preserve">   </w:t>
            </w:r>
            <w:r>
              <w:rPr>
                <w:rFonts w:hint="eastAsia"/>
                <w:sz w:val="24"/>
                <w:szCs w:val="24"/>
              </w:rPr>
              <w:t>审核时间：</w:t>
            </w:r>
            <w:r>
              <w:rPr>
                <w:rFonts w:hint="eastAsia"/>
                <w:sz w:val="24"/>
                <w:szCs w:val="24"/>
              </w:rPr>
              <w:t>2019.10.2</w:t>
            </w:r>
          </w:p>
        </w:tc>
        <w:tc>
          <w:tcPr>
            <w:tcW w:w="851" w:type="dxa"/>
            <w:vMerge/>
          </w:tcPr>
          <w:p w:rsidR="00902BA5" w:rsidRDefault="00902BA5" w:rsidP="007757F3"/>
        </w:tc>
      </w:tr>
      <w:tr w:rsidR="00902BA5" w:rsidTr="00EF2D1B">
        <w:trPr>
          <w:trHeight w:val="516"/>
        </w:trPr>
        <w:tc>
          <w:tcPr>
            <w:tcW w:w="1242" w:type="dxa"/>
            <w:vMerge/>
            <w:vAlign w:val="center"/>
          </w:tcPr>
          <w:p w:rsidR="00902BA5" w:rsidRDefault="00902BA5" w:rsidP="007757F3"/>
        </w:tc>
        <w:tc>
          <w:tcPr>
            <w:tcW w:w="851" w:type="dxa"/>
            <w:vMerge/>
            <w:vAlign w:val="center"/>
          </w:tcPr>
          <w:p w:rsidR="00902BA5" w:rsidRDefault="00902BA5" w:rsidP="007757F3"/>
        </w:tc>
        <w:tc>
          <w:tcPr>
            <w:tcW w:w="11765" w:type="dxa"/>
            <w:vAlign w:val="center"/>
          </w:tcPr>
          <w:p w:rsidR="00902BA5" w:rsidRPr="0039331C" w:rsidRDefault="00902BA5" w:rsidP="00EF2D1B">
            <w:pPr>
              <w:adjustRightInd w:val="0"/>
              <w:snapToGrid w:val="0"/>
              <w:spacing w:line="280" w:lineRule="exact"/>
              <w:ind w:rightChars="50" w:right="105"/>
              <w:jc w:val="left"/>
              <w:textAlignment w:val="baseline"/>
              <w:rPr>
                <w:rFonts w:ascii="宋体" w:hAnsi="宋体" w:cs="Arial"/>
                <w:spacing w:val="-6"/>
                <w:szCs w:val="24"/>
              </w:rPr>
            </w:pPr>
            <w:r>
              <w:rPr>
                <w:rFonts w:hint="eastAsia"/>
                <w:sz w:val="24"/>
                <w:szCs w:val="24"/>
              </w:rPr>
              <w:t>审核条款：</w:t>
            </w:r>
            <w:r w:rsidRPr="0039331C">
              <w:rPr>
                <w:rFonts w:ascii="宋体" w:hAnsi="宋体" w:cs="Arial"/>
                <w:spacing w:val="-6"/>
                <w:szCs w:val="24"/>
              </w:rPr>
              <w:t xml:space="preserve"> </w:t>
            </w:r>
          </w:p>
          <w:p w:rsidR="00902BA5" w:rsidRDefault="00902BA5" w:rsidP="00EF2D1B">
            <w:pPr>
              <w:widowControl/>
              <w:spacing w:line="280" w:lineRule="exact"/>
              <w:ind w:rightChars="-717" w:right="-1506" w:firstLineChars="100" w:firstLine="198"/>
              <w:jc w:val="left"/>
              <w:rPr>
                <w:rFonts w:ascii="宋体" w:hAnsi="宋体" w:cs="Arial"/>
                <w:szCs w:val="24"/>
              </w:rPr>
            </w:pPr>
            <w:r w:rsidRPr="0039331C">
              <w:rPr>
                <w:rFonts w:ascii="宋体" w:hAnsi="宋体" w:cs="Arial" w:hint="eastAsia"/>
                <w:spacing w:val="-6"/>
                <w:szCs w:val="24"/>
              </w:rPr>
              <w:t>OHSAS：</w:t>
            </w:r>
            <w:smartTag w:uri="urn:schemas-microsoft-com:office:smarttags" w:element="chsdate">
              <w:smartTagPr>
                <w:attr w:name="Year" w:val="1899"/>
                <w:attr w:name="Month" w:val="12"/>
                <w:attr w:name="Day" w:val="30"/>
                <w:attr w:name="IsLunarDate" w:val="False"/>
                <w:attr w:name="IsROCDate" w:val="False"/>
              </w:smartTagPr>
              <w:r w:rsidRPr="0039331C">
                <w:rPr>
                  <w:rFonts w:ascii="宋体" w:hAnsi="宋体" w:cs="Arial" w:hint="eastAsia"/>
                  <w:spacing w:val="-6"/>
                  <w:szCs w:val="24"/>
                </w:rPr>
                <w:t>4.4.1</w:t>
              </w:r>
            </w:smartTag>
            <w:r w:rsidRPr="0039331C">
              <w:rPr>
                <w:rFonts w:ascii="宋体" w:hAnsi="宋体" w:cs="Arial" w:hint="eastAsia"/>
                <w:spacing w:val="-6"/>
                <w:szCs w:val="24"/>
              </w:rPr>
              <w:t>资源、作用、职责和权限、4.1总要求、4.2职业健康安全方针、4.3.3目标、指标和方案、4.4.3信息交流、4.6管理评审、国家/地方监督抽查情况；顾客满意、相关方投诉及处理情况；验证企业相关资质证明的有效性</w:t>
            </w:r>
            <w:r w:rsidRPr="0039331C">
              <w:rPr>
                <w:rFonts w:ascii="宋体" w:hAnsi="宋体" w:cs="Arial" w:hint="eastAsia"/>
                <w:szCs w:val="24"/>
              </w:rPr>
              <w:t>，一阶段问题验证；</w:t>
            </w:r>
          </w:p>
          <w:p w:rsidR="00902BA5" w:rsidRPr="00EF2D1B" w:rsidRDefault="00902BA5" w:rsidP="00EF2D1B">
            <w:pPr>
              <w:widowControl/>
              <w:spacing w:line="280" w:lineRule="exact"/>
              <w:ind w:rightChars="-717" w:right="-1506" w:firstLineChars="100" w:firstLine="198"/>
              <w:jc w:val="left"/>
              <w:rPr>
                <w:rFonts w:ascii="宋体" w:hAnsi="宋体" w:cs="Arial"/>
                <w:spacing w:val="-6"/>
                <w:szCs w:val="24"/>
              </w:rPr>
            </w:pPr>
          </w:p>
        </w:tc>
        <w:tc>
          <w:tcPr>
            <w:tcW w:w="851" w:type="dxa"/>
            <w:vMerge/>
          </w:tcPr>
          <w:p w:rsidR="00902BA5" w:rsidRDefault="00902BA5" w:rsidP="007757F3"/>
        </w:tc>
      </w:tr>
      <w:tr w:rsidR="00902BA5" w:rsidTr="0037564B">
        <w:trPr>
          <w:trHeight w:val="4184"/>
        </w:trPr>
        <w:tc>
          <w:tcPr>
            <w:tcW w:w="1242" w:type="dxa"/>
          </w:tcPr>
          <w:p w:rsidR="00902BA5" w:rsidRDefault="00902BA5" w:rsidP="007E2BC3">
            <w:pPr>
              <w:spacing w:line="280" w:lineRule="exact"/>
              <w:rPr>
                <w:rFonts w:ascii="宋体" w:hAnsi="宋体" w:cs="宋体"/>
                <w:szCs w:val="21"/>
              </w:rPr>
            </w:pPr>
            <w:r>
              <w:rPr>
                <w:rFonts w:ascii="宋体" w:hAnsi="宋体" w:cs="宋体" w:hint="eastAsia"/>
                <w:szCs w:val="21"/>
              </w:rPr>
              <w:t>1、总要求</w:t>
            </w:r>
          </w:p>
          <w:p w:rsidR="00902BA5" w:rsidRDefault="00902BA5" w:rsidP="007E2BC3">
            <w:pPr>
              <w:spacing w:line="280" w:lineRule="exact"/>
              <w:rPr>
                <w:b/>
                <w:szCs w:val="21"/>
              </w:rPr>
            </w:pPr>
          </w:p>
        </w:tc>
        <w:tc>
          <w:tcPr>
            <w:tcW w:w="851" w:type="dxa"/>
          </w:tcPr>
          <w:p w:rsidR="00902BA5" w:rsidRDefault="00902BA5" w:rsidP="007E2BC3">
            <w:pPr>
              <w:spacing w:line="280" w:lineRule="exact"/>
              <w:rPr>
                <w:rFonts w:ascii="宋体" w:hAnsi="宋体" w:cs="宋体"/>
                <w:szCs w:val="21"/>
              </w:rPr>
            </w:pPr>
          </w:p>
          <w:p w:rsidR="00902BA5" w:rsidRDefault="00902BA5" w:rsidP="007E2BC3">
            <w:pPr>
              <w:spacing w:line="280" w:lineRule="exact"/>
              <w:rPr>
                <w:b/>
                <w:szCs w:val="21"/>
              </w:rPr>
            </w:pPr>
            <w:r>
              <w:rPr>
                <w:rFonts w:ascii="宋体" w:hAnsi="宋体" w:cs="宋体" w:hint="eastAsia"/>
                <w:szCs w:val="21"/>
              </w:rPr>
              <w:t>S</w:t>
            </w:r>
            <w:r>
              <w:rPr>
                <w:rFonts w:ascii="宋体" w:hAnsi="宋体" w:cs="宋体"/>
                <w:szCs w:val="21"/>
              </w:rPr>
              <w:t>4.1</w:t>
            </w:r>
          </w:p>
        </w:tc>
        <w:tc>
          <w:tcPr>
            <w:tcW w:w="11765" w:type="dxa"/>
            <w:vAlign w:val="center"/>
          </w:tcPr>
          <w:p w:rsidR="00902BA5" w:rsidRDefault="00902BA5" w:rsidP="00232E13">
            <w:pPr>
              <w:spacing w:line="280" w:lineRule="exact"/>
              <w:ind w:firstLineChars="50" w:firstLine="105"/>
              <w:rPr>
                <w:rFonts w:ascii="宋体" w:hAnsi="宋体" w:cs="宋体"/>
                <w:szCs w:val="21"/>
              </w:rPr>
            </w:pPr>
            <w:r>
              <w:rPr>
                <w:rFonts w:ascii="宋体" w:hAnsi="宋体" w:cs="宋体" w:hint="eastAsia"/>
                <w:szCs w:val="21"/>
              </w:rPr>
              <w:t>该公司201</w:t>
            </w:r>
            <w:r w:rsidR="00A27D1C">
              <w:rPr>
                <w:rFonts w:ascii="宋体" w:hAnsi="宋体" w:cs="宋体" w:hint="eastAsia"/>
                <w:szCs w:val="21"/>
              </w:rPr>
              <w:t>0</w:t>
            </w:r>
            <w:r>
              <w:rPr>
                <w:rFonts w:ascii="宋体" w:hAnsi="宋体" w:cs="宋体" w:hint="eastAsia"/>
                <w:szCs w:val="21"/>
              </w:rPr>
              <w:t>年4月注册，法人：</w:t>
            </w:r>
            <w:r w:rsidR="00B45FE1">
              <w:rPr>
                <w:rFonts w:ascii="宋体" w:hAnsi="宋体" w:cs="宋体" w:hint="eastAsia"/>
                <w:szCs w:val="21"/>
              </w:rPr>
              <w:t>张金明</w:t>
            </w:r>
            <w:r>
              <w:rPr>
                <w:rFonts w:ascii="宋体" w:hAnsi="宋体" w:cs="宋体" w:hint="eastAsia"/>
                <w:szCs w:val="21"/>
              </w:rPr>
              <w:t>，总经理：</w:t>
            </w:r>
            <w:r w:rsidR="00B45FE1">
              <w:rPr>
                <w:rFonts w:ascii="宋体" w:hAnsi="宋体" w:cs="宋体" w:hint="eastAsia"/>
                <w:szCs w:val="21"/>
              </w:rPr>
              <w:t>张金明</w:t>
            </w:r>
            <w:r>
              <w:rPr>
                <w:rFonts w:ascii="宋体" w:hAnsi="宋体" w:cs="宋体" w:hint="eastAsia"/>
                <w:szCs w:val="21"/>
              </w:rPr>
              <w:t>。</w:t>
            </w:r>
          </w:p>
          <w:p w:rsidR="00902BA5" w:rsidRPr="00813501" w:rsidRDefault="00902BA5" w:rsidP="007E2BC3">
            <w:pPr>
              <w:spacing w:line="280" w:lineRule="exact"/>
              <w:ind w:firstLineChars="200" w:firstLine="420"/>
              <w:rPr>
                <w:rFonts w:ascii="宋体" w:hAnsi="宋体" w:cs="宋体"/>
                <w:szCs w:val="21"/>
              </w:rPr>
            </w:pPr>
            <w:r w:rsidRPr="00813501">
              <w:rPr>
                <w:rFonts w:ascii="宋体" w:hAnsi="宋体" w:cs="宋体" w:hint="eastAsia"/>
                <w:szCs w:val="21"/>
              </w:rPr>
              <w:t>注册地址：</w:t>
            </w:r>
            <w:bookmarkStart w:id="0" w:name="生产地址"/>
            <w:r w:rsidR="00A27D1C">
              <w:rPr>
                <w:rFonts w:asciiTheme="minorEastAsia" w:eastAsiaTheme="minorEastAsia" w:hAnsiTheme="minorEastAsia" w:hint="eastAsia"/>
                <w:sz w:val="20"/>
              </w:rPr>
              <w:t>海兴县海</w:t>
            </w:r>
            <w:proofErr w:type="gramStart"/>
            <w:r w:rsidR="00A27D1C">
              <w:rPr>
                <w:rFonts w:asciiTheme="minorEastAsia" w:eastAsiaTheme="minorEastAsia" w:hAnsiTheme="minorEastAsia" w:hint="eastAsia"/>
                <w:sz w:val="20"/>
              </w:rPr>
              <w:t>郭</w:t>
            </w:r>
            <w:proofErr w:type="gramEnd"/>
            <w:r w:rsidR="00A27D1C">
              <w:rPr>
                <w:rFonts w:asciiTheme="minorEastAsia" w:eastAsiaTheme="minorEastAsia" w:hAnsiTheme="minorEastAsia" w:hint="eastAsia"/>
                <w:sz w:val="20"/>
              </w:rPr>
              <w:t>公路东芦草干沟北</w:t>
            </w:r>
            <w:bookmarkEnd w:id="0"/>
            <w:r w:rsidRPr="00813501">
              <w:rPr>
                <w:rFonts w:ascii="宋体" w:hAnsi="宋体" w:cs="宋体" w:hint="eastAsia"/>
                <w:szCs w:val="21"/>
              </w:rPr>
              <w:t>；</w:t>
            </w:r>
          </w:p>
          <w:p w:rsidR="00902BA5" w:rsidRPr="00813501" w:rsidRDefault="00902BA5" w:rsidP="007E2BC3">
            <w:pPr>
              <w:spacing w:line="280" w:lineRule="exact"/>
              <w:ind w:firstLineChars="200" w:firstLine="420"/>
              <w:rPr>
                <w:rFonts w:ascii="宋体" w:hAnsi="宋体" w:cs="宋体"/>
                <w:szCs w:val="21"/>
              </w:rPr>
            </w:pPr>
            <w:r w:rsidRPr="00813501">
              <w:rPr>
                <w:rFonts w:ascii="宋体" w:hAnsi="宋体" w:cs="宋体" w:hint="eastAsia"/>
                <w:szCs w:val="21"/>
              </w:rPr>
              <w:t>生产经营地址：</w:t>
            </w:r>
            <w:r w:rsidR="00A27D1C">
              <w:rPr>
                <w:rFonts w:asciiTheme="minorEastAsia" w:eastAsiaTheme="minorEastAsia" w:hAnsiTheme="minorEastAsia" w:hint="eastAsia"/>
                <w:sz w:val="20"/>
              </w:rPr>
              <w:t>海兴县海</w:t>
            </w:r>
            <w:proofErr w:type="gramStart"/>
            <w:r w:rsidR="00A27D1C">
              <w:rPr>
                <w:rFonts w:asciiTheme="minorEastAsia" w:eastAsiaTheme="minorEastAsia" w:hAnsiTheme="minorEastAsia" w:hint="eastAsia"/>
                <w:sz w:val="20"/>
              </w:rPr>
              <w:t>郭</w:t>
            </w:r>
            <w:proofErr w:type="gramEnd"/>
            <w:r w:rsidR="00A27D1C">
              <w:rPr>
                <w:rFonts w:asciiTheme="minorEastAsia" w:eastAsiaTheme="minorEastAsia" w:hAnsiTheme="minorEastAsia" w:hint="eastAsia"/>
                <w:sz w:val="20"/>
              </w:rPr>
              <w:t>公路东芦草干沟北</w:t>
            </w:r>
            <w:r>
              <w:rPr>
                <w:rFonts w:ascii="宋体" w:hAnsi="宋体" w:cs="宋体" w:hint="eastAsia"/>
                <w:szCs w:val="21"/>
              </w:rPr>
              <w:t>；</w:t>
            </w:r>
          </w:p>
          <w:p w:rsidR="00902BA5" w:rsidRDefault="00902BA5" w:rsidP="007E2BC3">
            <w:pPr>
              <w:spacing w:line="280" w:lineRule="exact"/>
              <w:ind w:firstLineChars="200" w:firstLine="420"/>
              <w:rPr>
                <w:rFonts w:ascii="宋体" w:hAnsi="宋体" w:cs="宋体"/>
                <w:szCs w:val="21"/>
              </w:rPr>
            </w:pPr>
            <w:r>
              <w:rPr>
                <w:rFonts w:ascii="宋体" w:hAnsi="宋体" w:cs="宋体" w:hint="eastAsia"/>
                <w:szCs w:val="21"/>
              </w:rPr>
              <w:t>营业执照符合要求，见附件。</w:t>
            </w:r>
          </w:p>
          <w:p w:rsidR="00902BA5" w:rsidRDefault="00902BA5" w:rsidP="007E2BC3">
            <w:pPr>
              <w:spacing w:line="280" w:lineRule="exact"/>
              <w:ind w:firstLineChars="200" w:firstLine="420"/>
              <w:jc w:val="left"/>
              <w:rPr>
                <w:rFonts w:ascii="宋体" w:hAnsi="宋体" w:cs="宋体"/>
                <w:szCs w:val="21"/>
              </w:rPr>
            </w:pPr>
            <w:r>
              <w:rPr>
                <w:rFonts w:ascii="宋体" w:hAnsi="宋体" w:cs="宋体" w:hint="eastAsia"/>
                <w:szCs w:val="21"/>
              </w:rPr>
              <w:t>认证范围为：</w:t>
            </w:r>
          </w:p>
          <w:p w:rsidR="00902BA5" w:rsidRDefault="0037564B" w:rsidP="0037564B">
            <w:pPr>
              <w:spacing w:line="280" w:lineRule="exact"/>
              <w:rPr>
                <w:rFonts w:ascii="宋体" w:hAnsi="宋体" w:cs="宋体"/>
                <w:szCs w:val="21"/>
              </w:rPr>
            </w:pPr>
            <w:bookmarkStart w:id="1" w:name="审核范围"/>
            <w:r>
              <w:rPr>
                <w:sz w:val="20"/>
              </w:rPr>
              <w:t>O</w:t>
            </w:r>
            <w:r>
              <w:rPr>
                <w:rFonts w:hint="eastAsia"/>
                <w:sz w:val="20"/>
              </w:rPr>
              <w:t>：标准金属量器的生产，油罐容积测试服务（劳务）及相关职业健康安全管理活动</w:t>
            </w:r>
            <w:bookmarkEnd w:id="1"/>
            <w:r w:rsidR="00902BA5">
              <w:rPr>
                <w:rFonts w:ascii="宋体" w:hAnsi="宋体" w:cs="宋体" w:hint="eastAsia"/>
                <w:color w:val="000000"/>
                <w:kern w:val="0"/>
                <w:szCs w:val="21"/>
              </w:rPr>
              <w:t>。</w:t>
            </w:r>
          </w:p>
          <w:p w:rsidR="00902BA5" w:rsidRDefault="00902BA5" w:rsidP="007E2BC3">
            <w:pPr>
              <w:spacing w:line="280" w:lineRule="exact"/>
              <w:ind w:firstLineChars="200" w:firstLine="420"/>
              <w:rPr>
                <w:rFonts w:ascii="宋体" w:hAnsi="宋体" w:cs="宋体"/>
                <w:color w:val="000000"/>
                <w:szCs w:val="21"/>
              </w:rPr>
            </w:pPr>
            <w:r>
              <w:rPr>
                <w:rFonts w:ascii="宋体" w:hAnsi="宋体" w:cs="宋体" w:hint="eastAsia"/>
                <w:color w:val="000000"/>
                <w:szCs w:val="21"/>
              </w:rPr>
              <w:t>公司管理体系设置了办公室、质检部、供销部、生产技术部。</w:t>
            </w:r>
          </w:p>
          <w:p w:rsidR="00902BA5" w:rsidRDefault="00902BA5" w:rsidP="007E2BC3">
            <w:pPr>
              <w:spacing w:line="280" w:lineRule="exact"/>
              <w:ind w:firstLineChars="200" w:firstLine="420"/>
              <w:rPr>
                <w:b/>
                <w:szCs w:val="21"/>
              </w:rPr>
            </w:pPr>
            <w:r>
              <w:rPr>
                <w:rFonts w:ascii="宋体" w:hAnsi="宋体" w:cs="宋体" w:hint="eastAsia"/>
                <w:szCs w:val="21"/>
              </w:rPr>
              <w:t>总经理</w:t>
            </w:r>
            <w:r w:rsidR="00B45FE1">
              <w:rPr>
                <w:rFonts w:ascii="宋体" w:hAnsi="宋体" w:cs="宋体" w:hint="eastAsia"/>
                <w:szCs w:val="21"/>
              </w:rPr>
              <w:t>张金明</w:t>
            </w:r>
            <w:r>
              <w:rPr>
                <w:rFonts w:ascii="宋体" w:hAnsi="宋体" w:cs="宋体" w:hint="eastAsia"/>
                <w:szCs w:val="21"/>
              </w:rPr>
              <w:t>介绍：公司推行管理体系的目的就是提高公司市场准入。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办公室根据由公司销售人员从市场、客户、网络等搜集到的信息并结合公司自身业务运作情况进行分析，通过分析对这些内部和外部因素的相关信息进行监视和评审以确保其充分和适宜。</w:t>
            </w:r>
          </w:p>
        </w:tc>
        <w:tc>
          <w:tcPr>
            <w:tcW w:w="851" w:type="dxa"/>
          </w:tcPr>
          <w:p w:rsidR="00902BA5" w:rsidRDefault="00902BA5" w:rsidP="007757F3"/>
        </w:tc>
      </w:tr>
      <w:tr w:rsidR="00902BA5" w:rsidTr="00EF2D1B">
        <w:trPr>
          <w:trHeight w:val="2110"/>
        </w:trPr>
        <w:tc>
          <w:tcPr>
            <w:tcW w:w="1242" w:type="dxa"/>
          </w:tcPr>
          <w:p w:rsidR="00902BA5" w:rsidRDefault="00902BA5" w:rsidP="00902BA5">
            <w:pPr>
              <w:spacing w:line="280" w:lineRule="exact"/>
              <w:rPr>
                <w:b/>
                <w:szCs w:val="21"/>
              </w:rPr>
            </w:pPr>
            <w:r>
              <w:rPr>
                <w:rFonts w:ascii="宋体" w:hAnsi="宋体" w:cs="宋体" w:hint="eastAsia"/>
                <w:szCs w:val="21"/>
              </w:rPr>
              <w:lastRenderedPageBreak/>
              <w:t>方针</w:t>
            </w:r>
          </w:p>
          <w:p w:rsidR="00902BA5" w:rsidRDefault="00902BA5" w:rsidP="007E2BC3">
            <w:pPr>
              <w:spacing w:line="280" w:lineRule="exact"/>
              <w:rPr>
                <w:b/>
                <w:szCs w:val="21"/>
              </w:rPr>
            </w:pPr>
          </w:p>
        </w:tc>
        <w:tc>
          <w:tcPr>
            <w:tcW w:w="851" w:type="dxa"/>
          </w:tcPr>
          <w:p w:rsidR="00902BA5" w:rsidRDefault="00902BA5" w:rsidP="007E2BC3">
            <w:pPr>
              <w:spacing w:line="280" w:lineRule="exact"/>
              <w:rPr>
                <w:rFonts w:ascii="宋体" w:hAnsi="宋体" w:cs="宋体"/>
                <w:szCs w:val="21"/>
              </w:rPr>
            </w:pPr>
          </w:p>
          <w:p w:rsidR="00902BA5" w:rsidRDefault="00902BA5" w:rsidP="007E2BC3">
            <w:pPr>
              <w:snapToGrid w:val="0"/>
              <w:spacing w:line="280" w:lineRule="exact"/>
              <w:rPr>
                <w:szCs w:val="21"/>
              </w:rPr>
            </w:pPr>
            <w:r>
              <w:rPr>
                <w:szCs w:val="21"/>
              </w:rPr>
              <w:t>S4.2</w:t>
            </w:r>
          </w:p>
          <w:p w:rsidR="00902BA5" w:rsidRDefault="00902BA5" w:rsidP="007E2BC3">
            <w:pPr>
              <w:spacing w:line="280" w:lineRule="exact"/>
              <w:rPr>
                <w:rFonts w:ascii="宋体" w:hAnsi="宋体" w:cs="宋体"/>
                <w:szCs w:val="21"/>
              </w:rPr>
            </w:pPr>
          </w:p>
          <w:p w:rsidR="00902BA5" w:rsidRDefault="00902BA5" w:rsidP="007E2BC3">
            <w:pPr>
              <w:spacing w:line="280" w:lineRule="exact"/>
              <w:rPr>
                <w:b/>
                <w:szCs w:val="21"/>
              </w:rPr>
            </w:pPr>
          </w:p>
        </w:tc>
        <w:tc>
          <w:tcPr>
            <w:tcW w:w="11765" w:type="dxa"/>
            <w:vAlign w:val="center"/>
          </w:tcPr>
          <w:p w:rsidR="00902BA5" w:rsidRDefault="00902BA5" w:rsidP="007E2BC3">
            <w:pPr>
              <w:spacing w:line="280" w:lineRule="exact"/>
              <w:ind w:firstLineChars="200" w:firstLine="420"/>
              <w:rPr>
                <w:rFonts w:ascii="宋体" w:hAnsi="宋体" w:cs="宋体"/>
                <w:szCs w:val="21"/>
              </w:rPr>
            </w:pPr>
            <w:r>
              <w:rPr>
                <w:rFonts w:ascii="宋体" w:hAnsi="宋体" w:cs="宋体" w:hint="eastAsia"/>
                <w:szCs w:val="21"/>
              </w:rPr>
              <w:t>该公司管理方针，详见管理手册，</w:t>
            </w:r>
          </w:p>
          <w:p w:rsidR="00902BA5" w:rsidRDefault="00902BA5" w:rsidP="007E2BC3">
            <w:pPr>
              <w:spacing w:line="280" w:lineRule="exact"/>
              <w:ind w:firstLineChars="200" w:firstLine="420"/>
              <w:rPr>
                <w:rFonts w:ascii="宋体" w:hAnsi="宋体" w:cs="宋体"/>
                <w:szCs w:val="21"/>
              </w:rPr>
            </w:pPr>
            <w:r>
              <w:rPr>
                <w:rFonts w:ascii="宋体" w:hAnsi="宋体" w:cs="宋体" w:hint="eastAsia"/>
                <w:szCs w:val="21"/>
              </w:rPr>
              <w:t>公司以职业健康安全标准为基础，结合公司实际特制定管理方针。与总经理进行交谈，总经理对方针内涵的理解较深刻。方针能为制定目标提供框架，方针基本符合标准的要求。</w:t>
            </w:r>
          </w:p>
          <w:p w:rsidR="00902BA5" w:rsidRDefault="00902BA5" w:rsidP="007E2BC3">
            <w:pPr>
              <w:spacing w:line="280" w:lineRule="exact"/>
              <w:ind w:firstLineChars="200" w:firstLine="420"/>
              <w:rPr>
                <w:rFonts w:ascii="宋体" w:hAnsi="宋体" w:cs="宋体"/>
                <w:szCs w:val="21"/>
              </w:rPr>
            </w:pPr>
            <w:r>
              <w:rPr>
                <w:rFonts w:ascii="宋体" w:hAnsi="宋体" w:cs="宋体" w:hint="eastAsia"/>
                <w:szCs w:val="21"/>
              </w:rPr>
              <w:t>总经理用会议、文件等手段保证管理方针为全体员工理解并落实到工作中。</w:t>
            </w:r>
            <w:r w:rsidR="00B45FE1">
              <w:rPr>
                <w:rFonts w:ascii="宋体" w:hAnsi="宋体" w:cs="宋体" w:hint="eastAsia"/>
                <w:szCs w:val="21"/>
              </w:rPr>
              <w:t>张金明</w:t>
            </w:r>
            <w:r>
              <w:rPr>
                <w:rFonts w:ascii="宋体" w:hAnsi="宋体" w:cs="宋体" w:hint="eastAsia"/>
                <w:szCs w:val="21"/>
              </w:rPr>
              <w:t>总经理说管理评审时对方针的持续适宜性进行了评审，有评审记录。</w:t>
            </w:r>
          </w:p>
          <w:p w:rsidR="00902BA5" w:rsidRDefault="00902BA5" w:rsidP="007E2BC3">
            <w:pPr>
              <w:spacing w:line="280" w:lineRule="exact"/>
              <w:ind w:firstLineChars="200" w:firstLine="420"/>
              <w:rPr>
                <w:b/>
                <w:szCs w:val="21"/>
              </w:rPr>
            </w:pPr>
            <w:r>
              <w:rPr>
                <w:rFonts w:ascii="宋体" w:hAnsi="宋体" w:cs="宋体" w:hint="eastAsia"/>
                <w:szCs w:val="21"/>
              </w:rPr>
              <w:t>以上管理方针通过文件、培训等形式将公司管理方针传达给所有为公司工作或代表公司的人员，相关方也可通过办公室获取公司管理方针。</w:t>
            </w:r>
          </w:p>
        </w:tc>
        <w:tc>
          <w:tcPr>
            <w:tcW w:w="851" w:type="dxa"/>
          </w:tcPr>
          <w:p w:rsidR="00902BA5" w:rsidRDefault="00902BA5" w:rsidP="007757F3"/>
        </w:tc>
      </w:tr>
      <w:tr w:rsidR="00902BA5" w:rsidTr="00EF2D1B">
        <w:trPr>
          <w:trHeight w:val="2110"/>
        </w:trPr>
        <w:tc>
          <w:tcPr>
            <w:tcW w:w="1242" w:type="dxa"/>
          </w:tcPr>
          <w:p w:rsidR="00902BA5" w:rsidRDefault="00902BA5" w:rsidP="007E2BC3">
            <w:pPr>
              <w:spacing w:line="280" w:lineRule="exact"/>
              <w:rPr>
                <w:rFonts w:ascii="宋体" w:hAnsi="宋体" w:cs="宋体"/>
                <w:szCs w:val="21"/>
              </w:rPr>
            </w:pPr>
            <w:r>
              <w:rPr>
                <w:rFonts w:ascii="宋体" w:hAnsi="宋体" w:cs="宋体" w:hint="eastAsia"/>
                <w:szCs w:val="21"/>
              </w:rPr>
              <w:t>组织的岗位、职责和权限</w:t>
            </w:r>
          </w:p>
          <w:p w:rsidR="00902BA5" w:rsidRDefault="00902BA5" w:rsidP="007E2BC3">
            <w:pPr>
              <w:spacing w:line="280" w:lineRule="exact"/>
              <w:rPr>
                <w:rFonts w:ascii="宋体" w:hAnsi="宋体" w:cs="宋体"/>
                <w:szCs w:val="21"/>
              </w:rPr>
            </w:pPr>
          </w:p>
        </w:tc>
        <w:tc>
          <w:tcPr>
            <w:tcW w:w="851" w:type="dxa"/>
          </w:tcPr>
          <w:p w:rsidR="00902BA5" w:rsidRDefault="004A6B7B" w:rsidP="007E2BC3">
            <w:pPr>
              <w:spacing w:line="280" w:lineRule="exact"/>
              <w:rPr>
                <w:rFonts w:ascii="宋体" w:cs="宋体"/>
                <w:szCs w:val="21"/>
              </w:rPr>
            </w:pPr>
            <w:r>
              <w:rPr>
                <w:rFonts w:ascii="宋体" w:cs="宋体" w:hint="eastAsia"/>
                <w:szCs w:val="21"/>
              </w:rPr>
              <w:t xml:space="preserve"> </w:t>
            </w:r>
          </w:p>
          <w:p w:rsidR="00902BA5" w:rsidRDefault="00902BA5" w:rsidP="007E2BC3">
            <w:pPr>
              <w:spacing w:line="280" w:lineRule="exact"/>
              <w:rPr>
                <w:rFonts w:ascii="宋体" w:hAnsi="宋体" w:cs="宋体"/>
                <w:szCs w:val="21"/>
              </w:rPr>
            </w:pPr>
            <w:r>
              <w:rPr>
                <w:rFonts w:ascii="宋体" w:cs="宋体"/>
                <w:szCs w:val="21"/>
              </w:rPr>
              <w:t>S4.4.1</w:t>
            </w:r>
          </w:p>
        </w:tc>
        <w:tc>
          <w:tcPr>
            <w:tcW w:w="11765" w:type="dxa"/>
            <w:vAlign w:val="center"/>
          </w:tcPr>
          <w:p w:rsidR="00902BA5" w:rsidRDefault="00902BA5" w:rsidP="007E2BC3">
            <w:pPr>
              <w:spacing w:line="280" w:lineRule="exact"/>
              <w:ind w:firstLineChars="200" w:firstLine="420"/>
              <w:rPr>
                <w:rFonts w:ascii="宋体" w:hAnsi="宋体" w:cs="宋体"/>
                <w:szCs w:val="21"/>
              </w:rPr>
            </w:pPr>
            <w:r>
              <w:rPr>
                <w:rFonts w:ascii="宋体" w:hAnsi="宋体" w:cs="宋体" w:hint="eastAsia"/>
                <w:szCs w:val="21"/>
              </w:rPr>
              <w:t>确定了部门、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w:t>
            </w:r>
            <w:r w:rsidR="00B45FE1">
              <w:rPr>
                <w:rFonts w:ascii="宋体" w:hAnsi="宋体" w:cs="宋体" w:hint="eastAsia"/>
                <w:szCs w:val="21"/>
              </w:rPr>
              <w:t>杨秀锦</w:t>
            </w:r>
            <w:r>
              <w:rPr>
                <w:rFonts w:ascii="宋体" w:hAnsi="宋体" w:cs="宋体" w:hint="eastAsia"/>
                <w:szCs w:val="21"/>
              </w:rPr>
              <w:t>为管理体系的管理者代表。其职责和权限规定如下：</w:t>
            </w:r>
          </w:p>
          <w:p w:rsidR="00902BA5" w:rsidRDefault="00902BA5" w:rsidP="007E2BC3">
            <w:pPr>
              <w:spacing w:line="280" w:lineRule="exact"/>
              <w:ind w:firstLineChars="200" w:firstLine="420"/>
              <w:rPr>
                <w:rFonts w:ascii="宋体" w:hAnsi="宋体" w:cs="宋体"/>
                <w:szCs w:val="21"/>
              </w:rPr>
            </w:pPr>
            <w:r>
              <w:rPr>
                <w:rFonts w:ascii="宋体" w:hAnsi="宋体" w:cs="宋体" w:hint="eastAsia"/>
                <w:szCs w:val="21"/>
              </w:rPr>
              <w:t>确保本公司管理体系所需的过程得到建立、实施和保持，代表总经理行使职权；</w:t>
            </w:r>
          </w:p>
          <w:p w:rsidR="00902BA5" w:rsidRDefault="00902BA5" w:rsidP="007E2BC3">
            <w:pPr>
              <w:spacing w:line="280" w:lineRule="exact"/>
              <w:ind w:firstLineChars="200" w:firstLine="420"/>
              <w:rPr>
                <w:rFonts w:ascii="宋体" w:hAnsi="宋体" w:cs="宋体"/>
                <w:szCs w:val="21"/>
              </w:rPr>
            </w:pPr>
            <w:r>
              <w:rPr>
                <w:rFonts w:ascii="宋体" w:hAnsi="宋体" w:cs="宋体" w:hint="eastAsia"/>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902BA5" w:rsidRDefault="00902BA5" w:rsidP="007E2BC3">
            <w:pPr>
              <w:spacing w:line="280" w:lineRule="exact"/>
              <w:ind w:firstLineChars="200" w:firstLine="420"/>
              <w:rPr>
                <w:rFonts w:ascii="宋体" w:hAnsi="宋体" w:cs="宋体"/>
                <w:szCs w:val="21"/>
              </w:rPr>
            </w:pPr>
            <w:r>
              <w:rPr>
                <w:rFonts w:ascii="宋体" w:hAnsi="宋体" w:cs="宋体" w:hint="eastAsia"/>
                <w:szCs w:val="21"/>
              </w:rPr>
              <w:t>询问管代职责回答正确。</w:t>
            </w:r>
          </w:p>
        </w:tc>
        <w:tc>
          <w:tcPr>
            <w:tcW w:w="851" w:type="dxa"/>
          </w:tcPr>
          <w:p w:rsidR="00902BA5" w:rsidRDefault="00902BA5" w:rsidP="007757F3"/>
        </w:tc>
      </w:tr>
      <w:tr w:rsidR="00902BA5" w:rsidTr="00EF2D1B">
        <w:trPr>
          <w:trHeight w:val="2110"/>
        </w:trPr>
        <w:tc>
          <w:tcPr>
            <w:tcW w:w="1242" w:type="dxa"/>
          </w:tcPr>
          <w:p w:rsidR="00902BA5" w:rsidRDefault="00902BA5" w:rsidP="004A6B7B">
            <w:pPr>
              <w:spacing w:line="280" w:lineRule="exact"/>
              <w:rPr>
                <w:rFonts w:ascii="宋体" w:hAnsi="宋体" w:cs="宋体"/>
                <w:szCs w:val="21"/>
              </w:rPr>
            </w:pPr>
            <w:r>
              <w:rPr>
                <w:rFonts w:ascii="宋体" w:hAnsi="宋体" w:cs="宋体" w:hint="eastAsia"/>
                <w:szCs w:val="21"/>
              </w:rPr>
              <w:t>目标</w:t>
            </w:r>
            <w:r w:rsidR="004A6B7B">
              <w:rPr>
                <w:rFonts w:ascii="宋体" w:hAnsi="宋体" w:cs="宋体" w:hint="eastAsia"/>
                <w:szCs w:val="21"/>
              </w:rPr>
              <w:t>方案</w:t>
            </w:r>
          </w:p>
        </w:tc>
        <w:tc>
          <w:tcPr>
            <w:tcW w:w="851" w:type="dxa"/>
          </w:tcPr>
          <w:p w:rsidR="00902BA5" w:rsidRDefault="00902BA5" w:rsidP="00DA2751">
            <w:pPr>
              <w:spacing w:line="280" w:lineRule="exact"/>
              <w:rPr>
                <w:szCs w:val="21"/>
              </w:rPr>
            </w:pPr>
          </w:p>
          <w:p w:rsidR="00902BA5" w:rsidRDefault="00902BA5" w:rsidP="00DA2751">
            <w:pPr>
              <w:spacing w:line="280" w:lineRule="exact"/>
              <w:rPr>
                <w:szCs w:val="21"/>
              </w:rPr>
            </w:pPr>
            <w:r>
              <w:rPr>
                <w:rFonts w:hint="eastAsia"/>
                <w:szCs w:val="21"/>
              </w:rPr>
              <w:t>S4.3.3</w:t>
            </w:r>
          </w:p>
          <w:p w:rsidR="00902BA5" w:rsidRDefault="00902BA5" w:rsidP="00DA2751">
            <w:pPr>
              <w:spacing w:line="280" w:lineRule="exact"/>
              <w:rPr>
                <w:szCs w:val="21"/>
              </w:rPr>
            </w:pPr>
          </w:p>
        </w:tc>
        <w:tc>
          <w:tcPr>
            <w:tcW w:w="11765" w:type="dxa"/>
            <w:vAlign w:val="center"/>
          </w:tcPr>
          <w:p w:rsidR="00902BA5" w:rsidRDefault="00902BA5" w:rsidP="00DA2751">
            <w:pPr>
              <w:spacing w:line="280" w:lineRule="exact"/>
              <w:ind w:firstLineChars="200" w:firstLine="420"/>
              <w:rPr>
                <w:rFonts w:ascii="宋体" w:hAnsi="宋体" w:cs="宋体"/>
                <w:kern w:val="0"/>
                <w:szCs w:val="21"/>
              </w:rPr>
            </w:pPr>
            <w:r>
              <w:rPr>
                <w:rFonts w:ascii="宋体" w:hAnsi="宋体" w:cs="宋体" w:hint="eastAsia"/>
                <w:kern w:val="0"/>
                <w:szCs w:val="21"/>
              </w:rPr>
              <w:t>公司对管理体系所需的相关职能、层次和过程设定管理目标。</w:t>
            </w:r>
          </w:p>
          <w:p w:rsidR="00902BA5" w:rsidRDefault="00902BA5" w:rsidP="00DA2751">
            <w:pPr>
              <w:spacing w:line="280" w:lineRule="exact"/>
              <w:ind w:firstLineChars="200" w:firstLine="420"/>
              <w:rPr>
                <w:rFonts w:ascii="宋体" w:hAnsi="宋体" w:cs="宋体"/>
                <w:kern w:val="0"/>
                <w:szCs w:val="21"/>
              </w:rPr>
            </w:pPr>
            <w:r>
              <w:rPr>
                <w:rFonts w:ascii="宋体" w:hAnsi="宋体" w:cs="宋体" w:hint="eastAsia"/>
                <w:kern w:val="0"/>
                <w:szCs w:val="21"/>
              </w:rPr>
              <w:t>公司职业健康安全目标：</w:t>
            </w:r>
          </w:p>
          <w:p w:rsidR="00902BA5" w:rsidRDefault="00902BA5" w:rsidP="00DA2751">
            <w:pPr>
              <w:spacing w:line="280" w:lineRule="exact"/>
              <w:ind w:firstLineChars="200" w:firstLine="420"/>
              <w:rPr>
                <w:rFonts w:ascii="宋体" w:hAnsi="宋体" w:cs="宋体"/>
                <w:kern w:val="0"/>
                <w:szCs w:val="21"/>
              </w:rPr>
            </w:pPr>
            <w:r>
              <w:rPr>
                <w:rFonts w:ascii="宋体" w:hAnsi="宋体" w:cs="宋体" w:hint="eastAsia"/>
                <w:kern w:val="0"/>
                <w:szCs w:val="21"/>
              </w:rPr>
              <w:t>1、无人身死亡事故为；</w:t>
            </w:r>
          </w:p>
          <w:p w:rsidR="00902BA5" w:rsidRDefault="00902BA5" w:rsidP="00DA2751">
            <w:pPr>
              <w:spacing w:line="280" w:lineRule="exact"/>
              <w:ind w:firstLineChars="200" w:firstLine="420"/>
              <w:rPr>
                <w:rFonts w:ascii="宋体" w:hAnsi="宋体" w:cs="宋体"/>
                <w:kern w:val="0"/>
                <w:szCs w:val="21"/>
              </w:rPr>
            </w:pPr>
            <w:r>
              <w:rPr>
                <w:rFonts w:ascii="宋体" w:hAnsi="宋体" w:cs="宋体" w:hint="eastAsia"/>
                <w:kern w:val="0"/>
                <w:szCs w:val="21"/>
              </w:rPr>
              <w:t>2、无重伤事故；轻伤事故控制在年度2次以内。</w:t>
            </w:r>
          </w:p>
          <w:p w:rsidR="00902BA5" w:rsidRDefault="00902BA5" w:rsidP="00DA2751">
            <w:pPr>
              <w:spacing w:line="280" w:lineRule="exact"/>
              <w:ind w:firstLineChars="200" w:firstLine="420"/>
              <w:rPr>
                <w:rFonts w:ascii="宋体" w:hAnsi="宋体" w:cs="宋体"/>
                <w:kern w:val="0"/>
                <w:szCs w:val="21"/>
              </w:rPr>
            </w:pPr>
            <w:r>
              <w:rPr>
                <w:rFonts w:ascii="宋体" w:hAnsi="宋体" w:cs="宋体" w:hint="eastAsia"/>
                <w:kern w:val="0"/>
                <w:szCs w:val="21"/>
              </w:rPr>
              <w:t>3、无火灾爆炸事故。</w:t>
            </w:r>
          </w:p>
          <w:p w:rsidR="00902BA5" w:rsidRDefault="00902BA5" w:rsidP="00DA2751">
            <w:pPr>
              <w:spacing w:line="280" w:lineRule="exact"/>
              <w:ind w:firstLineChars="200" w:firstLine="420"/>
              <w:rPr>
                <w:rFonts w:ascii="宋体" w:hAnsi="宋体" w:cs="宋体"/>
                <w:kern w:val="0"/>
                <w:szCs w:val="21"/>
              </w:rPr>
            </w:pPr>
            <w:r>
              <w:rPr>
                <w:rFonts w:ascii="宋体" w:hAnsi="宋体" w:cs="宋体" w:hint="eastAsia"/>
                <w:kern w:val="0"/>
                <w:szCs w:val="21"/>
              </w:rPr>
              <w:t>目标可测量，与公司管理方针一致。</w:t>
            </w:r>
          </w:p>
          <w:p w:rsidR="00902BA5" w:rsidRDefault="00902BA5" w:rsidP="00DA2751">
            <w:pPr>
              <w:spacing w:line="280" w:lineRule="exact"/>
              <w:ind w:firstLineChars="200" w:firstLine="420"/>
              <w:rPr>
                <w:rFonts w:ascii="宋体" w:hAnsi="宋体" w:cs="宋体"/>
                <w:kern w:val="0"/>
                <w:szCs w:val="21"/>
              </w:rPr>
            </w:pPr>
            <w:r>
              <w:rPr>
                <w:rFonts w:ascii="宋体" w:hAnsi="宋体" w:cs="宋体" w:hint="eastAsia"/>
                <w:kern w:val="0"/>
                <w:szCs w:val="21"/>
              </w:rPr>
              <w:t>每半年由办公室按公司管理目标考核要求统计考核公司管理目标完成情况，提交管理评审会议。查到今年下半年公司管理目标完成情况，各项目标均已完成，考核人</w:t>
            </w:r>
            <w:r w:rsidR="00B45FE1">
              <w:rPr>
                <w:rFonts w:ascii="宋体" w:hAnsi="宋体" w:cs="宋体" w:hint="eastAsia"/>
                <w:kern w:val="0"/>
                <w:szCs w:val="21"/>
              </w:rPr>
              <w:t>杨秀锦</w:t>
            </w:r>
            <w:r>
              <w:rPr>
                <w:rFonts w:ascii="宋体" w:hAnsi="宋体" w:cs="宋体" w:hint="eastAsia"/>
                <w:kern w:val="0"/>
                <w:szCs w:val="21"/>
              </w:rPr>
              <w:t>。</w:t>
            </w:r>
          </w:p>
          <w:p w:rsidR="00902BA5" w:rsidRDefault="00902BA5" w:rsidP="0020225D">
            <w:pPr>
              <w:spacing w:line="280" w:lineRule="exact"/>
              <w:ind w:firstLineChars="200" w:firstLine="420"/>
              <w:rPr>
                <w:rFonts w:ascii="宋体" w:hAnsi="宋体" w:cs="宋体"/>
                <w:kern w:val="0"/>
                <w:szCs w:val="21"/>
              </w:rPr>
            </w:pPr>
            <w:r>
              <w:rPr>
                <w:rFonts w:ascii="宋体" w:hAnsi="宋体" w:cs="宋体" w:hint="eastAsia"/>
                <w:kern w:val="0"/>
                <w:szCs w:val="21"/>
              </w:rPr>
              <w:t>针对</w:t>
            </w:r>
            <w:bookmarkStart w:id="2" w:name="_GoBack"/>
            <w:bookmarkEnd w:id="2"/>
            <w:r>
              <w:rPr>
                <w:rFonts w:ascii="宋体" w:hAnsi="宋体" w:cs="宋体" w:hint="eastAsia"/>
                <w:kern w:val="0"/>
                <w:szCs w:val="21"/>
              </w:rPr>
              <w:t>不可接受风险制订了管理方案并予以实施，基本有效，详见办公室该条款审核记录。</w:t>
            </w:r>
          </w:p>
        </w:tc>
        <w:tc>
          <w:tcPr>
            <w:tcW w:w="851" w:type="dxa"/>
          </w:tcPr>
          <w:p w:rsidR="00902BA5" w:rsidRDefault="00902BA5" w:rsidP="007757F3"/>
        </w:tc>
      </w:tr>
      <w:tr w:rsidR="00902BA5" w:rsidTr="00EF2D1B">
        <w:trPr>
          <w:trHeight w:val="1245"/>
        </w:trPr>
        <w:tc>
          <w:tcPr>
            <w:tcW w:w="1242" w:type="dxa"/>
          </w:tcPr>
          <w:p w:rsidR="00902BA5" w:rsidRDefault="00902BA5" w:rsidP="007E2BC3">
            <w:pPr>
              <w:spacing w:line="280" w:lineRule="exact"/>
              <w:rPr>
                <w:rFonts w:ascii="宋体" w:hAnsi="宋体" w:cs="宋体"/>
                <w:szCs w:val="21"/>
              </w:rPr>
            </w:pPr>
            <w:r>
              <w:rPr>
                <w:rFonts w:ascii="宋体" w:hAnsi="宋体" w:cs="宋体" w:hint="eastAsia"/>
                <w:szCs w:val="21"/>
              </w:rPr>
              <w:t>资源、总则</w:t>
            </w:r>
          </w:p>
          <w:p w:rsidR="00902BA5" w:rsidRDefault="00902BA5" w:rsidP="007E2BC3">
            <w:pPr>
              <w:spacing w:line="280" w:lineRule="exact"/>
              <w:rPr>
                <w:rFonts w:ascii="宋体" w:hAnsi="宋体" w:cs="宋体"/>
                <w:szCs w:val="21"/>
              </w:rPr>
            </w:pPr>
          </w:p>
        </w:tc>
        <w:tc>
          <w:tcPr>
            <w:tcW w:w="851" w:type="dxa"/>
          </w:tcPr>
          <w:p w:rsidR="00902BA5" w:rsidRDefault="004A6B7B" w:rsidP="007E2BC3">
            <w:pPr>
              <w:spacing w:line="280" w:lineRule="exact"/>
              <w:rPr>
                <w:szCs w:val="21"/>
              </w:rPr>
            </w:pPr>
            <w:r>
              <w:rPr>
                <w:rFonts w:hint="eastAsia"/>
                <w:szCs w:val="21"/>
              </w:rPr>
              <w:t>S4.4.1</w:t>
            </w:r>
          </w:p>
          <w:p w:rsidR="00902BA5" w:rsidRDefault="00902BA5" w:rsidP="007E2BC3">
            <w:pPr>
              <w:spacing w:line="280" w:lineRule="exact"/>
              <w:rPr>
                <w:szCs w:val="21"/>
              </w:rPr>
            </w:pPr>
          </w:p>
        </w:tc>
        <w:tc>
          <w:tcPr>
            <w:tcW w:w="11765" w:type="dxa"/>
            <w:vAlign w:val="center"/>
          </w:tcPr>
          <w:p w:rsidR="00902BA5" w:rsidRDefault="00902BA5" w:rsidP="007E2BC3">
            <w:pPr>
              <w:spacing w:line="280" w:lineRule="exact"/>
              <w:ind w:firstLineChars="200" w:firstLine="420"/>
              <w:rPr>
                <w:rFonts w:ascii="宋体" w:hAnsi="宋体" w:cs="宋体"/>
                <w:szCs w:val="21"/>
              </w:rPr>
            </w:pPr>
            <w:proofErr w:type="gramStart"/>
            <w:r>
              <w:rPr>
                <w:rFonts w:ascii="宋体" w:hAnsi="宋体" w:cs="宋体" w:hint="eastAsia"/>
                <w:szCs w:val="21"/>
              </w:rPr>
              <w:t>查公司</w:t>
            </w:r>
            <w:proofErr w:type="gramEnd"/>
            <w:r>
              <w:rPr>
                <w:rFonts w:ascii="宋体" w:hAnsi="宋体" w:cs="宋体" w:hint="eastAsia"/>
                <w:szCs w:val="21"/>
              </w:rPr>
              <w:t>配备了必要的人力资源，基础设施、生产设备、办公设备、车间、仓库等，规范文件、资金等必要的资源，能够持续满足顾客需求和管理体系改进的需要。</w:t>
            </w:r>
          </w:p>
        </w:tc>
        <w:tc>
          <w:tcPr>
            <w:tcW w:w="851" w:type="dxa"/>
          </w:tcPr>
          <w:p w:rsidR="00902BA5" w:rsidRDefault="00902BA5" w:rsidP="007757F3"/>
        </w:tc>
      </w:tr>
      <w:tr w:rsidR="00902BA5" w:rsidTr="00EF2D1B">
        <w:trPr>
          <w:trHeight w:val="2110"/>
        </w:trPr>
        <w:tc>
          <w:tcPr>
            <w:tcW w:w="1242" w:type="dxa"/>
          </w:tcPr>
          <w:p w:rsidR="00902BA5" w:rsidRDefault="00902BA5" w:rsidP="007E2BC3">
            <w:pPr>
              <w:spacing w:line="280" w:lineRule="exact"/>
              <w:rPr>
                <w:rFonts w:ascii="宋体" w:hAnsi="宋体" w:cs="宋体"/>
                <w:color w:val="000000"/>
                <w:kern w:val="0"/>
                <w:szCs w:val="21"/>
              </w:rPr>
            </w:pPr>
            <w:r>
              <w:rPr>
                <w:rFonts w:ascii="宋体" w:hAnsi="宋体" w:cs="宋体" w:hint="eastAsia"/>
                <w:color w:val="000000"/>
                <w:kern w:val="0"/>
                <w:szCs w:val="21"/>
              </w:rPr>
              <w:lastRenderedPageBreak/>
              <w:t>沟通</w:t>
            </w:r>
          </w:p>
          <w:p w:rsidR="00902BA5" w:rsidRDefault="00902BA5" w:rsidP="007E2BC3">
            <w:pPr>
              <w:spacing w:line="280" w:lineRule="exact"/>
              <w:rPr>
                <w:rFonts w:ascii="宋体" w:hAnsi="宋体" w:cs="宋体"/>
                <w:szCs w:val="21"/>
              </w:rPr>
            </w:pPr>
          </w:p>
        </w:tc>
        <w:tc>
          <w:tcPr>
            <w:tcW w:w="851" w:type="dxa"/>
          </w:tcPr>
          <w:p w:rsidR="00902BA5" w:rsidRDefault="00CA71D4" w:rsidP="007E2BC3">
            <w:pPr>
              <w:spacing w:line="280" w:lineRule="exact"/>
              <w:rPr>
                <w:rFonts w:ascii="宋体" w:hAnsi="宋体" w:cs="宋体"/>
                <w:color w:val="000000"/>
                <w:kern w:val="0"/>
                <w:szCs w:val="21"/>
              </w:rPr>
            </w:pPr>
            <w:r>
              <w:rPr>
                <w:rFonts w:ascii="宋体" w:hAnsi="宋体" w:cs="宋体" w:hint="eastAsia"/>
                <w:color w:val="000000"/>
                <w:kern w:val="0"/>
                <w:szCs w:val="21"/>
              </w:rPr>
              <w:t xml:space="preserve"> </w:t>
            </w:r>
          </w:p>
          <w:p w:rsidR="00902BA5" w:rsidRDefault="00902BA5" w:rsidP="007E2BC3">
            <w:pPr>
              <w:spacing w:line="280" w:lineRule="exact"/>
              <w:rPr>
                <w:szCs w:val="21"/>
              </w:rPr>
            </w:pPr>
            <w:r>
              <w:rPr>
                <w:rFonts w:hint="eastAsia"/>
                <w:szCs w:val="21"/>
              </w:rPr>
              <w:t>S4.4.3</w:t>
            </w:r>
          </w:p>
        </w:tc>
        <w:tc>
          <w:tcPr>
            <w:tcW w:w="11765" w:type="dxa"/>
            <w:vAlign w:val="center"/>
          </w:tcPr>
          <w:p w:rsidR="00902BA5" w:rsidRDefault="00902BA5" w:rsidP="007E2BC3">
            <w:pPr>
              <w:spacing w:line="280" w:lineRule="exact"/>
              <w:ind w:firstLineChars="200" w:firstLine="420"/>
              <w:rPr>
                <w:szCs w:val="21"/>
              </w:rPr>
            </w:pPr>
            <w:r>
              <w:rPr>
                <w:rFonts w:hint="eastAsia"/>
                <w:szCs w:val="21"/>
              </w:rPr>
              <w:t>公司编制并实施了《信息交流和协商沟通管理程序》，规定了职责、工作流程，包括内部沟通和外部沟通的方法和要求。</w:t>
            </w:r>
          </w:p>
          <w:p w:rsidR="00902BA5" w:rsidRDefault="00902BA5" w:rsidP="007E2BC3">
            <w:pPr>
              <w:spacing w:line="280" w:lineRule="exact"/>
              <w:ind w:firstLineChars="200" w:firstLine="420"/>
              <w:rPr>
                <w:szCs w:val="21"/>
              </w:rPr>
            </w:pPr>
            <w:r>
              <w:rPr>
                <w:rFonts w:hint="eastAsia"/>
                <w:szCs w:val="21"/>
              </w:rPr>
              <w:t>公司确定了质量、环境、职业健康安全管理体系相关的内部和外部沟通，包括：沟通什么；何时沟通；与谁沟通；如何沟通；由谁负责，内外部沟通具体体现在公司内部工作会议、质量、环境、职业健康安全例会、员工的培训、公司宣传栏等，与外部的沟通具体体现在合同签订、满意度调查。与环保、安监部门及顾客和供方等方面。</w:t>
            </w:r>
          </w:p>
          <w:p w:rsidR="00902BA5" w:rsidRDefault="00902BA5" w:rsidP="007E2BC3">
            <w:pPr>
              <w:spacing w:line="280" w:lineRule="exact"/>
              <w:ind w:firstLineChars="200" w:firstLine="420"/>
              <w:rPr>
                <w:szCs w:val="21"/>
              </w:rPr>
            </w:pPr>
            <w:r>
              <w:rPr>
                <w:rFonts w:hint="eastAsia"/>
                <w:szCs w:val="21"/>
              </w:rPr>
              <w:t>现场查阅内部交流：方针、目标完成情况、内审和管理评审报告、不符合信息等。</w:t>
            </w:r>
          </w:p>
          <w:p w:rsidR="00902BA5" w:rsidRDefault="00902BA5" w:rsidP="007E2BC3">
            <w:pPr>
              <w:spacing w:line="280" w:lineRule="exact"/>
              <w:ind w:firstLineChars="200" w:firstLine="420"/>
              <w:rPr>
                <w:szCs w:val="21"/>
              </w:rPr>
            </w:pPr>
            <w:r>
              <w:rPr>
                <w:rFonts w:hint="eastAsia"/>
                <w:szCs w:val="21"/>
              </w:rPr>
              <w:t>外部交流：通过发放《关于对相关方要求的告知书》与相关方就相关环境、职业健康安全信息进行相互沟通。</w:t>
            </w:r>
          </w:p>
          <w:p w:rsidR="00A16B70" w:rsidRDefault="00A16B70" w:rsidP="007E2BC3">
            <w:pPr>
              <w:spacing w:line="280" w:lineRule="exact"/>
              <w:ind w:firstLineChars="200" w:firstLine="420"/>
              <w:rPr>
                <w:szCs w:val="21"/>
              </w:rPr>
            </w:pPr>
            <w:r>
              <w:rPr>
                <w:rFonts w:hint="eastAsia"/>
                <w:szCs w:val="21"/>
              </w:rPr>
              <w:t>职业健康安全事务代表冯文君</w:t>
            </w:r>
            <w:r w:rsidR="00834482">
              <w:rPr>
                <w:rFonts w:hint="eastAsia"/>
                <w:szCs w:val="21"/>
              </w:rPr>
              <w:t>，代表员工行使权力</w:t>
            </w:r>
            <w:r w:rsidR="00F27418">
              <w:rPr>
                <w:rFonts w:hint="eastAsia"/>
                <w:szCs w:val="21"/>
              </w:rPr>
              <w:t>申请福利，目前员工较满意</w:t>
            </w:r>
            <w:r>
              <w:rPr>
                <w:rFonts w:hint="eastAsia"/>
                <w:szCs w:val="21"/>
              </w:rPr>
              <w:t>。</w:t>
            </w:r>
          </w:p>
          <w:p w:rsidR="00902BA5" w:rsidRDefault="00902BA5" w:rsidP="007E2BC3">
            <w:pPr>
              <w:spacing w:line="280" w:lineRule="exact"/>
              <w:ind w:firstLineChars="200" w:firstLine="420"/>
              <w:rPr>
                <w:rFonts w:ascii="宋体" w:hAnsi="宋体" w:cs="宋体"/>
                <w:szCs w:val="21"/>
              </w:rPr>
            </w:pPr>
            <w:r>
              <w:rPr>
                <w:rFonts w:hint="eastAsia"/>
                <w:szCs w:val="21"/>
              </w:rPr>
              <w:t>和员工刘某面谈，知道公司的管理者代表及职业健康安全事务代表。</w:t>
            </w:r>
          </w:p>
        </w:tc>
        <w:tc>
          <w:tcPr>
            <w:tcW w:w="851" w:type="dxa"/>
          </w:tcPr>
          <w:p w:rsidR="00902BA5" w:rsidRDefault="00902BA5" w:rsidP="007757F3"/>
        </w:tc>
      </w:tr>
      <w:tr w:rsidR="00902BA5" w:rsidTr="00EF2D1B">
        <w:trPr>
          <w:trHeight w:val="1371"/>
        </w:trPr>
        <w:tc>
          <w:tcPr>
            <w:tcW w:w="1242" w:type="dxa"/>
          </w:tcPr>
          <w:p w:rsidR="00902BA5" w:rsidRDefault="00902BA5" w:rsidP="007E2BC3">
            <w:pPr>
              <w:spacing w:line="280" w:lineRule="exact"/>
              <w:rPr>
                <w:rFonts w:ascii="宋体" w:hAnsi="宋体" w:cs="宋体"/>
                <w:szCs w:val="21"/>
              </w:rPr>
            </w:pPr>
            <w:r>
              <w:rPr>
                <w:rFonts w:ascii="宋体" w:hAnsi="宋体" w:cs="宋体" w:hint="eastAsia"/>
                <w:szCs w:val="21"/>
              </w:rPr>
              <w:t>管理评审</w:t>
            </w:r>
          </w:p>
          <w:p w:rsidR="00902BA5" w:rsidRDefault="00902BA5" w:rsidP="007E2BC3">
            <w:pPr>
              <w:spacing w:line="280" w:lineRule="exact"/>
              <w:rPr>
                <w:rFonts w:ascii="宋体" w:hAnsi="宋体" w:cs="宋体"/>
                <w:szCs w:val="21"/>
              </w:rPr>
            </w:pPr>
          </w:p>
        </w:tc>
        <w:tc>
          <w:tcPr>
            <w:tcW w:w="851" w:type="dxa"/>
          </w:tcPr>
          <w:p w:rsidR="00902BA5" w:rsidRDefault="00CA71D4" w:rsidP="007E2BC3">
            <w:pPr>
              <w:spacing w:line="280" w:lineRule="exact"/>
              <w:rPr>
                <w:szCs w:val="21"/>
              </w:rPr>
            </w:pPr>
            <w:r>
              <w:rPr>
                <w:rFonts w:hint="eastAsia"/>
                <w:szCs w:val="21"/>
              </w:rPr>
              <w:t xml:space="preserve"> </w:t>
            </w:r>
          </w:p>
          <w:p w:rsidR="00902BA5" w:rsidRDefault="00902BA5" w:rsidP="007E2BC3">
            <w:pPr>
              <w:spacing w:line="280" w:lineRule="exact"/>
              <w:rPr>
                <w:szCs w:val="21"/>
              </w:rPr>
            </w:pPr>
            <w:r>
              <w:rPr>
                <w:rFonts w:hint="eastAsia"/>
                <w:szCs w:val="21"/>
              </w:rPr>
              <w:t>S4.6</w:t>
            </w:r>
          </w:p>
          <w:p w:rsidR="00902BA5" w:rsidRDefault="00902BA5" w:rsidP="007E2BC3">
            <w:pPr>
              <w:spacing w:line="280" w:lineRule="exact"/>
              <w:rPr>
                <w:szCs w:val="21"/>
              </w:rPr>
            </w:pPr>
          </w:p>
          <w:p w:rsidR="00902BA5" w:rsidRDefault="00902BA5" w:rsidP="007E2BC3">
            <w:pPr>
              <w:spacing w:line="280" w:lineRule="exact"/>
              <w:rPr>
                <w:szCs w:val="21"/>
              </w:rPr>
            </w:pPr>
          </w:p>
        </w:tc>
        <w:tc>
          <w:tcPr>
            <w:tcW w:w="11765" w:type="dxa"/>
            <w:vAlign w:val="center"/>
          </w:tcPr>
          <w:p w:rsidR="00A6314A" w:rsidRPr="00240E2A" w:rsidRDefault="00A6314A" w:rsidP="00A6314A">
            <w:pPr>
              <w:ind w:firstLineChars="100" w:firstLine="210"/>
              <w:rPr>
                <w:rFonts w:ascii="宋体" w:hAnsi="宋体"/>
                <w:bCs/>
                <w:szCs w:val="21"/>
              </w:rPr>
            </w:pPr>
            <w:r>
              <w:rPr>
                <w:rFonts w:ascii="宋体" w:hAnsi="宋体" w:cs="宋体" w:hint="eastAsia"/>
                <w:szCs w:val="21"/>
              </w:rPr>
              <w:t>查</w:t>
            </w:r>
            <w:r>
              <w:rPr>
                <w:rFonts w:ascii="宋体" w:hAnsi="宋体" w:cs="宋体" w:hint="eastAsia"/>
                <w:szCs w:val="21"/>
              </w:rPr>
              <w:t>管理评审计划，</w:t>
            </w:r>
            <w:r w:rsidRPr="00C01B6A">
              <w:rPr>
                <w:rFonts w:hint="eastAsia"/>
                <w:bCs/>
                <w:szCs w:val="21"/>
              </w:rPr>
              <w:t>评审目的：评价质量、环境、职业健康安全兼容管理体系的持续适宜性、充分性和有效性，寻求管理体系改进的机会；</w:t>
            </w:r>
          </w:p>
          <w:p w:rsidR="00A6314A" w:rsidRPr="00C01B6A" w:rsidRDefault="00A6314A" w:rsidP="00A6314A">
            <w:pPr>
              <w:numPr>
                <w:ilvl w:val="0"/>
                <w:numId w:val="1"/>
              </w:numPr>
              <w:rPr>
                <w:bCs/>
                <w:szCs w:val="21"/>
              </w:rPr>
            </w:pPr>
            <w:r w:rsidRPr="00C01B6A">
              <w:rPr>
                <w:rFonts w:hint="eastAsia"/>
                <w:bCs/>
                <w:szCs w:val="21"/>
              </w:rPr>
              <w:t>评价方针、组织机构、资源配置的适宜性；</w:t>
            </w:r>
          </w:p>
          <w:p w:rsidR="00A6314A" w:rsidRPr="00C01B6A" w:rsidRDefault="00A6314A" w:rsidP="00A6314A">
            <w:pPr>
              <w:numPr>
                <w:ilvl w:val="0"/>
                <w:numId w:val="1"/>
              </w:numPr>
              <w:rPr>
                <w:bCs/>
                <w:szCs w:val="21"/>
              </w:rPr>
            </w:pPr>
            <w:r w:rsidRPr="00C01B6A">
              <w:rPr>
                <w:rFonts w:hint="eastAsia"/>
                <w:bCs/>
                <w:szCs w:val="21"/>
              </w:rPr>
              <w:t>迎接第三方的认证机构督审核。</w:t>
            </w:r>
          </w:p>
          <w:p w:rsidR="00A6314A" w:rsidRPr="00C01B6A" w:rsidRDefault="00A6314A" w:rsidP="00A6314A">
            <w:pPr>
              <w:rPr>
                <w:rFonts w:asciiTheme="minorEastAsia" w:eastAsiaTheme="minorEastAsia" w:hAnsiTheme="minorEastAsia"/>
                <w:szCs w:val="21"/>
              </w:rPr>
            </w:pPr>
            <w:r>
              <w:rPr>
                <w:rFonts w:ascii="宋体" w:hAnsi="宋体" w:cs="宋体" w:hint="eastAsia"/>
                <w:szCs w:val="21"/>
              </w:rPr>
              <w:t>评审时间：计划2019年7月25日进行，初审无间隔要求， 评审方式：会议评审，</w:t>
            </w:r>
            <w:r w:rsidRPr="0055558C">
              <w:rPr>
                <w:rFonts w:ascii="宋体" w:hAnsi="宋体" w:hint="eastAsia"/>
                <w:szCs w:val="21"/>
              </w:rPr>
              <w:t>编制：</w:t>
            </w:r>
            <w:r>
              <w:rPr>
                <w:rFonts w:ascii="宋体" w:hAnsi="宋体" w:hint="eastAsia"/>
                <w:szCs w:val="21"/>
              </w:rPr>
              <w:t>冯文君</w:t>
            </w:r>
            <w:r w:rsidRPr="0055558C">
              <w:rPr>
                <w:rFonts w:ascii="宋体" w:hAnsi="宋体" w:hint="eastAsia"/>
                <w:szCs w:val="21"/>
              </w:rPr>
              <w:t>2019.</w:t>
            </w:r>
            <w:r>
              <w:rPr>
                <w:rFonts w:ascii="宋体" w:hAnsi="宋体" w:hint="eastAsia"/>
                <w:szCs w:val="21"/>
              </w:rPr>
              <w:t>7.20</w:t>
            </w:r>
            <w:r>
              <w:rPr>
                <w:rFonts w:asciiTheme="minorEastAsia" w:eastAsiaTheme="minorEastAsia" w:hAnsiTheme="minorEastAsia" w:hint="eastAsia"/>
                <w:szCs w:val="21"/>
              </w:rPr>
              <w:t xml:space="preserve">  </w:t>
            </w:r>
            <w:r w:rsidRPr="0055558C">
              <w:rPr>
                <w:rFonts w:ascii="宋体" w:hAnsi="宋体" w:hint="eastAsia"/>
                <w:szCs w:val="21"/>
              </w:rPr>
              <w:t xml:space="preserve"> 审核：</w:t>
            </w:r>
            <w:r>
              <w:rPr>
                <w:rFonts w:ascii="宋体" w:hAnsi="宋体" w:hint="eastAsia"/>
                <w:szCs w:val="21"/>
              </w:rPr>
              <w:t>杨秀锦</w:t>
            </w:r>
            <w:r>
              <w:rPr>
                <w:rFonts w:asciiTheme="minorEastAsia" w:eastAsiaTheme="minorEastAsia" w:hAnsiTheme="minorEastAsia" w:hint="eastAsia"/>
                <w:szCs w:val="21"/>
              </w:rPr>
              <w:t xml:space="preserve"> </w:t>
            </w:r>
            <w:r w:rsidRPr="0055558C">
              <w:rPr>
                <w:rFonts w:ascii="宋体" w:hAnsi="宋体" w:hint="eastAsia"/>
                <w:szCs w:val="21"/>
              </w:rPr>
              <w:t>批准：</w:t>
            </w:r>
            <w:r>
              <w:rPr>
                <w:rFonts w:ascii="宋体" w:hAnsi="宋体" w:hint="eastAsia"/>
                <w:szCs w:val="21"/>
              </w:rPr>
              <w:t>张金明</w:t>
            </w:r>
            <w:r w:rsidRPr="0055558C">
              <w:rPr>
                <w:rFonts w:ascii="宋体" w:hAnsi="宋体" w:hint="eastAsia"/>
                <w:szCs w:val="21"/>
              </w:rPr>
              <w:t>2019.</w:t>
            </w:r>
            <w:r>
              <w:rPr>
                <w:rFonts w:ascii="宋体" w:hAnsi="宋体" w:hint="eastAsia"/>
                <w:szCs w:val="21"/>
              </w:rPr>
              <w:t>7</w:t>
            </w:r>
            <w:r w:rsidRPr="0055558C">
              <w:rPr>
                <w:rFonts w:ascii="宋体" w:hAnsi="宋体" w:hint="eastAsia"/>
                <w:szCs w:val="21"/>
              </w:rPr>
              <w:t>.</w:t>
            </w:r>
            <w:r>
              <w:rPr>
                <w:rFonts w:ascii="宋体" w:hAnsi="宋体" w:hint="eastAsia"/>
                <w:szCs w:val="21"/>
              </w:rPr>
              <w:t>20日</w:t>
            </w:r>
          </w:p>
          <w:p w:rsidR="00A6314A" w:rsidRDefault="00A6314A" w:rsidP="00A6314A">
            <w:pPr>
              <w:spacing w:line="280" w:lineRule="exact"/>
              <w:rPr>
                <w:rFonts w:ascii="宋体" w:hAnsi="宋体" w:cs="宋体"/>
                <w:szCs w:val="21"/>
              </w:rPr>
            </w:pPr>
            <w:r>
              <w:rPr>
                <w:rFonts w:ascii="宋体" w:hAnsi="宋体" w:cs="宋体" w:hint="eastAsia"/>
                <w:szCs w:val="21"/>
              </w:rPr>
              <w:t>查看管理评审记录：参加人员包括公司总经理、管理者代表、各部门负责人张金明、杨秀锦、冯文君等。</w:t>
            </w:r>
          </w:p>
          <w:p w:rsidR="00A6314A" w:rsidRDefault="00A6314A" w:rsidP="00A6314A">
            <w:pPr>
              <w:spacing w:line="280" w:lineRule="exact"/>
              <w:rPr>
                <w:rFonts w:ascii="宋体" w:hAnsi="宋体" w:cs="宋体"/>
                <w:szCs w:val="21"/>
              </w:rPr>
            </w:pPr>
            <w:r>
              <w:rPr>
                <w:rFonts w:ascii="宋体" w:hAnsi="宋体" w:cs="宋体" w:hint="eastAsia"/>
                <w:szCs w:val="21"/>
              </w:rPr>
              <w:t>计划中明确了评审内容和资料准备要求。</w:t>
            </w:r>
          </w:p>
          <w:p w:rsidR="00A6314A" w:rsidRDefault="00A6314A" w:rsidP="00A6314A">
            <w:pPr>
              <w:spacing w:line="280" w:lineRule="exact"/>
              <w:rPr>
                <w:rFonts w:ascii="宋体" w:hAnsi="宋体" w:cs="宋体"/>
                <w:szCs w:val="21"/>
              </w:rPr>
            </w:pPr>
            <w:r>
              <w:rPr>
                <w:rFonts w:ascii="宋体" w:hAnsi="宋体" w:cs="宋体" w:hint="eastAsia"/>
                <w:szCs w:val="21"/>
              </w:rPr>
              <w:t>查</w:t>
            </w:r>
            <w:r>
              <w:rPr>
                <w:rFonts w:ascii="宋体" w:hAnsi="宋体" w:cs="宋体" w:hint="eastAsia"/>
                <w:szCs w:val="21"/>
              </w:rPr>
              <w:t>管理评审会议记录，</w:t>
            </w:r>
          </w:p>
          <w:p w:rsidR="00A6314A" w:rsidRDefault="00A6314A" w:rsidP="00A6314A">
            <w:pPr>
              <w:spacing w:line="280" w:lineRule="exact"/>
              <w:rPr>
                <w:rFonts w:ascii="宋体" w:hAnsi="宋体" w:cs="宋体"/>
                <w:szCs w:val="21"/>
              </w:rPr>
            </w:pPr>
            <w:r>
              <w:rPr>
                <w:rFonts w:ascii="宋体" w:hAnsi="宋体" w:cs="宋体" w:hint="eastAsia"/>
                <w:szCs w:val="21"/>
              </w:rPr>
              <w:t>按计划的时间实施了管理评审。管理评审输入：管理方针、目标的适宜行和实现情况；管理体系的符合性；内审结果；内外部环境分析及风险应对措施的落实情况；纠正预防措施及持续改进能力；重要环境因素和不可接受风险控制及效果；合</w:t>
            </w:r>
            <w:proofErr w:type="gramStart"/>
            <w:r>
              <w:rPr>
                <w:rFonts w:ascii="宋体" w:hAnsi="宋体" w:cs="宋体" w:hint="eastAsia"/>
                <w:szCs w:val="21"/>
              </w:rPr>
              <w:t>规</w:t>
            </w:r>
            <w:proofErr w:type="gramEnd"/>
            <w:r>
              <w:rPr>
                <w:rFonts w:ascii="宋体" w:hAnsi="宋体" w:cs="宋体" w:hint="eastAsia"/>
                <w:szCs w:val="21"/>
              </w:rPr>
              <w:t>性评价；可能影响管理体系的变更；质量事故、顾客满意度；改进建议等；</w:t>
            </w:r>
          </w:p>
          <w:p w:rsidR="00A6314A" w:rsidRDefault="00A6314A" w:rsidP="00A6314A">
            <w:pPr>
              <w:spacing w:line="280" w:lineRule="exact"/>
              <w:rPr>
                <w:rFonts w:ascii="宋体" w:hAnsi="宋体" w:cs="宋体"/>
                <w:szCs w:val="21"/>
              </w:rPr>
            </w:pPr>
            <w:r>
              <w:rPr>
                <w:rFonts w:ascii="宋体" w:hAnsi="宋体" w:cs="宋体" w:hint="eastAsia"/>
                <w:szCs w:val="21"/>
              </w:rPr>
              <w:t>查</w:t>
            </w:r>
            <w:r>
              <w:rPr>
                <w:rFonts w:ascii="宋体" w:hAnsi="宋体" w:cs="宋体" w:hint="eastAsia"/>
                <w:szCs w:val="21"/>
              </w:rPr>
              <w:t>管理评审报告，</w:t>
            </w:r>
          </w:p>
          <w:p w:rsidR="00A6314A" w:rsidRDefault="00A6314A" w:rsidP="00A6314A">
            <w:pPr>
              <w:spacing w:line="280" w:lineRule="exact"/>
              <w:rPr>
                <w:rFonts w:ascii="宋体" w:hAnsi="宋体" w:cs="宋体"/>
                <w:szCs w:val="21"/>
              </w:rPr>
            </w:pPr>
            <w:r>
              <w:rPr>
                <w:rFonts w:ascii="宋体" w:hAnsi="宋体" w:cs="宋体" w:hint="eastAsia"/>
                <w:szCs w:val="21"/>
              </w:rPr>
              <w:t>管理评审结论：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p w:rsidR="00902BA5" w:rsidRPr="0055558C" w:rsidRDefault="00A6314A" w:rsidP="00A6314A">
            <w:pPr>
              <w:rPr>
                <w:szCs w:val="21"/>
              </w:rPr>
            </w:pPr>
            <w:r>
              <w:rPr>
                <w:rFonts w:ascii="宋体" w:hAnsi="宋体" w:cs="宋体" w:hint="eastAsia"/>
                <w:szCs w:val="21"/>
              </w:rPr>
              <w:t>查</w:t>
            </w:r>
            <w:r>
              <w:rPr>
                <w:rFonts w:ascii="宋体" w:hAnsi="宋体" w:cs="宋体" w:hint="eastAsia"/>
                <w:szCs w:val="21"/>
              </w:rPr>
              <w:t>改进计划:</w:t>
            </w:r>
            <w:r>
              <w:rPr>
                <w:rFonts w:hint="eastAsia"/>
                <w:sz w:val="28"/>
              </w:rPr>
              <w:t xml:space="preserve"> </w:t>
            </w:r>
            <w:r>
              <w:rPr>
                <w:rFonts w:ascii="宋体" w:hAnsi="宋体" w:cs="宋体" w:hint="eastAsia"/>
                <w:szCs w:val="21"/>
              </w:rPr>
              <w:t>进一步加强对标准学习，</w:t>
            </w:r>
            <w:r w:rsidRPr="008B5B4C">
              <w:rPr>
                <w:rFonts w:ascii="宋体" w:hAnsi="宋体" w:cs="宋体" w:hint="eastAsia"/>
                <w:szCs w:val="21"/>
              </w:rPr>
              <w:t>严格执行相关制度，加大责任处罚的力度，确保环境、安全得到保障，以公司进一步</w:t>
            </w:r>
            <w:proofErr w:type="gramStart"/>
            <w:r w:rsidRPr="008B5B4C">
              <w:rPr>
                <w:rFonts w:ascii="宋体" w:hAnsi="宋体" w:cs="宋体" w:hint="eastAsia"/>
                <w:szCs w:val="21"/>
              </w:rPr>
              <w:t>完善体</w:t>
            </w:r>
            <w:proofErr w:type="gramEnd"/>
            <w:r w:rsidRPr="008B5B4C">
              <w:rPr>
                <w:rFonts w:ascii="宋体" w:hAnsi="宋体" w:cs="宋体" w:hint="eastAsia"/>
                <w:szCs w:val="21"/>
              </w:rPr>
              <w:t>素要求，提高体系运行能力</w:t>
            </w:r>
            <w:r>
              <w:rPr>
                <w:rFonts w:ascii="宋体" w:hAnsi="宋体" w:cs="宋体" w:hint="eastAsia"/>
                <w:szCs w:val="21"/>
              </w:rPr>
              <w:t>等，实施已完成。</w:t>
            </w:r>
          </w:p>
        </w:tc>
        <w:tc>
          <w:tcPr>
            <w:tcW w:w="851" w:type="dxa"/>
          </w:tcPr>
          <w:p w:rsidR="00902BA5" w:rsidRDefault="00902BA5" w:rsidP="007757F3"/>
        </w:tc>
      </w:tr>
      <w:tr w:rsidR="00902BA5" w:rsidTr="00EF2D1B">
        <w:trPr>
          <w:trHeight w:val="980"/>
        </w:trPr>
        <w:tc>
          <w:tcPr>
            <w:tcW w:w="1242" w:type="dxa"/>
          </w:tcPr>
          <w:p w:rsidR="00902BA5" w:rsidRDefault="00902BA5" w:rsidP="007E2BC3">
            <w:pPr>
              <w:spacing w:line="280" w:lineRule="exact"/>
              <w:rPr>
                <w:rFonts w:ascii="宋体" w:hAnsi="宋体" w:cs="宋体"/>
                <w:szCs w:val="21"/>
              </w:rPr>
            </w:pPr>
            <w:r>
              <w:rPr>
                <w:rFonts w:ascii="宋体" w:hAnsi="宋体" w:cs="宋体" w:hint="eastAsia"/>
                <w:szCs w:val="21"/>
              </w:rPr>
              <w:t>事故</w:t>
            </w:r>
          </w:p>
        </w:tc>
        <w:tc>
          <w:tcPr>
            <w:tcW w:w="851" w:type="dxa"/>
          </w:tcPr>
          <w:p w:rsidR="00902BA5" w:rsidRDefault="00902BA5" w:rsidP="007E2BC3">
            <w:pPr>
              <w:spacing w:line="280" w:lineRule="exact"/>
              <w:rPr>
                <w:rFonts w:ascii="宋体" w:hAnsi="宋体" w:cs="宋体"/>
                <w:szCs w:val="21"/>
              </w:rPr>
            </w:pPr>
          </w:p>
        </w:tc>
        <w:tc>
          <w:tcPr>
            <w:tcW w:w="11765" w:type="dxa"/>
            <w:vAlign w:val="center"/>
          </w:tcPr>
          <w:p w:rsidR="00902BA5" w:rsidRDefault="00902BA5" w:rsidP="007E2BC3">
            <w:pPr>
              <w:spacing w:line="280" w:lineRule="exact"/>
              <w:rPr>
                <w:rFonts w:ascii="宋体" w:hAnsi="宋体" w:cs="宋体"/>
                <w:szCs w:val="21"/>
              </w:rPr>
            </w:pPr>
            <w:r>
              <w:rPr>
                <w:rFonts w:ascii="宋体" w:hAnsi="宋体" w:cs="宋体" w:hint="eastAsia"/>
                <w:szCs w:val="21"/>
              </w:rPr>
              <w:t>公司管理体系自运行以来，未发生质量、环境、职业健康安全事故</w:t>
            </w:r>
          </w:p>
        </w:tc>
        <w:tc>
          <w:tcPr>
            <w:tcW w:w="851" w:type="dxa"/>
          </w:tcPr>
          <w:p w:rsidR="00902BA5" w:rsidRDefault="00902BA5" w:rsidP="007757F3"/>
        </w:tc>
      </w:tr>
      <w:tr w:rsidR="00902BA5" w:rsidTr="00EF2D1B">
        <w:trPr>
          <w:trHeight w:val="980"/>
        </w:trPr>
        <w:tc>
          <w:tcPr>
            <w:tcW w:w="1242" w:type="dxa"/>
          </w:tcPr>
          <w:p w:rsidR="00902BA5" w:rsidRDefault="00902BA5" w:rsidP="007E2BC3">
            <w:pPr>
              <w:spacing w:line="280" w:lineRule="exact"/>
              <w:rPr>
                <w:rFonts w:ascii="宋体" w:hAnsi="宋体" w:cs="宋体"/>
                <w:szCs w:val="21"/>
              </w:rPr>
            </w:pPr>
            <w:r>
              <w:rPr>
                <w:rFonts w:ascii="宋体" w:hAnsi="宋体" w:cs="宋体" w:hint="eastAsia"/>
                <w:szCs w:val="21"/>
              </w:rPr>
              <w:lastRenderedPageBreak/>
              <w:t>顾客投诉</w:t>
            </w:r>
          </w:p>
        </w:tc>
        <w:tc>
          <w:tcPr>
            <w:tcW w:w="851" w:type="dxa"/>
          </w:tcPr>
          <w:p w:rsidR="00902BA5" w:rsidRDefault="00902BA5" w:rsidP="007E2BC3">
            <w:pPr>
              <w:spacing w:line="280" w:lineRule="exact"/>
              <w:rPr>
                <w:rFonts w:ascii="宋体" w:hAnsi="宋体" w:cs="宋体"/>
                <w:szCs w:val="21"/>
              </w:rPr>
            </w:pPr>
          </w:p>
        </w:tc>
        <w:tc>
          <w:tcPr>
            <w:tcW w:w="11765" w:type="dxa"/>
            <w:vAlign w:val="center"/>
          </w:tcPr>
          <w:p w:rsidR="00902BA5" w:rsidRDefault="00902BA5" w:rsidP="007E2BC3">
            <w:pPr>
              <w:spacing w:line="280" w:lineRule="exact"/>
              <w:rPr>
                <w:rFonts w:ascii="宋体" w:hAnsi="宋体" w:cs="宋体"/>
                <w:szCs w:val="21"/>
              </w:rPr>
            </w:pPr>
            <w:r>
              <w:rPr>
                <w:rFonts w:ascii="宋体" w:hAnsi="宋体" w:cs="宋体" w:hint="eastAsia"/>
                <w:szCs w:val="21"/>
              </w:rPr>
              <w:t>管理体系运行期间未发生顾客及相关方投诉情况</w:t>
            </w:r>
          </w:p>
        </w:tc>
        <w:tc>
          <w:tcPr>
            <w:tcW w:w="851" w:type="dxa"/>
          </w:tcPr>
          <w:p w:rsidR="00902BA5" w:rsidRDefault="00902BA5" w:rsidP="007757F3"/>
        </w:tc>
      </w:tr>
      <w:tr w:rsidR="00902BA5" w:rsidTr="00EF2D1B">
        <w:trPr>
          <w:trHeight w:val="980"/>
        </w:trPr>
        <w:tc>
          <w:tcPr>
            <w:tcW w:w="1242" w:type="dxa"/>
          </w:tcPr>
          <w:p w:rsidR="00902BA5" w:rsidRDefault="00902BA5" w:rsidP="007E2BC3">
            <w:pPr>
              <w:spacing w:line="280" w:lineRule="exact"/>
              <w:rPr>
                <w:rFonts w:ascii="宋体" w:hAnsi="宋体" w:cs="宋体"/>
                <w:szCs w:val="21"/>
              </w:rPr>
            </w:pPr>
            <w:r>
              <w:rPr>
                <w:rFonts w:ascii="宋体" w:hAnsi="宋体" w:cs="宋体" w:hint="eastAsia"/>
                <w:szCs w:val="21"/>
              </w:rPr>
              <w:t>上级主管单位监督抽查</w:t>
            </w:r>
          </w:p>
        </w:tc>
        <w:tc>
          <w:tcPr>
            <w:tcW w:w="851" w:type="dxa"/>
          </w:tcPr>
          <w:p w:rsidR="00902BA5" w:rsidRDefault="00902BA5" w:rsidP="007E2BC3">
            <w:pPr>
              <w:spacing w:line="280" w:lineRule="exact"/>
              <w:rPr>
                <w:rFonts w:ascii="宋体" w:hAnsi="宋体" w:cs="宋体"/>
                <w:szCs w:val="21"/>
              </w:rPr>
            </w:pPr>
          </w:p>
        </w:tc>
        <w:tc>
          <w:tcPr>
            <w:tcW w:w="11765" w:type="dxa"/>
            <w:vAlign w:val="center"/>
          </w:tcPr>
          <w:p w:rsidR="00902BA5" w:rsidRDefault="00902BA5" w:rsidP="007E2BC3">
            <w:pPr>
              <w:spacing w:line="280" w:lineRule="exact"/>
              <w:rPr>
                <w:rFonts w:ascii="宋体" w:hAnsi="宋体" w:cs="宋体"/>
                <w:szCs w:val="21"/>
              </w:rPr>
            </w:pPr>
            <w:r>
              <w:rPr>
                <w:rFonts w:ascii="宋体" w:hAnsi="宋体" w:cs="宋体" w:hint="eastAsia"/>
                <w:szCs w:val="21"/>
              </w:rPr>
              <w:t>目前没有上级主管部门对公司的在质量、环境、职业健康安全监督抽查</w:t>
            </w:r>
          </w:p>
        </w:tc>
        <w:tc>
          <w:tcPr>
            <w:tcW w:w="851" w:type="dxa"/>
          </w:tcPr>
          <w:p w:rsidR="00902BA5" w:rsidRDefault="00902BA5" w:rsidP="007757F3"/>
        </w:tc>
      </w:tr>
      <w:tr w:rsidR="00902BA5" w:rsidTr="00EF2D1B">
        <w:trPr>
          <w:trHeight w:val="980"/>
        </w:trPr>
        <w:tc>
          <w:tcPr>
            <w:tcW w:w="1242" w:type="dxa"/>
          </w:tcPr>
          <w:p w:rsidR="00902BA5" w:rsidRDefault="00902BA5" w:rsidP="007E2BC3">
            <w:pPr>
              <w:spacing w:line="280" w:lineRule="exact"/>
              <w:rPr>
                <w:rFonts w:ascii="宋体" w:hAnsi="宋体" w:cs="宋体"/>
                <w:szCs w:val="21"/>
              </w:rPr>
            </w:pPr>
            <w:r>
              <w:rPr>
                <w:rFonts w:ascii="宋体" w:hAnsi="宋体" w:cs="宋体" w:hint="eastAsia"/>
                <w:szCs w:val="21"/>
              </w:rPr>
              <w:t>遵纪守法</w:t>
            </w:r>
          </w:p>
          <w:p w:rsidR="00902BA5" w:rsidRDefault="00902BA5" w:rsidP="007E2BC3">
            <w:pPr>
              <w:spacing w:line="280" w:lineRule="exact"/>
              <w:rPr>
                <w:rFonts w:ascii="宋体" w:hAnsi="宋体" w:cs="宋体"/>
                <w:szCs w:val="21"/>
              </w:rPr>
            </w:pPr>
            <w:r>
              <w:rPr>
                <w:rFonts w:ascii="宋体" w:hAnsi="宋体" w:cs="宋体" w:hint="eastAsia"/>
                <w:szCs w:val="21"/>
              </w:rPr>
              <w:t>情况</w:t>
            </w:r>
          </w:p>
        </w:tc>
        <w:tc>
          <w:tcPr>
            <w:tcW w:w="851" w:type="dxa"/>
          </w:tcPr>
          <w:p w:rsidR="00902BA5" w:rsidRDefault="00902BA5" w:rsidP="007E2BC3">
            <w:pPr>
              <w:spacing w:line="280" w:lineRule="exact"/>
              <w:rPr>
                <w:rFonts w:ascii="宋体" w:hAnsi="宋体" w:cs="宋体"/>
                <w:szCs w:val="21"/>
              </w:rPr>
            </w:pPr>
          </w:p>
        </w:tc>
        <w:tc>
          <w:tcPr>
            <w:tcW w:w="11765" w:type="dxa"/>
            <w:vAlign w:val="center"/>
          </w:tcPr>
          <w:p w:rsidR="00902BA5" w:rsidRDefault="00902BA5" w:rsidP="007E2BC3">
            <w:pPr>
              <w:spacing w:line="280" w:lineRule="exact"/>
              <w:rPr>
                <w:rFonts w:ascii="宋体" w:hAnsi="宋体" w:cs="宋体"/>
                <w:szCs w:val="21"/>
              </w:rPr>
            </w:pPr>
            <w:r>
              <w:rPr>
                <w:rFonts w:ascii="宋体" w:hAnsi="宋体" w:cs="宋体" w:hint="eastAsia"/>
                <w:szCs w:val="21"/>
              </w:rPr>
              <w:t>目前公司经营过程中没有发生违反相关法律法规及其他要求的情况</w:t>
            </w:r>
          </w:p>
        </w:tc>
        <w:tc>
          <w:tcPr>
            <w:tcW w:w="851" w:type="dxa"/>
          </w:tcPr>
          <w:p w:rsidR="00902BA5" w:rsidRDefault="00902BA5" w:rsidP="007757F3"/>
        </w:tc>
      </w:tr>
      <w:tr w:rsidR="00902BA5" w:rsidTr="00EF2D1B">
        <w:trPr>
          <w:trHeight w:val="980"/>
        </w:trPr>
        <w:tc>
          <w:tcPr>
            <w:tcW w:w="1242" w:type="dxa"/>
          </w:tcPr>
          <w:p w:rsidR="00902BA5" w:rsidRDefault="00902BA5" w:rsidP="007E2BC3">
            <w:pPr>
              <w:spacing w:line="280" w:lineRule="exact"/>
              <w:rPr>
                <w:rFonts w:ascii="宋体" w:hAnsi="宋体" w:cs="宋体"/>
                <w:szCs w:val="21"/>
              </w:rPr>
            </w:pPr>
            <w:r>
              <w:rPr>
                <w:rFonts w:ascii="宋体" w:hAnsi="宋体" w:cs="宋体" w:hint="eastAsia"/>
                <w:szCs w:val="21"/>
              </w:rPr>
              <w:t>一阶段问题整改</w:t>
            </w:r>
          </w:p>
        </w:tc>
        <w:tc>
          <w:tcPr>
            <w:tcW w:w="851" w:type="dxa"/>
          </w:tcPr>
          <w:p w:rsidR="00902BA5" w:rsidRDefault="00902BA5" w:rsidP="007E2BC3">
            <w:pPr>
              <w:spacing w:line="280" w:lineRule="exact"/>
              <w:rPr>
                <w:rFonts w:ascii="宋体" w:hAnsi="宋体" w:cs="宋体"/>
                <w:szCs w:val="21"/>
              </w:rPr>
            </w:pPr>
          </w:p>
        </w:tc>
        <w:tc>
          <w:tcPr>
            <w:tcW w:w="11765" w:type="dxa"/>
            <w:vAlign w:val="center"/>
          </w:tcPr>
          <w:p w:rsidR="00902BA5" w:rsidRDefault="00902BA5" w:rsidP="007E2BC3">
            <w:pPr>
              <w:spacing w:line="280" w:lineRule="exact"/>
              <w:rPr>
                <w:rFonts w:ascii="宋体" w:hAnsi="宋体" w:cs="宋体"/>
                <w:szCs w:val="21"/>
              </w:rPr>
            </w:pPr>
            <w:r>
              <w:rPr>
                <w:rFonts w:ascii="宋体" w:hAnsi="宋体" w:cs="宋体" w:hint="eastAsia"/>
                <w:szCs w:val="21"/>
              </w:rPr>
              <w:t>一阶段提出的问题已纠正。</w:t>
            </w:r>
          </w:p>
        </w:tc>
        <w:tc>
          <w:tcPr>
            <w:tcW w:w="851" w:type="dxa"/>
          </w:tcPr>
          <w:p w:rsidR="00902BA5" w:rsidRDefault="00902BA5" w:rsidP="007757F3"/>
        </w:tc>
      </w:tr>
    </w:tbl>
    <w:p w:rsidR="008973EE" w:rsidRDefault="00971600">
      <w:r>
        <w:ptab w:relativeTo="margin" w:alignment="center" w:leader="none"/>
      </w:r>
    </w:p>
    <w:p w:rsidR="00232E13" w:rsidRDefault="00232E13" w:rsidP="00232E13">
      <w:pPr>
        <w:spacing w:line="480" w:lineRule="exact"/>
        <w:jc w:val="center"/>
        <w:rPr>
          <w:rFonts w:ascii="隶书" w:eastAsia="隶书" w:hAnsi="宋体"/>
          <w:bCs/>
          <w:color w:val="000000"/>
          <w:sz w:val="36"/>
          <w:szCs w:val="36"/>
        </w:rPr>
      </w:pPr>
    </w:p>
    <w:sectPr w:rsidR="00232E13" w:rsidSect="008973EE">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679" w:rsidRDefault="002F6679" w:rsidP="008973EE">
      <w:r>
        <w:separator/>
      </w:r>
    </w:p>
  </w:endnote>
  <w:endnote w:type="continuationSeparator" w:id="0">
    <w:p w:rsidR="002F6679" w:rsidRDefault="002F6679"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DA2751" w:rsidRDefault="00DA2751">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20225D">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0225D">
              <w:rPr>
                <w:b/>
                <w:noProof/>
              </w:rPr>
              <w:t>4</w:t>
            </w:r>
            <w:r>
              <w:rPr>
                <w:b/>
                <w:sz w:val="24"/>
                <w:szCs w:val="24"/>
              </w:rPr>
              <w:fldChar w:fldCharType="end"/>
            </w:r>
          </w:p>
        </w:sdtContent>
      </w:sdt>
    </w:sdtContent>
  </w:sdt>
  <w:p w:rsidR="00DA2751" w:rsidRDefault="00DA275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679" w:rsidRDefault="002F6679" w:rsidP="008973EE">
      <w:r>
        <w:separator/>
      </w:r>
    </w:p>
  </w:footnote>
  <w:footnote w:type="continuationSeparator" w:id="0">
    <w:p w:rsidR="002F6679" w:rsidRDefault="002F6679"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51" w:rsidRPr="00390345" w:rsidRDefault="00DA2751"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0965FE67" wp14:editId="28DD7E06">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DA2751" w:rsidRDefault="002F6679" w:rsidP="007757F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DA2751" w:rsidRPr="000B51BD" w:rsidRDefault="00DA2751" w:rsidP="007757F3">
                <w:r>
                  <w:rPr>
                    <w:rFonts w:hint="eastAsia"/>
                    <w:sz w:val="18"/>
                    <w:szCs w:val="18"/>
                  </w:rPr>
                  <w:t>ISC-B-I-19</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A2751" w:rsidRPr="00390345">
      <w:rPr>
        <w:rStyle w:val="CharChar1"/>
        <w:rFonts w:hint="default"/>
      </w:rPr>
      <w:t xml:space="preserve">        </w:t>
    </w:r>
    <w:r w:rsidR="00DA2751" w:rsidRPr="00390345">
      <w:rPr>
        <w:rStyle w:val="CharChar1"/>
        <w:rFonts w:hint="default"/>
        <w:w w:val="90"/>
      </w:rPr>
      <w:t xml:space="preserve">Beijing International Standard united Certification </w:t>
    </w:r>
    <w:proofErr w:type="spellStart"/>
    <w:r w:rsidR="00DA2751" w:rsidRPr="00390345">
      <w:rPr>
        <w:rStyle w:val="CharChar1"/>
        <w:rFonts w:hint="default"/>
        <w:w w:val="90"/>
      </w:rPr>
      <w:t>Co.</w:t>
    </w:r>
    <w:proofErr w:type="gramStart"/>
    <w:r w:rsidR="00DA2751" w:rsidRPr="00390345">
      <w:rPr>
        <w:rStyle w:val="CharChar1"/>
        <w:rFonts w:hint="default"/>
        <w:w w:val="90"/>
      </w:rPr>
      <w:t>,Ltd</w:t>
    </w:r>
    <w:proofErr w:type="spellEnd"/>
    <w:proofErr w:type="gramEnd"/>
    <w:r w:rsidR="00DA2751" w:rsidRPr="00390345">
      <w:rPr>
        <w:rStyle w:val="CharChar1"/>
        <w:rFonts w:hint="default"/>
        <w:w w:val="90"/>
      </w:rPr>
      <w:t>.</w:t>
    </w:r>
    <w:r w:rsidR="00DA2751">
      <w:rPr>
        <w:rStyle w:val="CharChar1"/>
        <w:rFonts w:hint="default"/>
        <w:w w:val="90"/>
        <w:szCs w:val="21"/>
      </w:rPr>
      <w:t xml:space="preserve">  </w:t>
    </w:r>
    <w:r w:rsidR="00DA2751">
      <w:rPr>
        <w:rStyle w:val="CharChar1"/>
        <w:rFonts w:hint="default"/>
        <w:w w:val="90"/>
        <w:sz w:val="20"/>
      </w:rPr>
      <w:t xml:space="preserve"> </w:t>
    </w:r>
    <w:r w:rsidR="00DA2751">
      <w:rPr>
        <w:rStyle w:val="CharChar1"/>
        <w:rFonts w:hint="default"/>
        <w:w w:val="90"/>
      </w:rPr>
      <w:t xml:space="preserve">                   </w:t>
    </w:r>
  </w:p>
  <w:p w:rsidR="00DA2751" w:rsidRDefault="00DA275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bullet"/>
      <w:lvlText w:val=""/>
      <w:lvlJc w:val="left"/>
      <w:pPr>
        <w:tabs>
          <w:tab w:val="num" w:pos="840"/>
        </w:tabs>
        <w:ind w:left="840" w:hanging="420"/>
      </w:pPr>
      <w:rPr>
        <w:rFonts w:ascii="Wingdings" w:hAnsi="Wingdings" w:hint="default"/>
        <w:sz w:val="16"/>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66C4"/>
    <w:rsid w:val="00020F5A"/>
    <w:rsid w:val="000237F6"/>
    <w:rsid w:val="0003373A"/>
    <w:rsid w:val="0005083C"/>
    <w:rsid w:val="00057B91"/>
    <w:rsid w:val="000A1CA7"/>
    <w:rsid w:val="00110343"/>
    <w:rsid w:val="00171A84"/>
    <w:rsid w:val="00183AB3"/>
    <w:rsid w:val="001A2D7F"/>
    <w:rsid w:val="001C5E42"/>
    <w:rsid w:val="0020225D"/>
    <w:rsid w:val="0021156B"/>
    <w:rsid w:val="00221A32"/>
    <w:rsid w:val="00232E13"/>
    <w:rsid w:val="00240E2A"/>
    <w:rsid w:val="00245E0F"/>
    <w:rsid w:val="00253156"/>
    <w:rsid w:val="00265201"/>
    <w:rsid w:val="002F6679"/>
    <w:rsid w:val="00337922"/>
    <w:rsid w:val="00340867"/>
    <w:rsid w:val="00357CDD"/>
    <w:rsid w:val="0037564B"/>
    <w:rsid w:val="00380837"/>
    <w:rsid w:val="003A198A"/>
    <w:rsid w:val="00410914"/>
    <w:rsid w:val="00420BDF"/>
    <w:rsid w:val="004A6B7B"/>
    <w:rsid w:val="004A7CFB"/>
    <w:rsid w:val="004B37F2"/>
    <w:rsid w:val="004B66EF"/>
    <w:rsid w:val="004C7CF0"/>
    <w:rsid w:val="00536930"/>
    <w:rsid w:val="0055558C"/>
    <w:rsid w:val="00564E53"/>
    <w:rsid w:val="0057531F"/>
    <w:rsid w:val="005C476F"/>
    <w:rsid w:val="005D1743"/>
    <w:rsid w:val="005E67E9"/>
    <w:rsid w:val="00602C78"/>
    <w:rsid w:val="006056EA"/>
    <w:rsid w:val="00611ADE"/>
    <w:rsid w:val="00624D33"/>
    <w:rsid w:val="0063797B"/>
    <w:rsid w:val="00644FE2"/>
    <w:rsid w:val="0067640C"/>
    <w:rsid w:val="00695C74"/>
    <w:rsid w:val="006E678B"/>
    <w:rsid w:val="00711024"/>
    <w:rsid w:val="0072280D"/>
    <w:rsid w:val="00735A80"/>
    <w:rsid w:val="007757F3"/>
    <w:rsid w:val="007E2BC3"/>
    <w:rsid w:val="007E6AEB"/>
    <w:rsid w:val="00834482"/>
    <w:rsid w:val="00840115"/>
    <w:rsid w:val="008902D5"/>
    <w:rsid w:val="008973EE"/>
    <w:rsid w:val="008D1417"/>
    <w:rsid w:val="008D4F1D"/>
    <w:rsid w:val="00902BA5"/>
    <w:rsid w:val="00945B4E"/>
    <w:rsid w:val="00971600"/>
    <w:rsid w:val="009973B4"/>
    <w:rsid w:val="009C28C1"/>
    <w:rsid w:val="009C4F3D"/>
    <w:rsid w:val="009D0A76"/>
    <w:rsid w:val="009F7EED"/>
    <w:rsid w:val="00A02A84"/>
    <w:rsid w:val="00A16B70"/>
    <w:rsid w:val="00A27D1C"/>
    <w:rsid w:val="00A51EA5"/>
    <w:rsid w:val="00A6314A"/>
    <w:rsid w:val="00AF0AAB"/>
    <w:rsid w:val="00B14E98"/>
    <w:rsid w:val="00B45FE1"/>
    <w:rsid w:val="00BF597E"/>
    <w:rsid w:val="00C01B6A"/>
    <w:rsid w:val="00C06CF5"/>
    <w:rsid w:val="00C2769D"/>
    <w:rsid w:val="00C4072B"/>
    <w:rsid w:val="00C51A36"/>
    <w:rsid w:val="00C55228"/>
    <w:rsid w:val="00C639FE"/>
    <w:rsid w:val="00CA71D4"/>
    <w:rsid w:val="00CE315A"/>
    <w:rsid w:val="00D06F59"/>
    <w:rsid w:val="00D114B7"/>
    <w:rsid w:val="00D8388C"/>
    <w:rsid w:val="00D95366"/>
    <w:rsid w:val="00DA2751"/>
    <w:rsid w:val="00E15AC5"/>
    <w:rsid w:val="00E22A1C"/>
    <w:rsid w:val="00E24B1E"/>
    <w:rsid w:val="00EB0164"/>
    <w:rsid w:val="00EB52BC"/>
    <w:rsid w:val="00ED0F62"/>
    <w:rsid w:val="00EF2D1B"/>
    <w:rsid w:val="00F27418"/>
    <w:rsid w:val="00F379CF"/>
    <w:rsid w:val="00FA38DB"/>
    <w:rsid w:val="00FC7431"/>
    <w:rsid w:val="00FD3466"/>
    <w:rsid w:val="00FD5980"/>
    <w:rsid w:val="00FF162E"/>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352100">
      <w:bodyDiv w:val="1"/>
      <w:marLeft w:val="0"/>
      <w:marRight w:val="0"/>
      <w:marTop w:val="0"/>
      <w:marBottom w:val="0"/>
      <w:divBdr>
        <w:top w:val="none" w:sz="0" w:space="0" w:color="auto"/>
        <w:left w:val="none" w:sz="0" w:space="0" w:color="auto"/>
        <w:bottom w:val="none" w:sz="0" w:space="0" w:color="auto"/>
        <w:right w:val="none" w:sz="0" w:space="0" w:color="auto"/>
      </w:divBdr>
    </w:div>
    <w:div w:id="1617827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98583-93B7-476A-AF61-64F0DE0B4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30</cp:revision>
  <dcterms:created xsi:type="dcterms:W3CDTF">2019-07-23T08:52:00Z</dcterms:created>
  <dcterms:modified xsi:type="dcterms:W3CDTF">2019-10-08T05:18:00Z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