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32"/>
        </w:rPr>
      </w:pPr>
      <w:r>
        <w:rPr>
          <w:rFonts w:hint="eastAsia"/>
          <w:sz w:val="32"/>
        </w:rPr>
        <w:t>附录A</w:t>
      </w:r>
    </w:p>
    <w:p>
      <w:pPr>
        <w:spacing w:line="360" w:lineRule="auto"/>
        <w:ind w:firstLine="1600" w:firstLineChars="500"/>
        <w:rPr>
          <w:sz w:val="32"/>
        </w:rPr>
      </w:pPr>
      <w:r>
        <w:rPr>
          <w:rFonts w:hint="eastAsia"/>
          <w:sz w:val="32"/>
        </w:rPr>
        <w:t>测量过程计量要求的导出及计量验证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sz w:val="24"/>
        </w:rPr>
        <w:t>一、将顾客的要求转化为测量过程的计量要求</w:t>
      </w:r>
    </w:p>
    <w:p>
      <w:pPr>
        <w:spacing w:line="520" w:lineRule="exact"/>
        <w:ind w:firstLine="480" w:firstLineChars="200"/>
        <w:rPr>
          <w:kern w:val="0"/>
          <w:sz w:val="24"/>
        </w:rPr>
      </w:pPr>
      <w:r>
        <w:rPr>
          <w:rFonts w:hint="eastAsia"/>
          <w:sz w:val="24"/>
        </w:rPr>
        <w:t>根据顾客要求对SF-3000录井仪立压测量单位加压力至40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时</w:t>
      </w:r>
      <w:r>
        <w:rPr>
          <w:rFonts w:hint="eastAsia"/>
          <w:color w:val="000000"/>
          <w:kern w:val="0"/>
          <w:sz w:val="24"/>
        </w:rPr>
        <w:t>，</w:t>
      </w:r>
      <w:r>
        <w:rPr>
          <w:rFonts w:hint="eastAsia" w:ascii="宋体" w:hAnsi="宋体"/>
          <w:sz w:val="24"/>
        </w:rPr>
        <w:t>测量值在（39.2-40.8）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间</w:t>
      </w:r>
      <w:r>
        <w:rPr>
          <w:rFonts w:hint="eastAsia" w:ascii="宋体" w:hAnsi="宋体"/>
          <w:sz w:val="24"/>
        </w:rPr>
        <w:t>。</w:t>
      </w:r>
      <w:r>
        <w:rPr>
          <w:rFonts w:hint="eastAsia"/>
          <w:kern w:val="0"/>
          <w:sz w:val="24"/>
        </w:rPr>
        <w:t>对关键的测量过程，</w:t>
      </w:r>
      <w:r>
        <w:rPr>
          <w:rFonts w:hint="eastAsia"/>
          <w:sz w:val="24"/>
        </w:rPr>
        <w:t>JJG5</w:t>
      </w:r>
      <w:r>
        <w:rPr>
          <w:rFonts w:hint="eastAsia"/>
          <w:kern w:val="0"/>
          <w:sz w:val="24"/>
        </w:rPr>
        <w:t>2-2013标准规定，用于压力校验的</w:t>
      </w:r>
      <w:r>
        <w:rPr>
          <w:kern w:val="0"/>
          <w:sz w:val="24"/>
        </w:rPr>
        <w:t>测量设备</w:t>
      </w:r>
      <w:r>
        <w:rPr>
          <w:rFonts w:hint="eastAsia"/>
          <w:kern w:val="0"/>
          <w:sz w:val="24"/>
        </w:rPr>
        <w:t>规格型号为ZHT-5600，</w:t>
      </w:r>
      <w:r>
        <w:rPr>
          <w:kern w:val="0"/>
          <w:sz w:val="24"/>
        </w:rPr>
        <w:t>测量设备的扩展不确定度为</w:t>
      </w:r>
      <w:r>
        <w:rPr>
          <w:rFonts w:hint="eastAsia"/>
          <w:i/>
          <w:kern w:val="0"/>
          <w:sz w:val="24"/>
        </w:rPr>
        <w:t>U</w:t>
      </w:r>
      <w:r>
        <w:rPr>
          <w:rFonts w:hint="eastAsia"/>
          <w:kern w:val="0"/>
          <w:sz w:val="24"/>
          <w:vertAlign w:val="subscript"/>
        </w:rPr>
        <w:t>rel</w:t>
      </w:r>
      <w:r>
        <w:rPr>
          <w:rFonts w:hint="eastAsia"/>
          <w:kern w:val="0"/>
          <w:sz w:val="24"/>
        </w:rPr>
        <w:t>=1.0%(k=2)，</w:t>
      </w:r>
      <w:r>
        <w:rPr>
          <w:kern w:val="0"/>
          <w:sz w:val="24"/>
        </w:rPr>
        <w:t>测量设备的最大允许误差为±</w:t>
      </w:r>
      <w:r>
        <w:rPr>
          <w:rFonts w:hint="eastAsia"/>
          <w:kern w:val="0"/>
          <w:sz w:val="24"/>
        </w:rPr>
        <w:t>0.1 MPa。</w:t>
      </w:r>
    </w:p>
    <w:p>
      <w:pPr>
        <w:spacing w:line="52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  <w:sz w:val="24"/>
        </w:rPr>
        <w:t>二、转化为测量过程的计量要求</w:t>
      </w:r>
    </w:p>
    <w:p>
      <w:pPr>
        <w:spacing w:line="520" w:lineRule="exact"/>
        <w:ind w:firstLine="241" w:firstLineChars="100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1.量程的确定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SF-3000录井仪立压测量单元压力为40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 w:ascii="宋体" w:hAnsi="宋体"/>
          <w:bCs/>
          <w:sz w:val="24"/>
        </w:rPr>
        <w:t>，</w:t>
      </w:r>
      <w:r>
        <w:rPr>
          <w:rFonts w:hint="eastAsia"/>
          <w:sz w:val="24"/>
        </w:rPr>
        <w:t>选用</w:t>
      </w:r>
      <w:r>
        <w:rPr>
          <w:kern w:val="0"/>
          <w:sz w:val="24"/>
        </w:rPr>
        <w:t>测量设备</w:t>
      </w:r>
      <w:r>
        <w:rPr>
          <w:rFonts w:hint="eastAsia"/>
          <w:kern w:val="0"/>
          <w:sz w:val="24"/>
        </w:rPr>
        <w:t>规格型号为ZHT-5600压力校验台</w:t>
      </w:r>
      <w:r>
        <w:rPr>
          <w:rFonts w:hint="eastAsia" w:ascii="宋体" w:hAnsi="宋体"/>
          <w:bCs/>
          <w:sz w:val="24"/>
        </w:rPr>
        <w:t>可以满足要求。</w:t>
      </w:r>
    </w:p>
    <w:p>
      <w:pPr>
        <w:spacing w:line="520" w:lineRule="exact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2、最大允许误差的确定</w:t>
      </w:r>
    </w:p>
    <w:p>
      <w:pPr>
        <w:spacing w:line="520" w:lineRule="exact"/>
        <w:ind w:firstLine="240" w:firstLineChars="100"/>
        <w:rPr>
          <w:b/>
          <w:sz w:val="24"/>
        </w:rPr>
      </w:pPr>
      <w:r>
        <w:rPr>
          <w:kern w:val="0"/>
          <w:sz w:val="24"/>
        </w:rPr>
        <w:t>测量设备</w:t>
      </w:r>
      <w:r>
        <w:rPr>
          <w:rFonts w:hint="eastAsia"/>
          <w:kern w:val="0"/>
          <w:sz w:val="24"/>
        </w:rPr>
        <w:t>规格型号为ZHT-5600压力校验台</w:t>
      </w:r>
      <w:r>
        <w:rPr>
          <w:rFonts w:hint="eastAsia"/>
          <w:sz w:val="24"/>
        </w:rPr>
        <w:t>，</w:t>
      </w:r>
      <w:r>
        <w:rPr>
          <w:kern w:val="0"/>
          <w:sz w:val="24"/>
        </w:rPr>
        <w:t>测量设备的扩展不确定度为</w:t>
      </w:r>
      <w:r>
        <w:rPr>
          <w:rFonts w:hint="eastAsia"/>
          <w:i/>
          <w:kern w:val="0"/>
          <w:sz w:val="24"/>
        </w:rPr>
        <w:t>U</w:t>
      </w:r>
      <w:r>
        <w:rPr>
          <w:rFonts w:hint="eastAsia"/>
          <w:kern w:val="0"/>
          <w:sz w:val="24"/>
          <w:vertAlign w:val="subscript"/>
        </w:rPr>
        <w:t>rel</w:t>
      </w:r>
      <w:r>
        <w:rPr>
          <w:rFonts w:hint="eastAsia"/>
          <w:kern w:val="0"/>
          <w:sz w:val="24"/>
        </w:rPr>
        <w:t>=1.0%(k=2)，</w:t>
      </w:r>
      <w:r>
        <w:rPr>
          <w:kern w:val="0"/>
          <w:sz w:val="24"/>
        </w:rPr>
        <w:t>测量设备的最大允许误差为±</w:t>
      </w:r>
      <w:r>
        <w:rPr>
          <w:rFonts w:hint="eastAsia"/>
          <w:kern w:val="0"/>
          <w:sz w:val="24"/>
        </w:rPr>
        <w:t>0.1 MPa</w:t>
      </w:r>
      <w:r>
        <w:rPr>
          <w:rFonts w:hint="eastAsia"/>
          <w:sz w:val="24"/>
        </w:rPr>
        <w:t xml:space="preserve"> ，符合JJG52-2013标准规定。</w:t>
      </w:r>
    </w:p>
    <w:p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>三、导出对测量设备的计量要求</w:t>
      </w:r>
    </w:p>
    <w:p>
      <w:pPr>
        <w:spacing w:line="520" w:lineRule="exact"/>
        <w:ind w:firstLine="236" w:firstLineChars="98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1、测量设备的规格型号：</w:t>
      </w:r>
      <w:r>
        <w:rPr>
          <w:rFonts w:hint="eastAsia"/>
          <w:kern w:val="0"/>
          <w:sz w:val="24"/>
        </w:rPr>
        <w:t>ZHT-5600</w:t>
      </w:r>
      <w:r>
        <w:rPr>
          <w:rFonts w:hint="eastAsia"/>
          <w:sz w:val="24"/>
        </w:rPr>
        <w:t>。</w:t>
      </w:r>
    </w:p>
    <w:p>
      <w:pPr>
        <w:spacing w:line="520" w:lineRule="exact"/>
        <w:ind w:firstLine="236" w:firstLineChars="98"/>
        <w:rPr>
          <w:sz w:val="24"/>
        </w:rPr>
      </w:pPr>
      <w:r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 xml:space="preserve">、测量设备的允差: </w:t>
      </w:r>
      <w:r>
        <w:rPr>
          <w:kern w:val="0"/>
          <w:sz w:val="24"/>
        </w:rPr>
        <w:t>测量设备的最大允许误差为±</w:t>
      </w:r>
      <w:r>
        <w:rPr>
          <w:rFonts w:hint="eastAsia"/>
          <w:kern w:val="0"/>
          <w:sz w:val="24"/>
        </w:rPr>
        <w:t>0.1MPa。</w:t>
      </w:r>
    </w:p>
    <w:p>
      <w:pPr>
        <w:spacing w:line="520" w:lineRule="exact"/>
        <w:ind w:left="105" w:leftChars="50" w:firstLine="116" w:firstLineChars="48"/>
        <w:rPr>
          <w:bCs/>
          <w:sz w:val="24"/>
        </w:rPr>
      </w:pPr>
      <w:r>
        <w:rPr>
          <w:rFonts w:hint="eastAsia"/>
          <w:b/>
          <w:sz w:val="24"/>
        </w:rPr>
        <w:t>3、</w:t>
      </w:r>
      <w:r>
        <w:rPr>
          <w:rFonts w:hint="eastAsia"/>
          <w:b/>
          <w:bCs/>
          <w:sz w:val="24"/>
        </w:rPr>
        <w:t>测量设备的检定</w:t>
      </w:r>
      <w:r>
        <w:rPr>
          <w:rFonts w:hint="eastAsia"/>
          <w:bCs/>
          <w:sz w:val="24"/>
        </w:rPr>
        <w:t>：</w:t>
      </w:r>
      <w:r>
        <w:rPr>
          <w:kern w:val="0"/>
          <w:sz w:val="24"/>
        </w:rPr>
        <w:t>测量设备的扩展不确定度为</w:t>
      </w:r>
      <w:r>
        <w:rPr>
          <w:rFonts w:hint="eastAsia"/>
          <w:i/>
          <w:kern w:val="0"/>
          <w:sz w:val="24"/>
        </w:rPr>
        <w:t>U</w:t>
      </w:r>
      <w:r>
        <w:rPr>
          <w:rFonts w:hint="eastAsia"/>
          <w:kern w:val="0"/>
          <w:sz w:val="24"/>
          <w:vertAlign w:val="subscript"/>
        </w:rPr>
        <w:t>rel</w:t>
      </w:r>
      <w:r>
        <w:rPr>
          <w:rFonts w:hint="eastAsia"/>
          <w:kern w:val="0"/>
          <w:sz w:val="24"/>
        </w:rPr>
        <w:t>=1.0%(k=2)</w:t>
      </w:r>
      <w:r>
        <w:rPr>
          <w:rFonts w:hint="eastAsia"/>
          <w:sz w:val="24"/>
        </w:rPr>
        <w:t>，</w:t>
      </w:r>
      <w:r>
        <w:rPr>
          <w:rFonts w:hint="eastAsia"/>
          <w:kern w:val="0"/>
          <w:sz w:val="24"/>
        </w:rPr>
        <w:t>ZHT-5600压力校验台</w:t>
      </w:r>
      <w:r>
        <w:rPr>
          <w:rFonts w:hint="eastAsia" w:ascii="宋体" w:hAnsi="宋体"/>
          <w:bCs/>
          <w:sz w:val="24"/>
        </w:rPr>
        <w:t>于2020年11月3日检定，结果：符合</w:t>
      </w:r>
      <w:r>
        <w:rPr>
          <w:rFonts w:hint="eastAsia"/>
          <w:bCs/>
          <w:sz w:val="24"/>
        </w:rPr>
        <w:t>要求。</w:t>
      </w:r>
    </w:p>
    <w:p>
      <w:pPr>
        <w:spacing w:line="520" w:lineRule="exact"/>
        <w:rPr>
          <w:color w:val="000000"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color w:val="000000"/>
          <w:sz w:val="24"/>
        </w:rPr>
        <w:t>验证</w:t>
      </w:r>
    </w:p>
    <w:p>
      <w:pPr>
        <w:spacing w:line="52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1、</w:t>
      </w:r>
      <w:r>
        <w:rPr>
          <w:kern w:val="0"/>
          <w:sz w:val="24"/>
        </w:rPr>
        <w:t>测量设备的扩展不确定度为</w:t>
      </w:r>
      <w:r>
        <w:rPr>
          <w:rFonts w:hint="eastAsia"/>
          <w:i/>
          <w:kern w:val="0"/>
          <w:sz w:val="24"/>
        </w:rPr>
        <w:t>U</w:t>
      </w:r>
      <w:r>
        <w:rPr>
          <w:rFonts w:hint="eastAsia"/>
          <w:kern w:val="0"/>
          <w:sz w:val="24"/>
          <w:vertAlign w:val="subscript"/>
        </w:rPr>
        <w:t>rel</w:t>
      </w:r>
      <w:r>
        <w:rPr>
          <w:rFonts w:hint="eastAsia"/>
          <w:kern w:val="0"/>
          <w:sz w:val="24"/>
        </w:rPr>
        <w:t>=1.0%(k=2)</w:t>
      </w:r>
      <w:r>
        <w:rPr>
          <w:rFonts w:hint="eastAsia"/>
          <w:sz w:val="24"/>
        </w:rPr>
        <w:t>，</w:t>
      </w:r>
      <w:r>
        <w:rPr>
          <w:rFonts w:hint="eastAsia"/>
          <w:kern w:val="0"/>
          <w:sz w:val="24"/>
        </w:rPr>
        <w:t>ZHT-5600压力校验台符合</w:t>
      </w:r>
      <w:r>
        <w:rPr>
          <w:rFonts w:hint="eastAsia"/>
          <w:sz w:val="24"/>
        </w:rPr>
        <w:t>压力为40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测量过程计量要求。</w:t>
      </w:r>
    </w:p>
    <w:p>
      <w:pPr>
        <w:spacing w:line="520" w:lineRule="exact"/>
        <w:ind w:firstLine="352" w:firstLineChars="147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2、验证合格证书及标识</w:t>
      </w:r>
    </w:p>
    <w:p>
      <w:pPr>
        <w:spacing w:line="520" w:lineRule="exact"/>
        <w:ind w:firstLine="720" w:firstLineChars="300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该</w:t>
      </w:r>
      <w:r>
        <w:rPr>
          <w:rFonts w:hint="eastAsia"/>
          <w:kern w:val="0"/>
          <w:sz w:val="24"/>
        </w:rPr>
        <w:t>压力校验台</w:t>
      </w:r>
      <w:r>
        <w:rPr>
          <w:rFonts w:hint="eastAsia"/>
          <w:bCs/>
          <w:color w:val="000000"/>
          <w:sz w:val="24"/>
        </w:rPr>
        <w:t>通过计量确认验证合格后，填写计量确认验证记录并粘贴确认标识。</w:t>
      </w:r>
    </w:p>
    <w:p>
      <w:pPr>
        <w:spacing w:line="520" w:lineRule="exact"/>
        <w:ind w:firstLine="720" w:firstLineChars="300"/>
        <w:rPr>
          <w:rFonts w:hint="eastAsia"/>
          <w:bCs/>
          <w:color w:val="000000"/>
          <w:sz w:val="24"/>
        </w:rPr>
      </w:pPr>
    </w:p>
    <w:p>
      <w:pPr>
        <w:spacing w:line="520" w:lineRule="exact"/>
        <w:ind w:firstLine="630" w:firstLineChars="300"/>
        <w:rPr>
          <w:rFonts w:hint="default" w:eastAsia="宋体"/>
          <w:bCs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1376045</wp:posOffset>
            </wp:positionH>
            <wp:positionV relativeFrom="page">
              <wp:posOffset>9328150</wp:posOffset>
            </wp:positionV>
            <wp:extent cx="688340" cy="278765"/>
            <wp:effectExtent l="0" t="0" r="1651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409" b="435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/>
          <w:sz w:val="24"/>
          <w:lang w:val="en-US" w:eastAsia="zh-CN"/>
        </w:rPr>
        <w:t>满足要求！                 2020.11.29</w:t>
      </w:r>
      <w:bookmarkStart w:id="0" w:name="_GoBack"/>
      <w:bookmarkEnd w:id="0"/>
    </w:p>
    <w:sectPr>
      <w:pgSz w:w="11906" w:h="16838"/>
      <w:pgMar w:top="1327" w:right="1230" w:bottom="1213" w:left="15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F03"/>
    <w:rsid w:val="000034FA"/>
    <w:rsid w:val="00013AE0"/>
    <w:rsid w:val="00017D4B"/>
    <w:rsid w:val="00025799"/>
    <w:rsid w:val="0004538D"/>
    <w:rsid w:val="00046726"/>
    <w:rsid w:val="000C7BB6"/>
    <w:rsid w:val="000D3E80"/>
    <w:rsid w:val="000F067C"/>
    <w:rsid w:val="000F77EB"/>
    <w:rsid w:val="00107B9B"/>
    <w:rsid w:val="001115D5"/>
    <w:rsid w:val="0012552B"/>
    <w:rsid w:val="00140F58"/>
    <w:rsid w:val="00156905"/>
    <w:rsid w:val="00156CD7"/>
    <w:rsid w:val="00197ADD"/>
    <w:rsid w:val="001F0E48"/>
    <w:rsid w:val="00200508"/>
    <w:rsid w:val="002118CE"/>
    <w:rsid w:val="00220159"/>
    <w:rsid w:val="00226211"/>
    <w:rsid w:val="00237F5D"/>
    <w:rsid w:val="002575EC"/>
    <w:rsid w:val="00264E6B"/>
    <w:rsid w:val="00284613"/>
    <w:rsid w:val="002C6851"/>
    <w:rsid w:val="002F7C4A"/>
    <w:rsid w:val="003016B2"/>
    <w:rsid w:val="00324725"/>
    <w:rsid w:val="00324AE4"/>
    <w:rsid w:val="0035377C"/>
    <w:rsid w:val="003B723A"/>
    <w:rsid w:val="0044733A"/>
    <w:rsid w:val="00460847"/>
    <w:rsid w:val="004944C8"/>
    <w:rsid w:val="004A3258"/>
    <w:rsid w:val="004D3523"/>
    <w:rsid w:val="004D5581"/>
    <w:rsid w:val="00536938"/>
    <w:rsid w:val="00540C19"/>
    <w:rsid w:val="005555C5"/>
    <w:rsid w:val="00570EB5"/>
    <w:rsid w:val="005B7B8B"/>
    <w:rsid w:val="0061017E"/>
    <w:rsid w:val="00617C4B"/>
    <w:rsid w:val="00624AFD"/>
    <w:rsid w:val="00685007"/>
    <w:rsid w:val="006A67D0"/>
    <w:rsid w:val="006B1223"/>
    <w:rsid w:val="006C46E7"/>
    <w:rsid w:val="006D3E3D"/>
    <w:rsid w:val="006E37F5"/>
    <w:rsid w:val="007541BF"/>
    <w:rsid w:val="007968FF"/>
    <w:rsid w:val="007A020A"/>
    <w:rsid w:val="007B3762"/>
    <w:rsid w:val="007F3932"/>
    <w:rsid w:val="00834946"/>
    <w:rsid w:val="008605D0"/>
    <w:rsid w:val="00861C75"/>
    <w:rsid w:val="00866C3C"/>
    <w:rsid w:val="008A0539"/>
    <w:rsid w:val="008A7DBE"/>
    <w:rsid w:val="008F275B"/>
    <w:rsid w:val="008F7150"/>
    <w:rsid w:val="009108EA"/>
    <w:rsid w:val="009470C9"/>
    <w:rsid w:val="00991BF0"/>
    <w:rsid w:val="009A072F"/>
    <w:rsid w:val="009A3088"/>
    <w:rsid w:val="009D2DE3"/>
    <w:rsid w:val="009E7BD3"/>
    <w:rsid w:val="00A16999"/>
    <w:rsid w:val="00A16DA4"/>
    <w:rsid w:val="00A4434C"/>
    <w:rsid w:val="00A45F03"/>
    <w:rsid w:val="00A4700C"/>
    <w:rsid w:val="00A54CAB"/>
    <w:rsid w:val="00AB58E8"/>
    <w:rsid w:val="00B11373"/>
    <w:rsid w:val="00B166F4"/>
    <w:rsid w:val="00B17E6A"/>
    <w:rsid w:val="00B21AF4"/>
    <w:rsid w:val="00BB7FE4"/>
    <w:rsid w:val="00BE0BD7"/>
    <w:rsid w:val="00BE5D0A"/>
    <w:rsid w:val="00C348E0"/>
    <w:rsid w:val="00C46BF2"/>
    <w:rsid w:val="00C624C0"/>
    <w:rsid w:val="00CB1EF0"/>
    <w:rsid w:val="00CC6C89"/>
    <w:rsid w:val="00CC707D"/>
    <w:rsid w:val="00CD6D5B"/>
    <w:rsid w:val="00D1365F"/>
    <w:rsid w:val="00D35447"/>
    <w:rsid w:val="00D41401"/>
    <w:rsid w:val="00D724A5"/>
    <w:rsid w:val="00D73076"/>
    <w:rsid w:val="00DC63D9"/>
    <w:rsid w:val="00DF79D4"/>
    <w:rsid w:val="00E479AF"/>
    <w:rsid w:val="00E6210A"/>
    <w:rsid w:val="00E73D27"/>
    <w:rsid w:val="00E84EFE"/>
    <w:rsid w:val="00EB3101"/>
    <w:rsid w:val="00EB7B9E"/>
    <w:rsid w:val="00EE08FB"/>
    <w:rsid w:val="00F4546C"/>
    <w:rsid w:val="00F570ED"/>
    <w:rsid w:val="00F603B4"/>
    <w:rsid w:val="00F820F9"/>
    <w:rsid w:val="00FA5C27"/>
    <w:rsid w:val="00FB02D2"/>
    <w:rsid w:val="00FD36C4"/>
    <w:rsid w:val="00FD66D9"/>
    <w:rsid w:val="0A6C7CA0"/>
    <w:rsid w:val="112D2563"/>
    <w:rsid w:val="1F530463"/>
    <w:rsid w:val="28852561"/>
    <w:rsid w:val="2D941EC7"/>
    <w:rsid w:val="310C2C18"/>
    <w:rsid w:val="37A02550"/>
    <w:rsid w:val="3A8F1B84"/>
    <w:rsid w:val="43435BAE"/>
    <w:rsid w:val="53D14908"/>
    <w:rsid w:val="54706D75"/>
    <w:rsid w:val="60A42645"/>
    <w:rsid w:val="67FC7103"/>
    <w:rsid w:val="68D76553"/>
    <w:rsid w:val="6D46374D"/>
    <w:rsid w:val="6ECF259F"/>
    <w:rsid w:val="7D68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65070-0D24-4896-A7B5-486E20C25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2018-02-09T02:16:00Z</dcterms:created>
  <dc:creator>wsp</dc:creator>
  <cp:lastModifiedBy>德福</cp:lastModifiedBy>
  <dcterms:modified xsi:type="dcterms:W3CDTF">2020-12-01T15:12:24Z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