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中科软测认证中心（北京）有限公司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2025年08月13日上午至2025年08月14日上午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482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