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477D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77DC5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477DC5">
              <w:rPr>
                <w:rFonts w:ascii="楷体" w:eastAsia="楷体" w:hAnsi="楷体" w:hint="eastAsia"/>
                <w:sz w:val="24"/>
                <w:szCs w:val="24"/>
              </w:rPr>
              <w:t>孟维涛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E266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E2662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E2662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F7745" w:rsidRPr="002C3918" w:rsidTr="00F96E30">
              <w:tc>
                <w:tcPr>
                  <w:tcW w:w="766" w:type="dxa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E64932" w:rsidRPr="002C3918" w:rsidTr="005B5309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计量器具送检合格率：</w:t>
                  </w:r>
                </w:p>
              </w:tc>
              <w:tc>
                <w:tcPr>
                  <w:tcW w:w="2238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E64932" w:rsidRPr="002C3918" w:rsidTr="005B5309">
              <w:trPr>
                <w:trHeight w:val="560"/>
              </w:trPr>
              <w:tc>
                <w:tcPr>
                  <w:tcW w:w="766" w:type="dxa"/>
                  <w:vMerge/>
                </w:tcPr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检验实施率</w:t>
                  </w:r>
                </w:p>
              </w:tc>
              <w:tc>
                <w:tcPr>
                  <w:tcW w:w="2238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64932">
              <w:rPr>
                <w:rFonts w:ascii="楷体" w:eastAsia="楷体" w:hAnsi="楷体" w:hint="eastAsia"/>
                <w:sz w:val="24"/>
                <w:szCs w:val="24"/>
              </w:rPr>
              <w:t>11.4日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尺、</w:t>
            </w:r>
            <w:r w:rsidR="00942508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证书。</w:t>
            </w:r>
          </w:p>
          <w:p w:rsidR="004B42E4" w:rsidRDefault="00C00AE9" w:rsidP="00A27B2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8953EC" w:rsidRPr="008953EC">
              <w:rPr>
                <w:rFonts w:ascii="楷体" w:eastAsia="楷体" w:hAnsi="楷体"/>
                <w:sz w:val="24"/>
                <w:szCs w:val="24"/>
              </w:rPr>
              <w:t>HK2011121829</w:t>
            </w:r>
            <w:r w:rsidR="009D66C5" w:rsidRPr="009D66C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卡尺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8953EC" w:rsidRPr="008953EC">
              <w:rPr>
                <w:rFonts w:ascii="楷体" w:eastAsia="楷体" w:hAnsi="楷体"/>
                <w:sz w:val="24"/>
                <w:szCs w:val="24"/>
              </w:rPr>
              <w:t>HK2011121830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11.12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lastRenderedPageBreak/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7B14" w:rsidRPr="002C3918" w:rsidTr="00EC011B">
        <w:trPr>
          <w:trHeight w:val="1101"/>
        </w:trPr>
        <w:tc>
          <w:tcPr>
            <w:tcW w:w="1384" w:type="dxa"/>
          </w:tcPr>
          <w:p w:rsidR="00247B14" w:rsidRPr="002C3918" w:rsidRDefault="00247B1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247B14" w:rsidRDefault="003707DA" w:rsidP="00247B14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进货检验：检验依据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47B14" w:rsidRDefault="00247B14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原材料进厂验收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247B14" w:rsidRDefault="00247B1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1日进货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验收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铝塑板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规格、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、材质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供货商资质证件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62F2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标志贴膜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规格、印刷质量、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、材质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、供货商资质证件等，结果合格，检验员</w:t>
            </w:r>
            <w:r w:rsidR="004F36F5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45A39" w:rsidRDefault="00445A39" w:rsidP="00445A39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2020.8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监控器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，检验项目数量、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规格、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供货商资质证件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、性能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</w:t>
            </w:r>
            <w:r w:rsidR="00F40488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3065A" w:rsidRDefault="00F40488" w:rsidP="0033065A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</w:t>
            </w:r>
            <w:r w:rsidR="0033065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3065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33065A">
              <w:rPr>
                <w:rFonts w:ascii="楷体" w:eastAsia="楷体" w:hAnsi="楷体" w:hint="eastAsia"/>
                <w:sz w:val="24"/>
                <w:szCs w:val="24"/>
              </w:rPr>
              <w:t>档案柜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，检验项目数量、规格、供货商资质证件</w:t>
            </w:r>
            <w:r w:rsidR="0033065A">
              <w:rPr>
                <w:rFonts w:ascii="楷体" w:eastAsia="楷体" w:hAnsi="楷体" w:hint="eastAsia"/>
                <w:sz w:val="24"/>
                <w:szCs w:val="24"/>
              </w:rPr>
              <w:t>、材质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等，结果合格，检验员崔小鹏。</w:t>
            </w:r>
          </w:p>
          <w:p w:rsidR="0033065A" w:rsidRDefault="0033065A" w:rsidP="0033065A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抽查2020.9.6日进货验收情况，产品名称显示屏，检验项目数量、规格、供货商资质证件、性能等，结果合格，检验员崔小鹏。</w:t>
            </w:r>
          </w:p>
          <w:p w:rsidR="00F40488" w:rsidRDefault="00F40488" w:rsidP="00F40488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抽查2020.</w:t>
            </w:r>
            <w:r w:rsidR="0033065A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3065A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</w:t>
            </w:r>
            <w:r w:rsidR="0033065A">
              <w:rPr>
                <w:rFonts w:ascii="楷体" w:eastAsia="楷体" w:hAnsi="楷体" w:hint="eastAsia"/>
                <w:sz w:val="24"/>
                <w:szCs w:val="24"/>
              </w:rPr>
              <w:t>密集架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，检验项目数量、规格、供货商资质证件、</w:t>
            </w:r>
            <w:r w:rsidR="003F1AC8">
              <w:rPr>
                <w:rFonts w:ascii="楷体" w:eastAsia="楷体" w:hAnsi="楷体" w:hint="eastAsia"/>
                <w:sz w:val="24"/>
                <w:szCs w:val="24"/>
              </w:rPr>
              <w:t>材质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等，结果合格，检验员崔小鹏。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没有发生在供方处进行验证的情况。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2、过程检验：检验依据检验作业指导书，</w:t>
            </w:r>
          </w:p>
          <w:p w:rsidR="00247B14" w:rsidRDefault="0073520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Pr="000174D6">
              <w:rPr>
                <w:rFonts w:ascii="楷体" w:eastAsia="楷体" w:hAnsi="楷体" w:hint="eastAsia"/>
                <w:sz w:val="24"/>
                <w:szCs w:val="24"/>
              </w:rPr>
              <w:t>标示牌过程监控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记录，内容包括产品名称、日期、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加工步骤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技术要求、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检验结果、检验员等。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3520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3520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的货架生产过程检验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记录，对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冲压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修整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贴膜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标示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等项目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进行了检验，检验结果，合格，检验员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崔伟涛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C079C" w:rsidRDefault="000174D6" w:rsidP="004C079C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再抽查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2020.9.16日、2020.11.23日等</w:t>
            </w:r>
            <w:r w:rsidR="00075E0C" w:rsidRPr="000174D6">
              <w:rPr>
                <w:rFonts w:ascii="楷体" w:eastAsia="楷体" w:hAnsi="楷体" w:hint="eastAsia"/>
                <w:sz w:val="24"/>
                <w:szCs w:val="24"/>
              </w:rPr>
              <w:t>标示牌过程监控</w:t>
            </w:r>
            <w:r w:rsidR="00075E0C">
              <w:rPr>
                <w:rFonts w:ascii="楷体" w:eastAsia="楷体" w:hAnsi="楷体" w:hint="eastAsia"/>
                <w:sz w:val="24"/>
                <w:szCs w:val="24"/>
              </w:rPr>
              <w:t>记录</w:t>
            </w:r>
            <w:r w:rsidR="00075E0C">
              <w:rPr>
                <w:rFonts w:ascii="楷体" w:eastAsia="楷体" w:hAnsi="楷体" w:hint="eastAsia"/>
                <w:sz w:val="24"/>
                <w:szCs w:val="24"/>
              </w:rPr>
              <w:t>，情况基本同上，检验结果合格。</w:t>
            </w:r>
          </w:p>
          <w:p w:rsidR="00844E34" w:rsidRDefault="00844E3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3、成品（出厂）检验：检验依据检验作业指导书、客户技术要求，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提供了出厂检验报告。</w:t>
            </w:r>
          </w:p>
          <w:p w:rsidR="00033BEC" w:rsidRDefault="00247B14" w:rsidP="00A81D4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查2020.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8.12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A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B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A1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D(B1)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D1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C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等进行了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外观尺寸进行了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检验，判定结果：合格，检验人员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崔小鹏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日密集架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FD1CE5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，基本同上。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抽查2020.4.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货架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C696C">
              <w:rPr>
                <w:rFonts w:ascii="楷体" w:eastAsia="楷体" w:hAnsi="楷体" w:hint="eastAsia"/>
                <w:sz w:val="24"/>
                <w:szCs w:val="24"/>
              </w:rPr>
              <w:t>货架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的表面质量、喷涂质量、规格和五金件等进行了检验，判定结果：合格，检验人员霍益申。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再抽查2020.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2020.1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035F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、2020.11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出厂检验报告，基本同上。</w:t>
            </w:r>
          </w:p>
          <w:p w:rsidR="00247B14" w:rsidRDefault="00247B1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47B14" w:rsidRDefault="00247B1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4、第三方检验：</w:t>
            </w:r>
          </w:p>
          <w:p w:rsidR="00E530A1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F50B2AA" wp14:editId="25E2D52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529590</wp:posOffset>
                  </wp:positionV>
                  <wp:extent cx="2639695" cy="3691890"/>
                  <wp:effectExtent l="0" t="0" r="0" b="0"/>
                  <wp:wrapNone/>
                  <wp:docPr id="3" name="图片 3" descr="E:\360安全云盘同步版\国标联合审核\202012\山东泰才电子科技有限公司\新建文件夹\检验报告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山东泰才电子科技有限公司\新建文件夹\检验报告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36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160">
              <w:rPr>
                <w:rFonts w:ascii="楷体" w:eastAsia="楷体" w:hAnsi="楷体" w:hint="eastAsia"/>
                <w:sz w:val="24"/>
                <w:szCs w:val="24"/>
              </w:rPr>
              <w:t>提供产品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r w:rsidR="00A10160"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2019.7.26日委托</w:t>
            </w:r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电力工业电力</w:t>
            </w:r>
            <w:proofErr w:type="gramStart"/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安全工</w:t>
            </w:r>
            <w:proofErr w:type="gramEnd"/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器具质量监督检验测试中心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对公司的安全标志和设备标志进行了质量检验，检验结果合格。</w:t>
            </w:r>
          </w:p>
          <w:p w:rsidR="003A3710" w:rsidRDefault="00330570" w:rsidP="0033057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1CD1436" wp14:editId="138D3B87">
                  <wp:simplePos x="0" y="0"/>
                  <wp:positionH relativeFrom="column">
                    <wp:posOffset>3277870</wp:posOffset>
                  </wp:positionH>
                  <wp:positionV relativeFrom="paragraph">
                    <wp:posOffset>31115</wp:posOffset>
                  </wp:positionV>
                  <wp:extent cx="2475865" cy="3517900"/>
                  <wp:effectExtent l="0" t="0" r="0" b="0"/>
                  <wp:wrapNone/>
                  <wp:docPr id="4" name="图片 4" descr="E:\360安全云盘同步版\国标联合审核\202012\山东泰才电子科技有限公司\新建文件夹\检验报告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12\山东泰才电子科技有限公司\新建文件夹\检验报告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35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3710" w:rsidRDefault="003A3710" w:rsidP="0033057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E530A1" w:rsidRDefault="00E530A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E530A1" w:rsidRDefault="00E530A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72B12" w:rsidRPr="00550F2E" w:rsidRDefault="00F72B12" w:rsidP="00F72B1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（五）产品销售过程的检验：</w:t>
            </w:r>
          </w:p>
          <w:p w:rsidR="00F72B12" w:rsidRPr="00550F2E" w:rsidRDefault="00F72B12" w:rsidP="00F72B1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F72B12" w:rsidRPr="00550F2E" w:rsidRDefault="00F72B12" w:rsidP="00316557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hint="eastAsia"/>
                <w:sz w:val="24"/>
                <w:szCs w:val="24"/>
              </w:rPr>
              <w:t>抽见：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日的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316557" w:rsidRPr="004146FB">
              <w:rPr>
                <w:rFonts w:ascii="楷体" w:eastAsia="楷体" w:hAnsi="楷体" w:hint="eastAsia"/>
                <w:sz w:val="24"/>
                <w:szCs w:val="24"/>
              </w:rPr>
              <w:t>销售过程考核记录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，检查考评涉及内容：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收货过程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轻拿轻放，要求有防护，何时清楚供货方信息，数量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发货过程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装车轻拿轻放，要求有防护，发货数量、规格符合顾客要求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316557" w:rsidRPr="00316557">
              <w:rPr>
                <w:rFonts w:ascii="楷体" w:eastAsia="楷体" w:hAnsi="楷体" w:hint="eastAsia"/>
                <w:sz w:val="24"/>
                <w:szCs w:val="24"/>
              </w:rPr>
              <w:t>售后过程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16557">
              <w:rPr>
                <w:rFonts w:ascii="楷体" w:eastAsia="楷体" w:hAnsi="楷体" w:hint="eastAsia"/>
                <w:sz w:val="24"/>
                <w:szCs w:val="24"/>
              </w:rPr>
              <w:t>卸车过程严禁野蛮操作，做好防护工作，按照顾客要求制定地点存放，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检查结果符合</w:t>
            </w:r>
            <w:r w:rsidR="004146FB">
              <w:rPr>
                <w:rFonts w:ascii="楷体" w:eastAsia="楷体" w:hAnsi="楷体" w:hint="eastAsia"/>
                <w:sz w:val="24"/>
                <w:szCs w:val="24"/>
              </w:rPr>
              <w:t>，检查人崔国强</w:t>
            </w:r>
            <w:r w:rsidRPr="00550F2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72B12" w:rsidRPr="00550F2E" w:rsidRDefault="00F72B12" w:rsidP="00F72B12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F72B12" w:rsidRPr="00550F2E" w:rsidRDefault="00F72B12" w:rsidP="00F72B1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247B14" w:rsidRDefault="00F72B12" w:rsidP="00CC56F2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  <w:r w:rsidR="00A1016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47B14" w:rsidRPr="002C3918" w:rsidRDefault="00247B1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A32B45"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</w:t>
            </w:r>
            <w:r w:rsidR="0048360E">
              <w:rPr>
                <w:rFonts w:ascii="楷体" w:eastAsia="楷体" w:hAnsi="楷体" w:cs="Arial" w:hint="eastAsia"/>
                <w:sz w:val="24"/>
                <w:szCs w:val="24"/>
              </w:rPr>
              <w:t>输出</w:t>
            </w:r>
            <w:bookmarkStart w:id="0" w:name="_GoBack"/>
            <w:bookmarkEnd w:id="0"/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A1318A" w:rsidRPr="002C3918" w:rsidRDefault="00A1318A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</w:t>
            </w:r>
            <w:r w:rsidR="001979BB" w:rsidRPr="001979BB">
              <w:rPr>
                <w:rFonts w:ascii="楷体" w:eastAsia="楷体" w:hAnsi="楷体" w:cs="Arial" w:hint="eastAsia"/>
                <w:sz w:val="24"/>
                <w:szCs w:val="24"/>
              </w:rPr>
              <w:t>不合格异常处理单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》，抽查20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24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10个</w:t>
            </w:r>
            <w:r w:rsidR="001979BB" w:rsidRPr="001979BB">
              <w:rPr>
                <w:rFonts w:ascii="楷体" w:eastAsia="楷体" w:hAnsi="楷体" w:cs="Arial" w:hint="eastAsia"/>
                <w:sz w:val="24"/>
                <w:szCs w:val="24"/>
              </w:rPr>
              <w:t>铝塑板尺寸过大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报废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，处理人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崔国强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Pr="002C3918" w:rsidRDefault="00A1318A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2C3918" w:rsidRDefault="00E161CA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改进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控制程序》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，对纠正预防措施识别、评审、验证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作了规定，其内容符合组织实际及标准要求。 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B42E4" w:rsidRPr="002C3918" w:rsidRDefault="004B42E4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组织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1F" w:rsidRDefault="00EF151F" w:rsidP="008973EE">
      <w:r>
        <w:separator/>
      </w:r>
    </w:p>
  </w:endnote>
  <w:endnote w:type="continuationSeparator" w:id="0">
    <w:p w:rsidR="00EF151F" w:rsidRDefault="00EF151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3F9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3F9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1F" w:rsidRDefault="00EF151F" w:rsidP="008973EE">
      <w:r>
        <w:separator/>
      </w:r>
    </w:p>
  </w:footnote>
  <w:footnote w:type="continuationSeparator" w:id="0">
    <w:p w:rsidR="00EF151F" w:rsidRDefault="00EF151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EF151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174D6"/>
    <w:rsid w:val="00020F69"/>
    <w:rsid w:val="000214B6"/>
    <w:rsid w:val="000225FF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5E0C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6114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979BB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03FA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6557"/>
    <w:rsid w:val="00317401"/>
    <w:rsid w:val="0031751E"/>
    <w:rsid w:val="0032273E"/>
    <w:rsid w:val="0032358B"/>
    <w:rsid w:val="00325552"/>
    <w:rsid w:val="0032616E"/>
    <w:rsid w:val="00326FC1"/>
    <w:rsid w:val="00330405"/>
    <w:rsid w:val="00330570"/>
    <w:rsid w:val="0033065A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3710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1AC8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35F6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46FB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8E3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77DC5"/>
    <w:rsid w:val="0048360E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36F5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2662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3F9E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5200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3EC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2508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1D4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66904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6F2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0A1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932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151F"/>
    <w:rsid w:val="00EF36E7"/>
    <w:rsid w:val="00F02F60"/>
    <w:rsid w:val="00F03382"/>
    <w:rsid w:val="00F0431B"/>
    <w:rsid w:val="00F06D09"/>
    <w:rsid w:val="00F0715C"/>
    <w:rsid w:val="00F11201"/>
    <w:rsid w:val="00F11C03"/>
    <w:rsid w:val="00F13DF0"/>
    <w:rsid w:val="00F14D99"/>
    <w:rsid w:val="00F20AAA"/>
    <w:rsid w:val="00F23B35"/>
    <w:rsid w:val="00F23FF4"/>
    <w:rsid w:val="00F31115"/>
    <w:rsid w:val="00F32CB9"/>
    <w:rsid w:val="00F33729"/>
    <w:rsid w:val="00F35CD7"/>
    <w:rsid w:val="00F3666E"/>
    <w:rsid w:val="00F40488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2B12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1072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</TotalTime>
  <Pages>6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1775</cp:revision>
  <dcterms:created xsi:type="dcterms:W3CDTF">2015-06-17T12:51:00Z</dcterms:created>
  <dcterms:modified xsi:type="dcterms:W3CDTF">2020-12-13T07:47:00Z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