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Pr="00844296" w:rsidRDefault="00D75345" w:rsidP="00D75345">
      <w:pPr>
        <w:spacing w:after="240"/>
        <w:jc w:val="center"/>
        <w:rPr>
          <w:b/>
          <w:sz w:val="28"/>
          <w:szCs w:val="28"/>
        </w:rPr>
      </w:pPr>
      <w:r w:rsidRPr="0084429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3"/>
        <w:gridCol w:w="322"/>
        <w:gridCol w:w="949"/>
        <w:gridCol w:w="567"/>
        <w:gridCol w:w="1271"/>
        <w:gridCol w:w="7"/>
        <w:gridCol w:w="390"/>
        <w:gridCol w:w="750"/>
        <w:gridCol w:w="906"/>
        <w:gridCol w:w="507"/>
        <w:gridCol w:w="1052"/>
        <w:gridCol w:w="85"/>
        <w:gridCol w:w="1339"/>
      </w:tblGrid>
      <w:tr w:rsidR="00210E02" w:rsidRPr="00844296" w:rsidTr="0024556E">
        <w:trPr>
          <w:trHeight w:val="614"/>
          <w:jc w:val="center"/>
        </w:trPr>
        <w:tc>
          <w:tcPr>
            <w:tcW w:w="1457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测量过程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(</w:t>
            </w:r>
            <w:r w:rsidRPr="00844296">
              <w:rPr>
                <w:rFonts w:ascii="Times New Roman" w:hAnsi="Times New Roman" w:cs="Times New Roman"/>
              </w:rPr>
              <w:t>参数</w:t>
            </w:r>
            <w:r w:rsidRPr="00844296">
              <w:rPr>
                <w:rFonts w:ascii="Times New Roman" w:hAnsi="Times New Roman" w:cs="Times New Roman"/>
              </w:rPr>
              <w:t>)</w:t>
            </w:r>
            <w:r w:rsidRPr="00844296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5"/>
            <w:vAlign w:val="center"/>
          </w:tcPr>
          <w:p w:rsidR="00210E02" w:rsidRPr="00844296" w:rsidRDefault="007F12CC" w:rsidP="005B02C4">
            <w:r w:rsidRPr="00844296">
              <w:rPr>
                <w:rFonts w:ascii="宋体" w:hAnsi="宋体" w:cs="宋体" w:hint="eastAsia"/>
                <w:kern w:val="0"/>
                <w:szCs w:val="21"/>
              </w:rPr>
              <w:t>电源端子传导骚扰电压检测过程</w:t>
            </w:r>
          </w:p>
        </w:tc>
        <w:tc>
          <w:tcPr>
            <w:tcW w:w="1656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80" w:type="dxa"/>
            <w:gridSpan w:val="4"/>
            <w:vAlign w:val="center"/>
          </w:tcPr>
          <w:p w:rsidR="00210E02" w:rsidRPr="00844296" w:rsidRDefault="007F12CC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测试中心</w:t>
            </w:r>
          </w:p>
        </w:tc>
      </w:tr>
      <w:tr w:rsidR="00210E02" w:rsidRPr="00844296" w:rsidTr="0024556E">
        <w:trPr>
          <w:trHeight w:hRule="exact" w:val="397"/>
          <w:jc w:val="center"/>
        </w:trPr>
        <w:tc>
          <w:tcPr>
            <w:tcW w:w="1457" w:type="dxa"/>
            <w:gridSpan w:val="2"/>
            <w:vMerge w:val="restart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被测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7" w:type="dxa"/>
            <w:gridSpan w:val="2"/>
            <w:vAlign w:val="center"/>
          </w:tcPr>
          <w:p w:rsidR="00210E02" w:rsidRPr="00844296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  <w:r w:rsidRPr="0084429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3"/>
            <w:vAlign w:val="center"/>
          </w:tcPr>
          <w:p w:rsidR="00210E02" w:rsidRPr="00844296" w:rsidRDefault="00B34A72" w:rsidP="009764DA">
            <w:pPr>
              <w:ind w:leftChars="16" w:left="418" w:hangingChars="183" w:hanging="384"/>
              <w:jc w:val="center"/>
            </w:pPr>
            <w:r w:rsidRPr="00844296">
              <w:rPr>
                <w:rFonts w:hint="eastAsia"/>
              </w:rPr>
              <w:t>骚扰电压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导出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21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10E02" w:rsidRPr="00844296" w:rsidTr="0024556E">
        <w:trPr>
          <w:trHeight w:hRule="exact" w:val="411"/>
          <w:jc w:val="center"/>
        </w:trPr>
        <w:tc>
          <w:tcPr>
            <w:tcW w:w="1457" w:type="dxa"/>
            <w:gridSpan w:val="2"/>
            <w:vMerge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210E02" w:rsidRPr="00844296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公差</w:t>
            </w:r>
            <w:r w:rsidRPr="0084429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3"/>
            <w:vAlign w:val="center"/>
          </w:tcPr>
          <w:p w:rsidR="00210E02" w:rsidRPr="00844296" w:rsidRDefault="00B34A72" w:rsidP="00790C16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-</w:t>
            </w:r>
            <w:r w:rsidR="006B398D" w:rsidRPr="00844296">
              <w:rPr>
                <w:rFonts w:ascii="Times New Roman" w:hAnsi="Times New Roman" w:cs="Times New Roman"/>
                <w:szCs w:val="21"/>
              </w:rPr>
              <w:t>1.7</w:t>
            </w:r>
            <w:r w:rsidR="00790C16" w:rsidRPr="00844296">
              <w:rPr>
                <w:rFonts w:ascii="宋体" w:hAnsi="宋体" w:hint="eastAsia"/>
                <w:bCs/>
                <w:szCs w:val="21"/>
              </w:rPr>
              <w:t>dBμV</w:t>
            </w:r>
          </w:p>
        </w:tc>
        <w:tc>
          <w:tcPr>
            <w:tcW w:w="1656" w:type="dxa"/>
            <w:gridSpan w:val="2"/>
            <w:vMerge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21" w:type="dxa"/>
            <w:gridSpan w:val="2"/>
            <w:vAlign w:val="center"/>
          </w:tcPr>
          <w:p w:rsidR="00210E02" w:rsidRPr="00844296" w:rsidRDefault="007E58E0" w:rsidP="00B34A72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2</w:t>
            </w:r>
            <w:r w:rsidR="00DF2185" w:rsidRPr="00844296">
              <w:rPr>
                <w:rFonts w:ascii="宋体" w:hAnsi="宋体"/>
                <w:bCs/>
                <w:szCs w:val="21"/>
              </w:rPr>
              <w:t xml:space="preserve">dBμV </w:t>
            </w:r>
            <w:r w:rsidR="00210E02" w:rsidRPr="00844296">
              <w:rPr>
                <w:rFonts w:ascii="Times New Roman" w:hAnsi="Times New Roman" w:cs="Times New Roman"/>
                <w:i/>
              </w:rPr>
              <w:t>k</w:t>
            </w:r>
            <w:r w:rsidR="00210E02" w:rsidRPr="00844296">
              <w:rPr>
                <w:rFonts w:ascii="Times New Roman" w:hAnsi="Times New Roman" w:cs="Times New Roman"/>
              </w:rPr>
              <w:t>=2</w:t>
            </w:r>
          </w:p>
        </w:tc>
      </w:tr>
      <w:tr w:rsidR="00210E02" w:rsidRPr="00844296" w:rsidTr="0024556E">
        <w:trPr>
          <w:trHeight w:hRule="exact" w:val="397"/>
          <w:jc w:val="center"/>
        </w:trPr>
        <w:tc>
          <w:tcPr>
            <w:tcW w:w="1457" w:type="dxa"/>
            <w:gridSpan w:val="2"/>
            <w:vMerge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210E02" w:rsidRPr="00844296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1" w:type="dxa"/>
            <w:gridSpan w:val="2"/>
            <w:vAlign w:val="center"/>
          </w:tcPr>
          <w:p w:rsidR="00210E02" w:rsidRPr="00844296" w:rsidRDefault="00210E02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210E02" w:rsidRPr="00844296" w:rsidTr="00ED5066">
        <w:trPr>
          <w:trHeight w:val="580"/>
          <w:jc w:val="center"/>
        </w:trPr>
        <w:tc>
          <w:tcPr>
            <w:tcW w:w="9278" w:type="dxa"/>
            <w:gridSpan w:val="13"/>
            <w:vAlign w:val="center"/>
          </w:tcPr>
          <w:p w:rsidR="00210E02" w:rsidRPr="00844296" w:rsidRDefault="00210E02" w:rsidP="00ED5066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0E02" w:rsidRPr="00844296" w:rsidTr="0024556E">
        <w:trPr>
          <w:trHeight w:val="530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是否满足</w:t>
            </w:r>
          </w:p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计量要求</w:t>
            </w:r>
          </w:p>
        </w:tc>
      </w:tr>
      <w:tr w:rsidR="00210E02" w:rsidRPr="00844296" w:rsidTr="0024556E">
        <w:trPr>
          <w:trHeight w:val="568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38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4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其他</w:t>
            </w:r>
            <w:r w:rsidRPr="00844296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48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E332B4" w:rsidP="007751BD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hAnsi="Arial" w:hint="eastAsia"/>
                <w:bCs/>
                <w:szCs w:val="21"/>
              </w:rPr>
              <w:t>E</w:t>
            </w:r>
            <w:r w:rsidRPr="00844296">
              <w:rPr>
                <w:rFonts w:hAnsi="Arial"/>
                <w:bCs/>
                <w:szCs w:val="21"/>
              </w:rPr>
              <w:t>MI</w:t>
            </w:r>
            <w:r w:rsidRPr="00844296">
              <w:rPr>
                <w:rFonts w:hAnsi="Arial" w:hint="eastAsia"/>
                <w:bCs/>
                <w:szCs w:val="21"/>
              </w:rPr>
              <w:t>测量接收机</w:t>
            </w:r>
          </w:p>
        </w:tc>
        <w:tc>
          <w:tcPr>
            <w:tcW w:w="1838" w:type="dxa"/>
            <w:gridSpan w:val="2"/>
            <w:vAlign w:val="center"/>
          </w:tcPr>
          <w:p w:rsidR="00210E02" w:rsidRPr="00844296" w:rsidRDefault="00210E02" w:rsidP="001A7A84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Theme="minorEastAsia" w:hAnsiTheme="minorEastAsia" w:hint="eastAsia"/>
              </w:rPr>
              <w:t>（0～</w:t>
            </w:r>
            <w:r w:rsidR="001A7A84" w:rsidRPr="00844296">
              <w:rPr>
                <w:rFonts w:asciiTheme="minorEastAsia" w:hAnsiTheme="minorEastAsia"/>
              </w:rPr>
              <w:t>137</w:t>
            </w:r>
            <w:r w:rsidRPr="00844296">
              <w:rPr>
                <w:rFonts w:asciiTheme="minorEastAsia" w:hAnsiTheme="minorEastAsia" w:hint="eastAsia"/>
              </w:rPr>
              <w:t>）</w:t>
            </w:r>
            <w:r w:rsidR="00E332B4" w:rsidRPr="00844296">
              <w:rPr>
                <w:rFonts w:ascii="宋体" w:hAnsi="宋体" w:hint="eastAsia"/>
                <w:bCs/>
                <w:szCs w:val="21"/>
              </w:rPr>
              <w:t>dBμV</w:t>
            </w:r>
          </w:p>
        </w:tc>
        <w:tc>
          <w:tcPr>
            <w:tcW w:w="1147" w:type="dxa"/>
            <w:gridSpan w:val="3"/>
            <w:vAlign w:val="center"/>
          </w:tcPr>
          <w:p w:rsidR="00210E02" w:rsidRPr="00844296" w:rsidRDefault="00DF2185" w:rsidP="005C3787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/>
              </w:rPr>
              <w:t>/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844296" w:rsidRDefault="007A3714" w:rsidP="00A65094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+</w:t>
            </w:r>
            <w:r w:rsidR="00CC7A8C" w:rsidRPr="00844296">
              <w:rPr>
                <w:rFonts w:ascii="Times New Roman" w:hAnsi="Times New Roman" w:cs="Times New Roman"/>
              </w:rPr>
              <w:t>0.36</w:t>
            </w:r>
            <w:r w:rsidR="00A65094" w:rsidRPr="00844296">
              <w:rPr>
                <w:rFonts w:ascii="宋体" w:hAnsi="宋体" w:hint="eastAsia"/>
                <w:bCs/>
                <w:szCs w:val="21"/>
              </w:rPr>
              <w:t xml:space="preserve"> dBμV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56E" w:rsidRPr="00844296" w:rsidTr="0024556E">
        <w:trPr>
          <w:trHeight w:val="562"/>
          <w:jc w:val="center"/>
        </w:trPr>
        <w:tc>
          <w:tcPr>
            <w:tcW w:w="2407" w:type="dxa"/>
            <w:gridSpan w:val="3"/>
            <w:vAlign w:val="center"/>
          </w:tcPr>
          <w:p w:rsidR="0024556E" w:rsidRPr="00844296" w:rsidRDefault="0024556E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hAnsi="Arial" w:hint="eastAsia"/>
                <w:bCs/>
                <w:szCs w:val="21"/>
              </w:rPr>
              <w:t>人工电源网络</w:t>
            </w:r>
          </w:p>
        </w:tc>
        <w:tc>
          <w:tcPr>
            <w:tcW w:w="1845" w:type="dxa"/>
            <w:gridSpan w:val="3"/>
            <w:vAlign w:val="center"/>
          </w:tcPr>
          <w:p w:rsidR="0024556E" w:rsidRPr="00844296" w:rsidRDefault="0024556E" w:rsidP="00A4502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44296">
              <w:rPr>
                <w:rFonts w:ascii="宋体" w:hAnsi="宋体"/>
                <w:bCs/>
                <w:szCs w:val="21"/>
              </w:rPr>
              <w:t>/</w:t>
            </w:r>
          </w:p>
        </w:tc>
        <w:tc>
          <w:tcPr>
            <w:tcW w:w="1140" w:type="dxa"/>
            <w:gridSpan w:val="2"/>
            <w:vAlign w:val="center"/>
          </w:tcPr>
          <w:p w:rsidR="0024556E" w:rsidRPr="00844296" w:rsidRDefault="0024556E" w:rsidP="00A4502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44296">
              <w:rPr>
                <w:rFonts w:ascii="Times New Roman" w:hAnsi="Times New Roman"/>
              </w:rPr>
              <w:t>/</w:t>
            </w:r>
          </w:p>
        </w:tc>
        <w:tc>
          <w:tcPr>
            <w:tcW w:w="1410" w:type="dxa"/>
            <w:gridSpan w:val="2"/>
            <w:vAlign w:val="center"/>
          </w:tcPr>
          <w:p w:rsidR="0024556E" w:rsidRPr="00844296" w:rsidRDefault="0024556E" w:rsidP="00A4502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44296">
              <w:rPr>
                <w:rFonts w:ascii="宋体" w:hAnsi="宋体"/>
                <w:bCs/>
                <w:szCs w:val="21"/>
              </w:rPr>
              <w:t>+1.04 dBμV</w:t>
            </w:r>
          </w:p>
        </w:tc>
        <w:tc>
          <w:tcPr>
            <w:tcW w:w="1137" w:type="dxa"/>
            <w:gridSpan w:val="2"/>
            <w:vAlign w:val="center"/>
          </w:tcPr>
          <w:p w:rsidR="0024556E" w:rsidRPr="00844296" w:rsidRDefault="0024556E" w:rsidP="00A4502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44296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339" w:type="dxa"/>
            <w:vAlign w:val="center"/>
          </w:tcPr>
          <w:p w:rsidR="0024556E" w:rsidRPr="00844296" w:rsidRDefault="0024556E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E02" w:rsidRPr="00844296" w:rsidTr="0024556E">
        <w:trPr>
          <w:trHeight w:val="562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6F2E22" w:rsidP="00A45028">
            <w:pPr>
              <w:jc w:val="center"/>
            </w:pPr>
            <w:r w:rsidRPr="00844296">
              <w:rPr>
                <w:rFonts w:ascii="宋体" w:hAnsi="宋体" w:hint="eastAsia"/>
                <w:bCs/>
                <w:szCs w:val="21"/>
              </w:rPr>
              <w:t>《</w:t>
            </w:r>
            <w:r w:rsidRPr="00844296">
              <w:rPr>
                <w:rFonts w:ascii="宋体" w:hAnsi="宋体"/>
                <w:bCs/>
                <w:szCs w:val="21"/>
              </w:rPr>
              <w:t>GB 4343.1-2018</w:t>
            </w:r>
            <w:bookmarkStart w:id="0" w:name="_GoBack"/>
            <w:r w:rsidRPr="00844296">
              <w:rPr>
                <w:rFonts w:ascii="宋体" w:hAnsi="宋体" w:hint="eastAsia"/>
                <w:bCs/>
                <w:szCs w:val="21"/>
              </w:rPr>
              <w:t>家用电器、电动工具和类似器具的电磁兼容</w:t>
            </w:r>
            <w:bookmarkEnd w:id="0"/>
            <w:r w:rsidRPr="00844296">
              <w:rPr>
                <w:rFonts w:ascii="宋体" w:hAnsi="宋体" w:hint="eastAsia"/>
                <w:bCs/>
                <w:szCs w:val="21"/>
              </w:rPr>
              <w:t>要求 第1部分:发射》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E02" w:rsidRPr="00844296" w:rsidTr="0024556E">
        <w:trPr>
          <w:trHeight w:val="562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EF21F1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hint="eastAsia"/>
              </w:rPr>
              <w:t xml:space="preserve">QMK-J073.1005-2018 </w:t>
            </w:r>
            <w:r w:rsidRPr="00844296">
              <w:rPr>
                <w:rFonts w:hint="eastAsia"/>
              </w:rPr>
              <w:t>整机端子骚扰电压试验方法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56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32" w:type="dxa"/>
            <w:gridSpan w:val="9"/>
            <w:vAlign w:val="center"/>
          </w:tcPr>
          <w:p w:rsidR="00093290" w:rsidRPr="00844296" w:rsidRDefault="00093290" w:rsidP="00093290">
            <w:pPr>
              <w:jc w:val="center"/>
              <w:rPr>
                <w:rFonts w:ascii="宋体" w:hAnsi="宋体"/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温度：</w:t>
            </w:r>
            <w:r w:rsidR="009A4055" w:rsidRPr="00844296">
              <w:rPr>
                <w:rFonts w:ascii="宋体" w:cs="宋体" w:hint="eastAsia"/>
                <w:b/>
                <w:bCs/>
                <w:kern w:val="0"/>
                <w:szCs w:val="21"/>
              </w:rPr>
              <w:t>(</w:t>
            </w:r>
            <w:r w:rsidR="00EF21F1" w:rsidRPr="00844296">
              <w:rPr>
                <w:rFonts w:ascii="宋体" w:cs="宋体"/>
                <w:b/>
                <w:bCs/>
                <w:kern w:val="0"/>
                <w:szCs w:val="21"/>
              </w:rPr>
              <w:t>15-35</w:t>
            </w:r>
            <w:r w:rsidR="009A4055" w:rsidRPr="00844296">
              <w:rPr>
                <w:rFonts w:ascii="宋体" w:cs="宋体" w:hint="eastAsia"/>
                <w:b/>
                <w:bCs/>
                <w:kern w:val="0"/>
                <w:szCs w:val="21"/>
              </w:rPr>
              <w:t>)℃</w:t>
            </w:r>
          </w:p>
          <w:p w:rsidR="00210E02" w:rsidRPr="00844296" w:rsidRDefault="00093290" w:rsidP="009A4055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宋体" w:hAnsi="宋体" w:hint="eastAsia"/>
                <w:szCs w:val="21"/>
              </w:rPr>
              <w:t>湿度：</w:t>
            </w:r>
            <w:r w:rsidR="009A4055" w:rsidRPr="00844296">
              <w:rPr>
                <w:rFonts w:ascii="宋体" w:hAnsi="宋体" w:hint="eastAsia"/>
                <w:szCs w:val="21"/>
              </w:rPr>
              <w:t>不作要求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52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7A3714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罗秀方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52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210E02" w:rsidP="00A45028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60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1C4FE6" w:rsidP="005004A1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能力验证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60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32" w:type="dxa"/>
            <w:gridSpan w:val="9"/>
            <w:vAlign w:val="center"/>
          </w:tcPr>
          <w:p w:rsidR="00210E02" w:rsidRPr="00844296" w:rsidRDefault="001C4FE6" w:rsidP="00A742D6">
            <w:pPr>
              <w:jc w:val="center"/>
              <w:rPr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测量设备期间核查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60"/>
          <w:jc w:val="center"/>
        </w:trPr>
        <w:tc>
          <w:tcPr>
            <w:tcW w:w="2407" w:type="dxa"/>
            <w:gridSpan w:val="3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控制图绘制</w:t>
            </w:r>
            <w:r w:rsidRPr="00844296">
              <w:rPr>
                <w:rFonts w:ascii="Times New Roman" w:hAnsi="Times New Roman" w:cs="Times New Roman"/>
                <w:szCs w:val="21"/>
              </w:rPr>
              <w:t>(</w:t>
            </w:r>
            <w:r w:rsidRPr="00844296">
              <w:rPr>
                <w:rFonts w:ascii="Times New Roman" w:hAnsi="Times New Roman" w:cs="Times New Roman"/>
                <w:szCs w:val="21"/>
              </w:rPr>
              <w:t>如果有</w:t>
            </w:r>
            <w:r w:rsidRPr="0084429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32" w:type="dxa"/>
            <w:gridSpan w:val="9"/>
            <w:tcBorders>
              <w:top w:val="nil"/>
            </w:tcBorders>
            <w:vAlign w:val="center"/>
          </w:tcPr>
          <w:p w:rsidR="00210E02" w:rsidRPr="00844296" w:rsidRDefault="00210E02" w:rsidP="00A45028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844296" w:rsidTr="0024556E">
        <w:trPr>
          <w:trHeight w:val="560"/>
          <w:jc w:val="center"/>
        </w:trPr>
        <w:tc>
          <w:tcPr>
            <w:tcW w:w="1134" w:type="dxa"/>
            <w:vAlign w:val="center"/>
          </w:tcPr>
          <w:p w:rsidR="00210E02" w:rsidRPr="00844296" w:rsidRDefault="00210E02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4" w:type="dxa"/>
            <w:gridSpan w:val="12"/>
          </w:tcPr>
          <w:p w:rsidR="00210E02" w:rsidRPr="00844296" w:rsidRDefault="00210E02" w:rsidP="00A450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10E02" w:rsidRPr="00844296" w:rsidRDefault="00210E02" w:rsidP="00A4502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680867" w:rsidRPr="00844296">
              <w:rPr>
                <w:rFonts w:hint="eastAsia"/>
                <w:szCs w:val="21"/>
              </w:rPr>
              <w:t>采用测量设备期间核查方式进行测量过程监视</w:t>
            </w:r>
            <w:r w:rsidRPr="00844296">
              <w:rPr>
                <w:rFonts w:hint="eastAsia"/>
                <w:szCs w:val="21"/>
              </w:rPr>
              <w:t>。目前</w:t>
            </w:r>
            <w:r w:rsidRPr="00844296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210E02" w:rsidRPr="00844296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</w:p>
          <w:p w:rsidR="00210E02" w:rsidRPr="00844296" w:rsidRDefault="00210E02" w:rsidP="00A45028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审核结论：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符合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有缺陷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844296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44296">
              <w:rPr>
                <w:rFonts w:ascii="Times New Roman" w:hAnsi="Times New Roman" w:cs="Times New Roman"/>
                <w:szCs w:val="21"/>
              </w:rPr>
              <w:t>√</w:t>
            </w:r>
            <w:r w:rsidRPr="00844296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Pr="00844296" w:rsidRDefault="00D75345" w:rsidP="00680867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844296" w:rsidRPr="00844296" w:rsidRDefault="00844296" w:rsidP="00844296">
      <w:pPr>
        <w:spacing w:beforeLines="50"/>
        <w:rPr>
          <w:rFonts w:ascii="Times New Roman" w:eastAsia="宋体" w:hAnsi="Times New Roman" w:cs="Times New Roman"/>
          <w:szCs w:val="21"/>
        </w:rPr>
      </w:pPr>
      <w:r w:rsidRPr="00844296">
        <w:rPr>
          <w:rFonts w:ascii="Times New Roman" w:eastAsia="宋体" w:hAnsi="Times New Roman" w:cs="Times New Roman" w:hint="eastAsia"/>
          <w:szCs w:val="21"/>
        </w:rPr>
        <w:t>审核日期：</w:t>
      </w:r>
      <w:r w:rsidRPr="00844296">
        <w:rPr>
          <w:rFonts w:ascii="Times New Roman" w:eastAsia="宋体" w:hAnsi="Times New Roman" w:cs="Times New Roman" w:hint="eastAsia"/>
          <w:szCs w:val="21"/>
        </w:rPr>
        <w:t>2020</w:t>
      </w:r>
      <w:r w:rsidRPr="00844296">
        <w:rPr>
          <w:rFonts w:ascii="Times New Roman" w:eastAsia="宋体" w:hAnsi="Times New Roman" w:cs="Times New Roman" w:hint="eastAsia"/>
          <w:szCs w:val="21"/>
        </w:rPr>
        <w:t>年</w:t>
      </w:r>
      <w:r w:rsidRPr="00844296">
        <w:rPr>
          <w:rFonts w:ascii="Times New Roman" w:eastAsia="宋体" w:hAnsi="Times New Roman" w:cs="Times New Roman" w:hint="eastAsia"/>
          <w:szCs w:val="21"/>
        </w:rPr>
        <w:t>12</w:t>
      </w:r>
      <w:r w:rsidRPr="00844296">
        <w:rPr>
          <w:rFonts w:ascii="Times New Roman" w:eastAsia="宋体" w:hAnsi="Times New Roman" w:cs="Times New Roman" w:hint="eastAsia"/>
          <w:szCs w:val="21"/>
        </w:rPr>
        <w:t>月</w:t>
      </w:r>
      <w:r w:rsidRPr="00844296">
        <w:rPr>
          <w:rFonts w:ascii="Times New Roman" w:eastAsia="宋体" w:hAnsi="Times New Roman" w:cs="Times New Roman" w:hint="eastAsia"/>
          <w:szCs w:val="21"/>
        </w:rPr>
        <w:t>2</w:t>
      </w:r>
      <w:r w:rsidRPr="00844296">
        <w:rPr>
          <w:rFonts w:ascii="Times New Roman" w:eastAsia="宋体" w:hAnsi="Times New Roman" w:cs="Times New Roman" w:hint="eastAsia"/>
          <w:szCs w:val="21"/>
        </w:rPr>
        <w:t>日</w:t>
      </w:r>
      <w:r w:rsidRPr="0084429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844296">
        <w:rPr>
          <w:rFonts w:ascii="Times New Roman" w:eastAsia="宋体" w:hAnsi="Times New Roman" w:cs="Times New Roman" w:hint="eastAsia"/>
          <w:szCs w:val="21"/>
        </w:rPr>
        <w:t>审核员：</w:t>
      </w:r>
      <w:r w:rsidRPr="00844296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Pr="00844296">
        <w:rPr>
          <w:rFonts w:ascii="Times New Roman" w:hAnsi="Times New Roman" w:cs="Times New Roman" w:hint="eastAsia"/>
        </w:rPr>
        <w:t>部门代表</w:t>
      </w:r>
      <w:r w:rsidRPr="00844296">
        <w:rPr>
          <w:rFonts w:ascii="Times New Roman" w:eastAsia="宋体" w:hAnsi="Times New Roman" w:cs="Times New Roman" w:hint="eastAsia"/>
          <w:szCs w:val="21"/>
        </w:rPr>
        <w:t>：</w:t>
      </w:r>
    </w:p>
    <w:p w:rsidR="00A2505F" w:rsidRPr="00844296" w:rsidRDefault="00D75345" w:rsidP="00A2505F">
      <w:pPr>
        <w:spacing w:after="240"/>
        <w:jc w:val="center"/>
        <w:rPr>
          <w:b/>
          <w:sz w:val="28"/>
          <w:szCs w:val="28"/>
        </w:rPr>
      </w:pPr>
      <w:r w:rsidRPr="00844296">
        <w:rPr>
          <w:rFonts w:ascii="Times New Roman" w:hAnsi="Times New Roman" w:cs="Times New Roman"/>
          <w:sz w:val="18"/>
        </w:rPr>
        <w:br w:type="page"/>
      </w:r>
      <w:r w:rsidR="00A2505F" w:rsidRPr="00844296"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567"/>
        <w:gridCol w:w="1271"/>
        <w:gridCol w:w="397"/>
        <w:gridCol w:w="747"/>
        <w:gridCol w:w="909"/>
        <w:gridCol w:w="504"/>
        <w:gridCol w:w="1055"/>
        <w:gridCol w:w="79"/>
        <w:gridCol w:w="1339"/>
      </w:tblGrid>
      <w:tr w:rsidR="00A2505F" w:rsidRPr="00844296" w:rsidTr="0024456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测量过程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(</w:t>
            </w:r>
            <w:r w:rsidRPr="00844296">
              <w:rPr>
                <w:rFonts w:ascii="Times New Roman" w:hAnsi="Times New Roman" w:cs="Times New Roman"/>
              </w:rPr>
              <w:t>参数</w:t>
            </w:r>
            <w:r w:rsidRPr="00844296">
              <w:rPr>
                <w:rFonts w:ascii="Times New Roman" w:hAnsi="Times New Roman" w:cs="Times New Roman"/>
              </w:rPr>
              <w:t>)</w:t>
            </w:r>
            <w:r w:rsidRPr="00844296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A2505F" w:rsidRPr="00844296" w:rsidRDefault="00A2505F" w:rsidP="0024456A">
            <w:r w:rsidRPr="00844296">
              <w:rPr>
                <w:rFonts w:hint="eastAsia"/>
              </w:rPr>
              <w:t>分体挂壁式空调器噪音测量</w:t>
            </w:r>
          </w:p>
        </w:tc>
        <w:tc>
          <w:tcPr>
            <w:tcW w:w="1656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测试中心</w:t>
            </w:r>
          </w:p>
        </w:tc>
      </w:tr>
      <w:tr w:rsidR="00A2505F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被测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  <w:r w:rsidRPr="0084429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A2505F" w:rsidRPr="00844296" w:rsidRDefault="00A2505F" w:rsidP="0024456A">
            <w:pPr>
              <w:ind w:leftChars="16" w:left="418" w:hangingChars="183" w:hanging="384"/>
              <w:jc w:val="center"/>
            </w:pPr>
            <w:r w:rsidRPr="00844296">
              <w:rPr>
                <w:rFonts w:hint="eastAsia"/>
              </w:rPr>
              <w:t>噪音值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导出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2505F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公差</w:t>
            </w:r>
            <w:r w:rsidRPr="0084429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hint="eastAsia"/>
              </w:rPr>
              <w:t>≤</w:t>
            </w:r>
            <w:r w:rsidRPr="00844296">
              <w:rPr>
                <w:rFonts w:hint="eastAsia"/>
              </w:rPr>
              <w:t>4</w:t>
            </w:r>
            <w:r w:rsidRPr="00844296">
              <w:t>5.0</w:t>
            </w:r>
            <w:r w:rsidRPr="00844296">
              <w:rPr>
                <w:rFonts w:hint="eastAsia"/>
              </w:rPr>
              <w:t>dB(A</w:t>
            </w:r>
            <w:r w:rsidRPr="00844296">
              <w:rPr>
                <w:rFonts w:hint="eastAsia"/>
              </w:rPr>
              <w:t>）</w:t>
            </w:r>
          </w:p>
        </w:tc>
        <w:tc>
          <w:tcPr>
            <w:tcW w:w="1656" w:type="dxa"/>
            <w:gridSpan w:val="2"/>
            <w:vMerge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A2505F" w:rsidRPr="00844296" w:rsidRDefault="00A2505F" w:rsidP="00A2505F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kern w:val="0"/>
                <w:szCs w:val="21"/>
              </w:rPr>
              <w:t>0.</w:t>
            </w:r>
            <w:r w:rsidRPr="00844296"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844296">
              <w:rPr>
                <w:rFonts w:ascii="Times New Roman" w:hAnsi="Times New Roman" w:cs="Times New Roman"/>
                <w:kern w:val="0"/>
                <w:szCs w:val="21"/>
              </w:rPr>
              <w:t>dB(A)</w:t>
            </w:r>
            <w:r w:rsidRPr="00844296">
              <w:rPr>
                <w:rFonts w:ascii="Times New Roman" w:hAnsi="Times New Roman" w:cs="Times New Roman"/>
                <w:i/>
              </w:rPr>
              <w:t>k</w:t>
            </w:r>
            <w:r w:rsidRPr="00844296">
              <w:rPr>
                <w:rFonts w:ascii="Times New Roman" w:hAnsi="Times New Roman" w:cs="Times New Roman"/>
              </w:rPr>
              <w:t>=2</w:t>
            </w:r>
          </w:p>
        </w:tc>
      </w:tr>
      <w:tr w:rsidR="00A2505F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A2505F" w:rsidRPr="00844296" w:rsidRDefault="00A2505F" w:rsidP="0024456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A2505F" w:rsidRPr="00844296" w:rsidTr="0024456A">
        <w:trPr>
          <w:trHeight w:val="580"/>
          <w:jc w:val="center"/>
        </w:trPr>
        <w:tc>
          <w:tcPr>
            <w:tcW w:w="9278" w:type="dxa"/>
            <w:gridSpan w:val="12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2505F" w:rsidRPr="00844296" w:rsidTr="0024456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是否满足</w:t>
            </w:r>
          </w:p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计量要求</w:t>
            </w:r>
          </w:p>
        </w:tc>
      </w:tr>
      <w:tr w:rsidR="00A2505F" w:rsidRPr="00844296" w:rsidTr="0024456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38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44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3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其他</w:t>
            </w:r>
            <w:r w:rsidRPr="00844296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hAnsi="Arial" w:hint="eastAsia"/>
                <w:bCs/>
                <w:szCs w:val="21"/>
              </w:rPr>
              <w:t>噪音频谱分析仪</w:t>
            </w:r>
          </w:p>
        </w:tc>
        <w:tc>
          <w:tcPr>
            <w:tcW w:w="1838" w:type="dxa"/>
            <w:gridSpan w:val="2"/>
            <w:vAlign w:val="center"/>
          </w:tcPr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Theme="minorEastAsia" w:hAnsiTheme="minorEastAsia" w:hint="eastAsia"/>
              </w:rPr>
              <w:t>（0～</w:t>
            </w:r>
            <w:r w:rsidRPr="00844296">
              <w:rPr>
                <w:rFonts w:asciiTheme="minorEastAsia" w:hAnsiTheme="minorEastAsia"/>
              </w:rPr>
              <w:t>100</w:t>
            </w:r>
            <w:r w:rsidRPr="00844296">
              <w:rPr>
                <w:rFonts w:asciiTheme="minorEastAsia" w:hAnsiTheme="minorEastAsia" w:hint="eastAsia"/>
              </w:rPr>
              <w:t>）</w:t>
            </w:r>
            <w:r w:rsidRPr="00844296">
              <w:rPr>
                <w:rFonts w:ascii="Times New Roman" w:hAnsi="Times New Roman" w:cs="Times New Roman"/>
                <w:kern w:val="0"/>
                <w:szCs w:val="21"/>
              </w:rPr>
              <w:t>dB(A)</w:t>
            </w:r>
          </w:p>
        </w:tc>
        <w:tc>
          <w:tcPr>
            <w:tcW w:w="1144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3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0.3</w:t>
            </w:r>
            <w:r w:rsidRPr="00844296">
              <w:rPr>
                <w:rFonts w:ascii="Times New Roman" w:hAnsi="Times New Roman" w:cs="Times New Roman"/>
                <w:kern w:val="0"/>
                <w:szCs w:val="21"/>
              </w:rPr>
              <w:t xml:space="preserve"> dB(A)</w:t>
            </w:r>
          </w:p>
        </w:tc>
        <w:tc>
          <w:tcPr>
            <w:tcW w:w="1134" w:type="dxa"/>
            <w:gridSpan w:val="2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05F" w:rsidRPr="00844296" w:rsidTr="0024456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</w:pPr>
            <w:r w:rsidRPr="00844296">
              <w:rPr>
                <w:rFonts w:ascii="宋体" w:hAnsi="宋体" w:hint="eastAsia"/>
                <w:bCs/>
                <w:szCs w:val="21"/>
              </w:rPr>
              <w:t>《房间空气调节器</w:t>
            </w:r>
            <w:r w:rsidRPr="00844296">
              <w:rPr>
                <w:rFonts w:ascii="宋体" w:hAnsi="宋体"/>
                <w:bCs/>
                <w:szCs w:val="21"/>
              </w:rPr>
              <w:t>GB/T 7725-2004</w:t>
            </w:r>
            <w:r w:rsidRPr="00844296">
              <w:rPr>
                <w:rFonts w:ascii="宋体" w:hAnsi="宋体" w:hint="eastAsia"/>
                <w:bCs/>
                <w:szCs w:val="21"/>
              </w:rPr>
              <w:t>》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2505F" w:rsidRPr="00844296" w:rsidTr="0024456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t>PULSE</w:t>
            </w:r>
            <w:r w:rsidRPr="00844296">
              <w:rPr>
                <w:rFonts w:hint="eastAsia"/>
              </w:rPr>
              <w:t>噪音测试系统作业指导书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rFonts w:ascii="宋体" w:hAnsi="宋体"/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温度：</w:t>
            </w:r>
            <w:r w:rsidRPr="00844296">
              <w:rPr>
                <w:rFonts w:ascii="宋体" w:cs="宋体" w:hint="eastAsia"/>
                <w:b/>
                <w:bCs/>
                <w:kern w:val="0"/>
                <w:szCs w:val="21"/>
              </w:rPr>
              <w:t>(</w:t>
            </w:r>
            <w:r w:rsidRPr="00844296"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  <w:r w:rsidRPr="00844296">
              <w:rPr>
                <w:rFonts w:ascii="宋体" w:cs="宋体" w:hint="eastAsia"/>
                <w:b/>
                <w:bCs/>
                <w:kern w:val="0"/>
                <w:szCs w:val="21"/>
              </w:rPr>
              <w:t>7±</w:t>
            </w:r>
            <w:r w:rsidRPr="00844296">
              <w:rPr>
                <w:rFonts w:ascii="宋体" w:cs="宋体"/>
                <w:b/>
                <w:bCs/>
                <w:kern w:val="0"/>
                <w:szCs w:val="21"/>
              </w:rPr>
              <w:t>5</w:t>
            </w:r>
            <w:r w:rsidRPr="00844296">
              <w:rPr>
                <w:rFonts w:ascii="宋体" w:cs="宋体" w:hint="eastAsia"/>
                <w:b/>
                <w:bCs/>
                <w:kern w:val="0"/>
                <w:szCs w:val="21"/>
              </w:rPr>
              <w:t>)℃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宋体" w:hAnsi="宋体" w:hint="eastAsia"/>
                <w:szCs w:val="21"/>
              </w:rPr>
              <w:t>湿度：不作要求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黄争朝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能力验证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A2505F" w:rsidRPr="00844296" w:rsidRDefault="00A2505F" w:rsidP="0024456A">
            <w:pPr>
              <w:jc w:val="center"/>
              <w:rPr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测量设备期间核查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控制图绘制</w:t>
            </w:r>
            <w:r w:rsidRPr="00844296">
              <w:rPr>
                <w:rFonts w:ascii="Times New Roman" w:hAnsi="Times New Roman" w:cs="Times New Roman"/>
                <w:szCs w:val="21"/>
              </w:rPr>
              <w:t>(</w:t>
            </w:r>
            <w:r w:rsidRPr="00844296">
              <w:rPr>
                <w:rFonts w:ascii="Times New Roman" w:hAnsi="Times New Roman" w:cs="Times New Roman"/>
                <w:szCs w:val="21"/>
              </w:rPr>
              <w:t>如果有</w:t>
            </w:r>
            <w:r w:rsidRPr="0084429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A2505F" w:rsidRPr="00844296" w:rsidRDefault="00A2505F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505F" w:rsidRPr="00844296" w:rsidTr="0024456A">
        <w:trPr>
          <w:trHeight w:val="560"/>
          <w:jc w:val="center"/>
        </w:trPr>
        <w:tc>
          <w:tcPr>
            <w:tcW w:w="1135" w:type="dxa"/>
            <w:vAlign w:val="center"/>
          </w:tcPr>
          <w:p w:rsidR="00A2505F" w:rsidRPr="00844296" w:rsidRDefault="00A2505F" w:rsidP="002445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A2505F" w:rsidRPr="00844296" w:rsidRDefault="00A2505F" w:rsidP="002445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844296" w:rsidRPr="00844296" w:rsidRDefault="00844296" w:rsidP="0084429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844296">
              <w:rPr>
                <w:rFonts w:hint="eastAsia"/>
                <w:szCs w:val="21"/>
              </w:rPr>
              <w:t>采用测量设备期间核查方式进行测量过程监视。目前</w:t>
            </w:r>
            <w:r w:rsidRPr="00844296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A2505F" w:rsidRPr="00844296" w:rsidRDefault="00A2505F" w:rsidP="0024456A">
            <w:pPr>
              <w:rPr>
                <w:rFonts w:ascii="Times New Roman" w:hAnsi="Times New Roman" w:cs="Times New Roman"/>
                <w:szCs w:val="21"/>
              </w:rPr>
            </w:pPr>
          </w:p>
          <w:p w:rsidR="00A2505F" w:rsidRPr="00844296" w:rsidRDefault="00A2505F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审核结论：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符合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有缺陷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844296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44296">
              <w:rPr>
                <w:rFonts w:ascii="Times New Roman" w:hAnsi="Times New Roman" w:cs="Times New Roman"/>
                <w:szCs w:val="21"/>
              </w:rPr>
              <w:t>√</w:t>
            </w:r>
            <w:r w:rsidRPr="00844296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2505F" w:rsidRPr="00844296" w:rsidRDefault="00A2505F" w:rsidP="00A2505F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A2505F" w:rsidRPr="00844296" w:rsidRDefault="00A2505F" w:rsidP="00A2505F">
      <w:pPr>
        <w:spacing w:beforeLines="50"/>
        <w:rPr>
          <w:rFonts w:ascii="Times New Roman" w:eastAsia="宋体" w:hAnsi="Times New Roman" w:cs="Times New Roman"/>
          <w:szCs w:val="21"/>
        </w:rPr>
      </w:pPr>
      <w:r w:rsidRPr="00844296">
        <w:rPr>
          <w:rFonts w:ascii="Times New Roman" w:eastAsia="宋体" w:hAnsi="Times New Roman" w:cs="Times New Roman" w:hint="eastAsia"/>
          <w:szCs w:val="21"/>
        </w:rPr>
        <w:t>审核日期：</w:t>
      </w:r>
      <w:r w:rsidR="00844296" w:rsidRPr="00844296">
        <w:rPr>
          <w:rFonts w:ascii="Times New Roman" w:eastAsia="宋体" w:hAnsi="Times New Roman" w:cs="Times New Roman" w:hint="eastAsia"/>
          <w:szCs w:val="21"/>
        </w:rPr>
        <w:t>2020</w:t>
      </w:r>
      <w:r w:rsidRPr="00844296">
        <w:rPr>
          <w:rFonts w:ascii="Times New Roman" w:eastAsia="宋体" w:hAnsi="Times New Roman" w:cs="Times New Roman" w:hint="eastAsia"/>
          <w:szCs w:val="21"/>
        </w:rPr>
        <w:t>年</w:t>
      </w:r>
      <w:r w:rsidR="00844296" w:rsidRPr="00844296">
        <w:rPr>
          <w:rFonts w:ascii="Times New Roman" w:eastAsia="宋体" w:hAnsi="Times New Roman" w:cs="Times New Roman" w:hint="eastAsia"/>
          <w:szCs w:val="21"/>
        </w:rPr>
        <w:t>12</w:t>
      </w:r>
      <w:r w:rsidRPr="00844296">
        <w:rPr>
          <w:rFonts w:ascii="Times New Roman" w:eastAsia="宋体" w:hAnsi="Times New Roman" w:cs="Times New Roman" w:hint="eastAsia"/>
          <w:szCs w:val="21"/>
        </w:rPr>
        <w:t>月</w:t>
      </w:r>
      <w:r w:rsidR="00844296" w:rsidRPr="00844296">
        <w:rPr>
          <w:rFonts w:ascii="Times New Roman" w:eastAsia="宋体" w:hAnsi="Times New Roman" w:cs="Times New Roman" w:hint="eastAsia"/>
          <w:szCs w:val="21"/>
        </w:rPr>
        <w:t>2</w:t>
      </w:r>
      <w:r w:rsidRPr="00844296">
        <w:rPr>
          <w:rFonts w:ascii="Times New Roman" w:eastAsia="宋体" w:hAnsi="Times New Roman" w:cs="Times New Roman" w:hint="eastAsia"/>
          <w:szCs w:val="21"/>
        </w:rPr>
        <w:t>日</w:t>
      </w:r>
      <w:r w:rsidR="00844296" w:rsidRPr="0084429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844296">
        <w:rPr>
          <w:rFonts w:ascii="Times New Roman" w:eastAsia="宋体" w:hAnsi="Times New Roman" w:cs="Times New Roman" w:hint="eastAsia"/>
          <w:szCs w:val="21"/>
        </w:rPr>
        <w:t>审核员：</w:t>
      </w:r>
      <w:r w:rsidR="00844296" w:rsidRPr="00844296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Pr="00844296">
        <w:rPr>
          <w:rFonts w:ascii="Times New Roman" w:hAnsi="Times New Roman" w:cs="Times New Roman" w:hint="eastAsia"/>
        </w:rPr>
        <w:t>部门代表</w:t>
      </w:r>
      <w:r w:rsidRPr="00844296">
        <w:rPr>
          <w:rFonts w:ascii="Times New Roman" w:eastAsia="宋体" w:hAnsi="Times New Roman" w:cs="Times New Roman" w:hint="eastAsia"/>
          <w:szCs w:val="21"/>
        </w:rPr>
        <w:t>：</w:t>
      </w:r>
    </w:p>
    <w:p w:rsidR="00844296" w:rsidRPr="00844296" w:rsidRDefault="00A2505F" w:rsidP="00844296">
      <w:pPr>
        <w:spacing w:after="240"/>
        <w:jc w:val="center"/>
        <w:rPr>
          <w:b/>
          <w:sz w:val="28"/>
          <w:szCs w:val="28"/>
        </w:rPr>
      </w:pPr>
      <w:r w:rsidRPr="00844296">
        <w:rPr>
          <w:rFonts w:ascii="Times New Roman" w:hAnsi="Times New Roman" w:cs="Times New Roman"/>
          <w:sz w:val="18"/>
        </w:rPr>
        <w:br w:type="page"/>
      </w:r>
      <w:r w:rsidR="00844296" w:rsidRPr="00844296"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567"/>
        <w:gridCol w:w="856"/>
        <w:gridCol w:w="812"/>
        <w:gridCol w:w="747"/>
        <w:gridCol w:w="909"/>
        <w:gridCol w:w="504"/>
        <w:gridCol w:w="1055"/>
        <w:gridCol w:w="79"/>
        <w:gridCol w:w="1339"/>
      </w:tblGrid>
      <w:tr w:rsidR="00844296" w:rsidRPr="00844296" w:rsidTr="0024456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测量过程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(</w:t>
            </w:r>
            <w:r w:rsidRPr="00844296">
              <w:rPr>
                <w:rFonts w:ascii="Times New Roman" w:hAnsi="Times New Roman" w:cs="Times New Roman"/>
              </w:rPr>
              <w:t>参数</w:t>
            </w:r>
            <w:r w:rsidRPr="00844296">
              <w:rPr>
                <w:rFonts w:ascii="Times New Roman" w:hAnsi="Times New Roman" w:cs="Times New Roman"/>
              </w:rPr>
              <w:t>)</w:t>
            </w:r>
            <w:r w:rsidRPr="00844296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844296" w:rsidRPr="00844296" w:rsidRDefault="00844296" w:rsidP="0024456A">
            <w:r w:rsidRPr="00844296">
              <w:rPr>
                <w:rFonts w:ascii="宋体" w:hAnsi="宋体" w:cs="宋体" w:hint="eastAsia"/>
                <w:kern w:val="0"/>
                <w:szCs w:val="21"/>
              </w:rPr>
              <w:t>空调制冷量</w:t>
            </w:r>
            <w:r w:rsidRPr="00844296">
              <w:rPr>
                <w:rFonts w:ascii="宋体" w:hAnsi="宋体" w:cs="宋体"/>
                <w:kern w:val="0"/>
                <w:szCs w:val="21"/>
              </w:rPr>
              <w:t>测试过程</w:t>
            </w:r>
          </w:p>
        </w:tc>
        <w:tc>
          <w:tcPr>
            <w:tcW w:w="1656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测试中心</w:t>
            </w:r>
          </w:p>
        </w:tc>
      </w:tr>
      <w:tr w:rsidR="00844296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被测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1668" w:type="dxa"/>
            <w:gridSpan w:val="2"/>
            <w:vAlign w:val="center"/>
          </w:tcPr>
          <w:p w:rsidR="00844296" w:rsidRPr="00844296" w:rsidRDefault="00844296" w:rsidP="0024456A">
            <w:pPr>
              <w:ind w:leftChars="16" w:left="418" w:hangingChars="183" w:hanging="384"/>
              <w:jc w:val="center"/>
            </w:pPr>
            <w:r w:rsidRPr="00844296">
              <w:rPr>
                <w:rFonts w:ascii="宋体" w:hAnsi="宋体" w:cs="宋体" w:hint="eastAsia"/>
                <w:kern w:val="0"/>
                <w:szCs w:val="21"/>
              </w:rPr>
              <w:t>制冷量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导出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44296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公差</w:t>
            </w:r>
          </w:p>
        </w:tc>
        <w:tc>
          <w:tcPr>
            <w:tcW w:w="166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宋体" w:eastAsia="宋体" w:hAnsi="宋体" w:cs="Times New Roman" w:hint="eastAsia"/>
                <w:szCs w:val="21"/>
              </w:rPr>
              <w:t xml:space="preserve">≥2650W </w:t>
            </w:r>
          </w:p>
        </w:tc>
        <w:tc>
          <w:tcPr>
            <w:tcW w:w="1656" w:type="dxa"/>
            <w:gridSpan w:val="2"/>
            <w:vMerge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844296">
              <w:rPr>
                <w:rFonts w:ascii="宋体" w:eastAsia="宋体" w:hAnsi="宋体" w:cs="Times New Roman"/>
                <w:szCs w:val="21"/>
              </w:rPr>
              <w:t>1.66W k=2</w:t>
            </w:r>
          </w:p>
        </w:tc>
      </w:tr>
      <w:tr w:rsidR="00844296" w:rsidRPr="00844296" w:rsidTr="0024456A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844296" w:rsidRPr="00844296" w:rsidRDefault="00844296" w:rsidP="0024456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844296" w:rsidRPr="00844296" w:rsidTr="0024456A">
        <w:trPr>
          <w:trHeight w:val="580"/>
          <w:jc w:val="center"/>
        </w:trPr>
        <w:tc>
          <w:tcPr>
            <w:tcW w:w="9278" w:type="dxa"/>
            <w:gridSpan w:val="12"/>
            <w:vAlign w:val="center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44296" w:rsidRPr="00844296" w:rsidTr="0024456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是否满足</w:t>
            </w:r>
          </w:p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</w:rPr>
              <w:t>计量要求</w:t>
            </w:r>
          </w:p>
        </w:tc>
      </w:tr>
      <w:tr w:rsidR="00844296" w:rsidRPr="00844296" w:rsidTr="0024456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3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</w:rPr>
              <w:t>其他</w:t>
            </w:r>
            <w:r w:rsidRPr="00844296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4296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844296">
              <w:rPr>
                <w:rFonts w:ascii="宋体" w:hAnsi="宋体" w:cs="宋体"/>
                <w:kern w:val="0"/>
                <w:szCs w:val="21"/>
              </w:rPr>
              <w:t>-L7-3</w:t>
            </w:r>
            <w:r w:rsidRPr="00844296">
              <w:rPr>
                <w:rFonts w:ascii="宋体" w:hAnsi="宋体" w:cs="宋体" w:hint="eastAsia"/>
                <w:kern w:val="0"/>
                <w:szCs w:val="21"/>
              </w:rPr>
              <w:t>匹</w:t>
            </w:r>
            <w:r w:rsidRPr="00844296">
              <w:rPr>
                <w:rFonts w:ascii="宋体" w:hAnsi="宋体" w:cs="宋体"/>
                <w:kern w:val="0"/>
                <w:szCs w:val="21"/>
              </w:rPr>
              <w:t>热平衡-1</w:t>
            </w:r>
            <w:r w:rsidRPr="00844296"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1423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Theme="minorEastAsia" w:hAnsiTheme="minorEastAsia"/>
              </w:rPr>
            </w:pPr>
            <w:r w:rsidRPr="00844296">
              <w:rPr>
                <w:rFonts w:asciiTheme="minorEastAsia" w:hAnsiTheme="minorEastAsia" w:hint="eastAsia"/>
              </w:rPr>
              <w:t>10</w:t>
            </w:r>
            <w:r w:rsidRPr="00844296">
              <w:rPr>
                <w:rFonts w:asciiTheme="minorEastAsia" w:hAnsiTheme="minorEastAsia"/>
              </w:rPr>
              <w:t>00~8000W</w:t>
            </w:r>
          </w:p>
        </w:tc>
        <w:tc>
          <w:tcPr>
            <w:tcW w:w="1559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/>
              </w:rPr>
            </w:pPr>
            <w:r w:rsidRPr="00844296">
              <w:rPr>
                <w:rFonts w:asciiTheme="minorEastAsia" w:hAnsiTheme="minorEastAsia" w:hint="eastAsia"/>
              </w:rPr>
              <w:t>±1</w:t>
            </w:r>
            <w:r w:rsidRPr="00844296">
              <w:rPr>
                <w:rFonts w:asciiTheme="minorEastAsia" w:hAnsiTheme="minorEastAsia"/>
              </w:rPr>
              <w:t>%，k=2</w:t>
            </w:r>
          </w:p>
        </w:tc>
        <w:tc>
          <w:tcPr>
            <w:tcW w:w="1413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296" w:rsidRPr="00844296" w:rsidTr="0024456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</w:pPr>
            <w:r w:rsidRPr="00844296">
              <w:rPr>
                <w:rFonts w:hint="eastAsia"/>
              </w:rPr>
              <w:t>《房间空气调节器</w:t>
            </w:r>
            <w:r w:rsidRPr="00844296">
              <w:t>GB/T 7725-2004</w:t>
            </w:r>
            <w:r w:rsidRPr="00844296">
              <w:rPr>
                <w:rFonts w:hint="eastAsia"/>
              </w:rPr>
              <w:t>》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44296" w:rsidRPr="00844296" w:rsidTr="0024456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hint="eastAsia"/>
              </w:rPr>
              <w:t>《房间空气调节器</w:t>
            </w:r>
            <w:r w:rsidRPr="00844296">
              <w:t>GB/T 7725-2004</w:t>
            </w:r>
            <w:r w:rsidRPr="00844296">
              <w:rPr>
                <w:rFonts w:hint="eastAsia"/>
              </w:rPr>
              <w:t>》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</w:rPr>
              <w:t>卢贤伟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能力验证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844296" w:rsidRPr="00844296" w:rsidRDefault="00844296" w:rsidP="0024456A">
            <w:pPr>
              <w:jc w:val="center"/>
              <w:rPr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测量设备期间核查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控制图绘制</w:t>
            </w:r>
            <w:r w:rsidRPr="00844296">
              <w:rPr>
                <w:rFonts w:ascii="Times New Roman" w:hAnsi="Times New Roman" w:cs="Times New Roman"/>
                <w:szCs w:val="21"/>
              </w:rPr>
              <w:t>(</w:t>
            </w:r>
            <w:r w:rsidRPr="00844296">
              <w:rPr>
                <w:rFonts w:ascii="Times New Roman" w:hAnsi="Times New Roman" w:cs="Times New Roman"/>
                <w:szCs w:val="21"/>
              </w:rPr>
              <w:t>如果有</w:t>
            </w:r>
            <w:r w:rsidRPr="0084429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844296" w:rsidRPr="00844296" w:rsidRDefault="00844296" w:rsidP="0024456A">
            <w:pPr>
              <w:jc w:val="center"/>
              <w:rPr>
                <w:szCs w:val="21"/>
              </w:rPr>
            </w:pPr>
            <w:r w:rsidRPr="00844296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296" w:rsidRPr="00844296" w:rsidTr="0024456A">
        <w:trPr>
          <w:trHeight w:val="560"/>
          <w:jc w:val="center"/>
        </w:trPr>
        <w:tc>
          <w:tcPr>
            <w:tcW w:w="1135" w:type="dxa"/>
            <w:vAlign w:val="center"/>
          </w:tcPr>
          <w:p w:rsidR="00844296" w:rsidRPr="00844296" w:rsidRDefault="00844296" w:rsidP="002445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844296" w:rsidRPr="00844296" w:rsidRDefault="00844296" w:rsidP="0024456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44296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844296" w:rsidRPr="00844296" w:rsidRDefault="00844296" w:rsidP="0084429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4296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844296">
              <w:rPr>
                <w:rFonts w:hint="eastAsia"/>
                <w:szCs w:val="21"/>
              </w:rPr>
              <w:t>采用测量设备期间核查方式进行测量过程监视。目前</w:t>
            </w:r>
            <w:r w:rsidRPr="00844296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844296" w:rsidRPr="00844296" w:rsidRDefault="00844296" w:rsidP="0024456A">
            <w:pPr>
              <w:rPr>
                <w:rFonts w:ascii="Times New Roman" w:hAnsi="Times New Roman" w:cs="Times New Roman"/>
                <w:szCs w:val="21"/>
              </w:rPr>
            </w:pPr>
          </w:p>
          <w:p w:rsidR="00844296" w:rsidRPr="00844296" w:rsidRDefault="00844296" w:rsidP="0024456A">
            <w:pPr>
              <w:rPr>
                <w:rFonts w:ascii="Times New Roman" w:hAnsi="Times New Roman" w:cs="Times New Roman"/>
              </w:rPr>
            </w:pPr>
            <w:r w:rsidRPr="00844296">
              <w:rPr>
                <w:rFonts w:ascii="Times New Roman" w:hAnsi="Times New Roman" w:cs="Times New Roman"/>
                <w:szCs w:val="21"/>
              </w:rPr>
              <w:t>审核结论：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符合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44296">
              <w:rPr>
                <w:rFonts w:ascii="Times New Roman" w:hAnsi="Times New Roman" w:cs="Times New Roman"/>
                <w:szCs w:val="21"/>
              </w:rPr>
              <w:t>有缺陷</w:t>
            </w:r>
            <w:r w:rsidRPr="00844296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844296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44296">
              <w:rPr>
                <w:rFonts w:ascii="Times New Roman" w:hAnsi="Times New Roman" w:cs="Times New Roman"/>
                <w:szCs w:val="21"/>
              </w:rPr>
              <w:t>√</w:t>
            </w:r>
            <w:r w:rsidRPr="00844296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844296" w:rsidRPr="00844296" w:rsidRDefault="00844296" w:rsidP="00844296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844296" w:rsidRPr="00844296" w:rsidRDefault="00844296" w:rsidP="00844296">
      <w:pPr>
        <w:spacing w:beforeLines="50"/>
        <w:rPr>
          <w:rFonts w:ascii="Times New Roman" w:eastAsia="宋体" w:hAnsi="Times New Roman" w:cs="Times New Roman"/>
          <w:szCs w:val="21"/>
        </w:rPr>
      </w:pPr>
      <w:r w:rsidRPr="00844296">
        <w:rPr>
          <w:rFonts w:ascii="Times New Roman" w:eastAsia="宋体" w:hAnsi="Times New Roman" w:cs="Times New Roman" w:hint="eastAsia"/>
          <w:szCs w:val="21"/>
        </w:rPr>
        <w:t>审核日期：</w:t>
      </w:r>
      <w:r w:rsidRPr="00844296">
        <w:rPr>
          <w:rFonts w:ascii="Times New Roman" w:eastAsia="宋体" w:hAnsi="Times New Roman" w:cs="Times New Roman" w:hint="eastAsia"/>
          <w:szCs w:val="21"/>
        </w:rPr>
        <w:t>2020</w:t>
      </w:r>
      <w:r w:rsidRPr="00844296">
        <w:rPr>
          <w:rFonts w:ascii="Times New Roman" w:eastAsia="宋体" w:hAnsi="Times New Roman" w:cs="Times New Roman" w:hint="eastAsia"/>
          <w:szCs w:val="21"/>
        </w:rPr>
        <w:t>年</w:t>
      </w:r>
      <w:r w:rsidRPr="00844296">
        <w:rPr>
          <w:rFonts w:ascii="Times New Roman" w:eastAsia="宋体" w:hAnsi="Times New Roman" w:cs="Times New Roman" w:hint="eastAsia"/>
          <w:szCs w:val="21"/>
        </w:rPr>
        <w:t>12</w:t>
      </w:r>
      <w:r w:rsidRPr="00844296">
        <w:rPr>
          <w:rFonts w:ascii="Times New Roman" w:eastAsia="宋体" w:hAnsi="Times New Roman" w:cs="Times New Roman" w:hint="eastAsia"/>
          <w:szCs w:val="21"/>
        </w:rPr>
        <w:t>月</w:t>
      </w:r>
      <w:r w:rsidRPr="00844296">
        <w:rPr>
          <w:rFonts w:ascii="Times New Roman" w:eastAsia="宋体" w:hAnsi="Times New Roman" w:cs="Times New Roman" w:hint="eastAsia"/>
          <w:szCs w:val="21"/>
        </w:rPr>
        <w:t>2</w:t>
      </w:r>
      <w:r w:rsidRPr="00844296">
        <w:rPr>
          <w:rFonts w:ascii="Times New Roman" w:eastAsia="宋体" w:hAnsi="Times New Roman" w:cs="Times New Roman" w:hint="eastAsia"/>
          <w:szCs w:val="21"/>
        </w:rPr>
        <w:t>日</w:t>
      </w:r>
      <w:r w:rsidRPr="0084429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844296">
        <w:rPr>
          <w:rFonts w:ascii="Times New Roman" w:eastAsia="宋体" w:hAnsi="Times New Roman" w:cs="Times New Roman" w:hint="eastAsia"/>
          <w:szCs w:val="21"/>
        </w:rPr>
        <w:t>审核员：</w:t>
      </w:r>
      <w:r w:rsidRPr="00844296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Pr="00844296">
        <w:rPr>
          <w:rFonts w:ascii="Times New Roman" w:hAnsi="Times New Roman" w:cs="Times New Roman" w:hint="eastAsia"/>
        </w:rPr>
        <w:t>部门代表</w:t>
      </w:r>
      <w:r w:rsidRPr="00844296">
        <w:rPr>
          <w:rFonts w:ascii="Times New Roman" w:eastAsia="宋体" w:hAnsi="Times New Roman" w:cs="Times New Roman" w:hint="eastAsia"/>
          <w:szCs w:val="21"/>
        </w:rPr>
        <w:t>：</w:t>
      </w:r>
    </w:p>
    <w:p w:rsidR="00D75345" w:rsidRPr="00844296" w:rsidRDefault="00D75345" w:rsidP="00844296">
      <w:pPr>
        <w:widowControl/>
        <w:jc w:val="left"/>
        <w:rPr>
          <w:rFonts w:ascii="Times New Roman" w:hAnsi="Times New Roman" w:cs="Times New Roman"/>
          <w:sz w:val="18"/>
        </w:rPr>
      </w:pPr>
    </w:p>
    <w:sectPr w:rsidR="00D75345" w:rsidRPr="00844296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26" w:rsidRDefault="00B80526" w:rsidP="00603209">
      <w:r>
        <w:separator/>
      </w:r>
    </w:p>
  </w:endnote>
  <w:endnote w:type="continuationSeparator" w:id="1">
    <w:p w:rsidR="00B80526" w:rsidRDefault="00B80526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26" w:rsidRDefault="00B80526" w:rsidP="00603209">
      <w:r>
        <w:separator/>
      </w:r>
    </w:p>
  </w:footnote>
  <w:footnote w:type="continuationSeparator" w:id="1">
    <w:p w:rsidR="00B80526" w:rsidRDefault="00B80526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8A1BF0">
    <w:pPr>
      <w:pStyle w:val="a5"/>
      <w:pBdr>
        <w:bottom w:val="none" w:sz="0" w:space="1" w:color="auto"/>
      </w:pBdr>
      <w:spacing w:line="320" w:lineRule="exact"/>
      <w:jc w:val="left"/>
    </w:pPr>
    <w:r w:rsidRPr="008A1BF0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7.5pt;margin-top:-.4pt;width:215.25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" stroked="f">
          <v:path arrowok="t"/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E4474" w:rsidRDefault="008A1BF0">
    <w:pPr>
      <w:rPr>
        <w:rFonts w:ascii="Times New Roman" w:hAnsi="Times New Roman" w:cs="Times New Roman"/>
        <w:sz w:val="18"/>
      </w:rPr>
    </w:pPr>
    <w:r w:rsidRPr="008A1BF0">
      <w:rPr>
        <w:noProof/>
        <w:sz w:val="18"/>
      </w:rPr>
      <w:pict>
        <v:line id="Line 1026" o:spid="_x0000_s4097" style="position:absolute;left:0;text-align:left;z-index:251660288;visibility:visible" from="3.6pt,3.2pt" to="471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"/>
      </w:pict>
    </w:r>
  </w:p>
  <w:p w:rsidR="00603209" w:rsidRDefault="001E4474" w:rsidP="007751BD">
    <w:pPr>
      <w:ind w:right="360"/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Calibri" w:eastAsia="宋体" w:hAnsi="Calibri" w:cs="Times New Roman"/>
        <w:szCs w:val="21"/>
        <w:u w:val="single"/>
      </w:rPr>
      <w:t>0</w:t>
    </w:r>
    <w:r w:rsidR="007F12CC">
      <w:rPr>
        <w:rFonts w:ascii="Calibri" w:eastAsia="宋体" w:hAnsi="Calibri" w:cs="Times New Roman" w:hint="eastAsia"/>
        <w:szCs w:val="21"/>
        <w:u w:val="single"/>
      </w:rPr>
      <w:t>232</w:t>
    </w:r>
    <w:r>
      <w:rPr>
        <w:rFonts w:ascii="Calibri" w:eastAsia="宋体" w:hAnsi="Calibri" w:cs="Times New Roman"/>
        <w:szCs w:val="21"/>
        <w:u w:val="single"/>
      </w:rPr>
      <w:t>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256C"/>
    <w:rsid w:val="00005C00"/>
    <w:rsid w:val="0001435C"/>
    <w:rsid w:val="00023584"/>
    <w:rsid w:val="0003627B"/>
    <w:rsid w:val="00062082"/>
    <w:rsid w:val="00093290"/>
    <w:rsid w:val="000B00A8"/>
    <w:rsid w:val="000D109F"/>
    <w:rsid w:val="000E1ABC"/>
    <w:rsid w:val="000E74AB"/>
    <w:rsid w:val="000F1829"/>
    <w:rsid w:val="000F6DF5"/>
    <w:rsid w:val="001217C0"/>
    <w:rsid w:val="00140196"/>
    <w:rsid w:val="00143692"/>
    <w:rsid w:val="00143DEA"/>
    <w:rsid w:val="00194918"/>
    <w:rsid w:val="001A7A84"/>
    <w:rsid w:val="001C4FE6"/>
    <w:rsid w:val="001E0620"/>
    <w:rsid w:val="001E4474"/>
    <w:rsid w:val="001F7DA6"/>
    <w:rsid w:val="00210E02"/>
    <w:rsid w:val="00215B0A"/>
    <w:rsid w:val="00221639"/>
    <w:rsid w:val="00234061"/>
    <w:rsid w:val="0024556E"/>
    <w:rsid w:val="00294E82"/>
    <w:rsid w:val="002C155E"/>
    <w:rsid w:val="002C1BD2"/>
    <w:rsid w:val="003146EF"/>
    <w:rsid w:val="00316FFB"/>
    <w:rsid w:val="003568DE"/>
    <w:rsid w:val="00362A9C"/>
    <w:rsid w:val="003C2C4B"/>
    <w:rsid w:val="003D5264"/>
    <w:rsid w:val="00400045"/>
    <w:rsid w:val="00412A5C"/>
    <w:rsid w:val="004132B6"/>
    <w:rsid w:val="00417166"/>
    <w:rsid w:val="00417B50"/>
    <w:rsid w:val="00426997"/>
    <w:rsid w:val="004279A2"/>
    <w:rsid w:val="004315D6"/>
    <w:rsid w:val="00453045"/>
    <w:rsid w:val="00457CBC"/>
    <w:rsid w:val="00466363"/>
    <w:rsid w:val="00474D82"/>
    <w:rsid w:val="00483D0F"/>
    <w:rsid w:val="00494515"/>
    <w:rsid w:val="004B2E00"/>
    <w:rsid w:val="004D3588"/>
    <w:rsid w:val="004D5942"/>
    <w:rsid w:val="004F4570"/>
    <w:rsid w:val="005004A1"/>
    <w:rsid w:val="00534EFC"/>
    <w:rsid w:val="005568DF"/>
    <w:rsid w:val="005760EB"/>
    <w:rsid w:val="00581C21"/>
    <w:rsid w:val="0059434F"/>
    <w:rsid w:val="005C0169"/>
    <w:rsid w:val="005C3787"/>
    <w:rsid w:val="005E69A1"/>
    <w:rsid w:val="005F74B1"/>
    <w:rsid w:val="00603209"/>
    <w:rsid w:val="00611AE2"/>
    <w:rsid w:val="006170F4"/>
    <w:rsid w:val="00634F95"/>
    <w:rsid w:val="006569CD"/>
    <w:rsid w:val="00661E5B"/>
    <w:rsid w:val="00680867"/>
    <w:rsid w:val="006A2294"/>
    <w:rsid w:val="006A5179"/>
    <w:rsid w:val="006B317D"/>
    <w:rsid w:val="006B398D"/>
    <w:rsid w:val="006D0163"/>
    <w:rsid w:val="006D2F83"/>
    <w:rsid w:val="006F1C9D"/>
    <w:rsid w:val="006F2D16"/>
    <w:rsid w:val="006F2E22"/>
    <w:rsid w:val="006F7E56"/>
    <w:rsid w:val="00704E3D"/>
    <w:rsid w:val="00721DDF"/>
    <w:rsid w:val="00726EBB"/>
    <w:rsid w:val="00744286"/>
    <w:rsid w:val="007503D6"/>
    <w:rsid w:val="007508CA"/>
    <w:rsid w:val="00756297"/>
    <w:rsid w:val="00763674"/>
    <w:rsid w:val="007751BD"/>
    <w:rsid w:val="00790C16"/>
    <w:rsid w:val="007A3714"/>
    <w:rsid w:val="007A5532"/>
    <w:rsid w:val="007B60BA"/>
    <w:rsid w:val="007E1C9A"/>
    <w:rsid w:val="007E58E0"/>
    <w:rsid w:val="007F12CC"/>
    <w:rsid w:val="00832EBE"/>
    <w:rsid w:val="008333AD"/>
    <w:rsid w:val="008430A5"/>
    <w:rsid w:val="00844296"/>
    <w:rsid w:val="00847546"/>
    <w:rsid w:val="008718E5"/>
    <w:rsid w:val="00873503"/>
    <w:rsid w:val="00875CE9"/>
    <w:rsid w:val="00895DA5"/>
    <w:rsid w:val="00896241"/>
    <w:rsid w:val="008A1BF0"/>
    <w:rsid w:val="008A6969"/>
    <w:rsid w:val="008B348C"/>
    <w:rsid w:val="008C1C5C"/>
    <w:rsid w:val="008D4427"/>
    <w:rsid w:val="008E29E5"/>
    <w:rsid w:val="008E3890"/>
    <w:rsid w:val="008E5AE8"/>
    <w:rsid w:val="00920063"/>
    <w:rsid w:val="0092463D"/>
    <w:rsid w:val="00926FFD"/>
    <w:rsid w:val="009462A0"/>
    <w:rsid w:val="009562C2"/>
    <w:rsid w:val="009764DA"/>
    <w:rsid w:val="00982080"/>
    <w:rsid w:val="00983B90"/>
    <w:rsid w:val="009A4055"/>
    <w:rsid w:val="009B166D"/>
    <w:rsid w:val="009C6468"/>
    <w:rsid w:val="009D215C"/>
    <w:rsid w:val="009E059D"/>
    <w:rsid w:val="00A06E5A"/>
    <w:rsid w:val="00A106BA"/>
    <w:rsid w:val="00A11416"/>
    <w:rsid w:val="00A11739"/>
    <w:rsid w:val="00A2505F"/>
    <w:rsid w:val="00A448D3"/>
    <w:rsid w:val="00A54AF6"/>
    <w:rsid w:val="00A554FA"/>
    <w:rsid w:val="00A65094"/>
    <w:rsid w:val="00A702CE"/>
    <w:rsid w:val="00A742D6"/>
    <w:rsid w:val="00A749C6"/>
    <w:rsid w:val="00A768D1"/>
    <w:rsid w:val="00A90F56"/>
    <w:rsid w:val="00A90FC1"/>
    <w:rsid w:val="00AB362A"/>
    <w:rsid w:val="00AB3F8A"/>
    <w:rsid w:val="00AD4EC0"/>
    <w:rsid w:val="00AE6AC5"/>
    <w:rsid w:val="00AF6149"/>
    <w:rsid w:val="00B147A5"/>
    <w:rsid w:val="00B237BE"/>
    <w:rsid w:val="00B34A72"/>
    <w:rsid w:val="00B41048"/>
    <w:rsid w:val="00B50BC6"/>
    <w:rsid w:val="00B80526"/>
    <w:rsid w:val="00B94227"/>
    <w:rsid w:val="00B94801"/>
    <w:rsid w:val="00BA0232"/>
    <w:rsid w:val="00BB22EE"/>
    <w:rsid w:val="00BB2835"/>
    <w:rsid w:val="00BC5E25"/>
    <w:rsid w:val="00BE10F0"/>
    <w:rsid w:val="00C03666"/>
    <w:rsid w:val="00C117BD"/>
    <w:rsid w:val="00C270A6"/>
    <w:rsid w:val="00C361F9"/>
    <w:rsid w:val="00C46B06"/>
    <w:rsid w:val="00C46F2B"/>
    <w:rsid w:val="00C675B1"/>
    <w:rsid w:val="00C85183"/>
    <w:rsid w:val="00CA7A7B"/>
    <w:rsid w:val="00CC3FCC"/>
    <w:rsid w:val="00CC5BE3"/>
    <w:rsid w:val="00CC76DC"/>
    <w:rsid w:val="00CC7A8C"/>
    <w:rsid w:val="00D06EA1"/>
    <w:rsid w:val="00D17DE4"/>
    <w:rsid w:val="00D21344"/>
    <w:rsid w:val="00D50309"/>
    <w:rsid w:val="00D60749"/>
    <w:rsid w:val="00D60B84"/>
    <w:rsid w:val="00D75345"/>
    <w:rsid w:val="00D8374B"/>
    <w:rsid w:val="00D941E4"/>
    <w:rsid w:val="00D9588B"/>
    <w:rsid w:val="00DC048B"/>
    <w:rsid w:val="00DC74D4"/>
    <w:rsid w:val="00DD6206"/>
    <w:rsid w:val="00DE1F4F"/>
    <w:rsid w:val="00DF2185"/>
    <w:rsid w:val="00DF242C"/>
    <w:rsid w:val="00E124BC"/>
    <w:rsid w:val="00E16172"/>
    <w:rsid w:val="00E332B4"/>
    <w:rsid w:val="00E40F64"/>
    <w:rsid w:val="00E678EE"/>
    <w:rsid w:val="00E81FF0"/>
    <w:rsid w:val="00EC4E7C"/>
    <w:rsid w:val="00EC58C1"/>
    <w:rsid w:val="00ED5066"/>
    <w:rsid w:val="00EE0D08"/>
    <w:rsid w:val="00EF21F1"/>
    <w:rsid w:val="00F14009"/>
    <w:rsid w:val="00F341D1"/>
    <w:rsid w:val="00F52A71"/>
    <w:rsid w:val="00F571ED"/>
    <w:rsid w:val="00F73453"/>
    <w:rsid w:val="00F76096"/>
    <w:rsid w:val="00F94171"/>
    <w:rsid w:val="00FA3F7A"/>
    <w:rsid w:val="00FC6D9F"/>
    <w:rsid w:val="00FE321C"/>
    <w:rsid w:val="00FE3D2E"/>
    <w:rsid w:val="00FF59F1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6B14DB5-A393-4824-8A60-95D13CE8E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31</cp:revision>
  <cp:lastPrinted>2018-08-28T23:57:00Z</cp:lastPrinted>
  <dcterms:created xsi:type="dcterms:W3CDTF">2020-11-30T10:03:00Z</dcterms:created>
  <dcterms:modified xsi:type="dcterms:W3CDTF">2020-12-01T04:12:00Z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