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5222" w14:textId="77777777" w:rsidR="00B801A2" w:rsidRDefault="0049215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B801A2" w14:paraId="0AD21FCA" w14:textId="77777777">
        <w:trPr>
          <w:trHeight w:val="515"/>
        </w:trPr>
        <w:tc>
          <w:tcPr>
            <w:tcW w:w="2160" w:type="dxa"/>
            <w:vMerge w:val="restart"/>
            <w:vAlign w:val="center"/>
          </w:tcPr>
          <w:p w14:paraId="509EC721" w14:textId="77777777" w:rsidR="00B801A2" w:rsidRDefault="0049215F">
            <w:pPr>
              <w:spacing w:before="120"/>
              <w:jc w:val="center"/>
              <w:rPr>
                <w:sz w:val="24"/>
                <w:szCs w:val="24"/>
              </w:rPr>
            </w:pPr>
            <w:r>
              <w:rPr>
                <w:rFonts w:hint="eastAsia"/>
                <w:sz w:val="24"/>
                <w:szCs w:val="24"/>
              </w:rPr>
              <w:t>过程与活动、</w:t>
            </w:r>
          </w:p>
          <w:p w14:paraId="764A2297" w14:textId="77777777" w:rsidR="00B801A2" w:rsidRDefault="0049215F">
            <w:pPr>
              <w:jc w:val="center"/>
            </w:pPr>
            <w:r>
              <w:rPr>
                <w:rFonts w:hint="eastAsia"/>
                <w:sz w:val="24"/>
                <w:szCs w:val="24"/>
              </w:rPr>
              <w:t>抽样计划</w:t>
            </w:r>
          </w:p>
        </w:tc>
        <w:tc>
          <w:tcPr>
            <w:tcW w:w="960" w:type="dxa"/>
            <w:vMerge w:val="restart"/>
            <w:vAlign w:val="center"/>
          </w:tcPr>
          <w:p w14:paraId="151DE063" w14:textId="77777777" w:rsidR="00B801A2" w:rsidRDefault="0049215F">
            <w:pPr>
              <w:rPr>
                <w:sz w:val="24"/>
                <w:szCs w:val="24"/>
              </w:rPr>
            </w:pPr>
            <w:r>
              <w:rPr>
                <w:rFonts w:hint="eastAsia"/>
                <w:sz w:val="24"/>
                <w:szCs w:val="24"/>
              </w:rPr>
              <w:t>涉及</w:t>
            </w:r>
          </w:p>
          <w:p w14:paraId="3635EE3D" w14:textId="77777777" w:rsidR="00B801A2" w:rsidRDefault="0049215F">
            <w:r>
              <w:rPr>
                <w:rFonts w:hint="eastAsia"/>
                <w:sz w:val="24"/>
                <w:szCs w:val="24"/>
              </w:rPr>
              <w:t>条款</w:t>
            </w:r>
          </w:p>
        </w:tc>
        <w:tc>
          <w:tcPr>
            <w:tcW w:w="10004" w:type="dxa"/>
            <w:gridSpan w:val="2"/>
            <w:vAlign w:val="center"/>
          </w:tcPr>
          <w:p w14:paraId="4E015D72" w14:textId="0F0AD74C" w:rsidR="00B801A2" w:rsidRDefault="0049215F" w:rsidP="003011AB">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sidR="00660E47">
              <w:rPr>
                <w:sz w:val="24"/>
                <w:szCs w:val="24"/>
              </w:rPr>
              <w:t xml:space="preserve">           </w:t>
            </w:r>
            <w:r>
              <w:rPr>
                <w:rFonts w:hint="eastAsia"/>
                <w:sz w:val="24"/>
                <w:szCs w:val="24"/>
              </w:rPr>
              <w:t>陪同人员：</w:t>
            </w:r>
            <w:r w:rsidR="0062770E">
              <w:rPr>
                <w:szCs w:val="21"/>
              </w:rPr>
              <w:t>郝春艳</w:t>
            </w:r>
          </w:p>
        </w:tc>
        <w:tc>
          <w:tcPr>
            <w:tcW w:w="1585" w:type="dxa"/>
            <w:vMerge w:val="restart"/>
            <w:vAlign w:val="center"/>
          </w:tcPr>
          <w:p w14:paraId="256ABC9A" w14:textId="77777777" w:rsidR="00B801A2" w:rsidRDefault="0049215F">
            <w:pPr>
              <w:rPr>
                <w:sz w:val="24"/>
                <w:szCs w:val="24"/>
              </w:rPr>
            </w:pPr>
            <w:r>
              <w:rPr>
                <w:rFonts w:hint="eastAsia"/>
                <w:sz w:val="24"/>
                <w:szCs w:val="24"/>
              </w:rPr>
              <w:t>判定</w:t>
            </w:r>
          </w:p>
        </w:tc>
      </w:tr>
      <w:tr w:rsidR="00B801A2" w14:paraId="716C5F8D" w14:textId="77777777">
        <w:trPr>
          <w:trHeight w:val="403"/>
        </w:trPr>
        <w:tc>
          <w:tcPr>
            <w:tcW w:w="2160" w:type="dxa"/>
            <w:vMerge/>
            <w:vAlign w:val="center"/>
          </w:tcPr>
          <w:p w14:paraId="3A1A3291" w14:textId="77777777" w:rsidR="00B801A2" w:rsidRDefault="00B801A2"/>
        </w:tc>
        <w:tc>
          <w:tcPr>
            <w:tcW w:w="960" w:type="dxa"/>
            <w:vMerge/>
            <w:vAlign w:val="center"/>
          </w:tcPr>
          <w:p w14:paraId="1A12C8A2" w14:textId="77777777" w:rsidR="00B801A2" w:rsidRDefault="00B801A2"/>
        </w:tc>
        <w:tc>
          <w:tcPr>
            <w:tcW w:w="10004" w:type="dxa"/>
            <w:gridSpan w:val="2"/>
            <w:vAlign w:val="center"/>
          </w:tcPr>
          <w:p w14:paraId="5DA7AE2A" w14:textId="0C9E7307" w:rsidR="00B801A2" w:rsidRDefault="0049215F" w:rsidP="003011AB">
            <w:pPr>
              <w:spacing w:before="120"/>
            </w:pPr>
            <w:r>
              <w:rPr>
                <w:rFonts w:hint="eastAsia"/>
                <w:sz w:val="24"/>
                <w:szCs w:val="24"/>
              </w:rPr>
              <w:t>审核员：</w:t>
            </w:r>
            <w:r w:rsidR="00660E47">
              <w:rPr>
                <w:rFonts w:hint="eastAsia"/>
                <w:sz w:val="24"/>
                <w:szCs w:val="24"/>
              </w:rPr>
              <w:t>邝柏臣</w:t>
            </w:r>
            <w:r w:rsidR="003011AB">
              <w:rPr>
                <w:rFonts w:hint="eastAsia"/>
                <w:sz w:val="24"/>
                <w:szCs w:val="24"/>
              </w:rPr>
              <w:t xml:space="preserve">                         </w:t>
            </w:r>
            <w:r>
              <w:rPr>
                <w:rFonts w:hint="eastAsia"/>
                <w:sz w:val="24"/>
                <w:szCs w:val="24"/>
              </w:rPr>
              <w:t>审核日期：</w:t>
            </w:r>
            <w:r w:rsidR="002822F1">
              <w:rPr>
                <w:sz w:val="24"/>
                <w:szCs w:val="24"/>
              </w:rPr>
              <w:t xml:space="preserve"> </w:t>
            </w:r>
            <w:r w:rsidR="00660E47">
              <w:rPr>
                <w:sz w:val="24"/>
                <w:szCs w:val="24"/>
              </w:rPr>
              <w:t>2020</w:t>
            </w:r>
            <w:r w:rsidR="00660E47">
              <w:rPr>
                <w:rFonts w:hint="eastAsia"/>
                <w:sz w:val="24"/>
                <w:szCs w:val="24"/>
              </w:rPr>
              <w:t>-</w:t>
            </w:r>
            <w:r w:rsidR="00660E47">
              <w:rPr>
                <w:sz w:val="24"/>
                <w:szCs w:val="24"/>
              </w:rPr>
              <w:t>1</w:t>
            </w:r>
            <w:r w:rsidR="003011AB">
              <w:rPr>
                <w:sz w:val="24"/>
                <w:szCs w:val="24"/>
              </w:rPr>
              <w:t>2</w:t>
            </w:r>
            <w:r w:rsidR="00660E47">
              <w:rPr>
                <w:rFonts w:hint="eastAsia"/>
                <w:sz w:val="24"/>
                <w:szCs w:val="24"/>
              </w:rPr>
              <w:t>-</w:t>
            </w:r>
            <w:r w:rsidR="00660E47">
              <w:rPr>
                <w:sz w:val="24"/>
                <w:szCs w:val="24"/>
              </w:rPr>
              <w:t>09</w:t>
            </w:r>
            <w:r w:rsidR="002822F1">
              <w:rPr>
                <w:sz w:val="24"/>
                <w:szCs w:val="24"/>
              </w:rPr>
              <w:t xml:space="preserve"> </w:t>
            </w:r>
          </w:p>
        </w:tc>
        <w:tc>
          <w:tcPr>
            <w:tcW w:w="1585" w:type="dxa"/>
            <w:vMerge/>
          </w:tcPr>
          <w:p w14:paraId="04D16DC2" w14:textId="77777777" w:rsidR="00B801A2" w:rsidRDefault="00B801A2"/>
        </w:tc>
      </w:tr>
      <w:tr w:rsidR="00B801A2" w14:paraId="3C13844B" w14:textId="77777777">
        <w:trPr>
          <w:trHeight w:val="516"/>
        </w:trPr>
        <w:tc>
          <w:tcPr>
            <w:tcW w:w="2160" w:type="dxa"/>
            <w:vMerge/>
            <w:vAlign w:val="center"/>
          </w:tcPr>
          <w:p w14:paraId="659A8747" w14:textId="77777777" w:rsidR="00B801A2" w:rsidRDefault="00B801A2"/>
        </w:tc>
        <w:tc>
          <w:tcPr>
            <w:tcW w:w="960" w:type="dxa"/>
            <w:vMerge/>
            <w:vAlign w:val="center"/>
          </w:tcPr>
          <w:p w14:paraId="74448DB9" w14:textId="77777777" w:rsidR="00B801A2" w:rsidRDefault="00B801A2"/>
        </w:tc>
        <w:tc>
          <w:tcPr>
            <w:tcW w:w="10004" w:type="dxa"/>
            <w:gridSpan w:val="2"/>
            <w:vAlign w:val="center"/>
          </w:tcPr>
          <w:p w14:paraId="04FDF7BC" w14:textId="77777777" w:rsidR="00B801A2" w:rsidRDefault="0049215F">
            <w:pPr>
              <w:tabs>
                <w:tab w:val="left" w:pos="709"/>
              </w:tabs>
              <w:ind w:right="57"/>
              <w:jc w:val="left"/>
              <w:rPr>
                <w:sz w:val="24"/>
                <w:szCs w:val="24"/>
              </w:rPr>
            </w:pPr>
            <w:r>
              <w:rPr>
                <w:rFonts w:hint="eastAsia"/>
                <w:sz w:val="24"/>
                <w:szCs w:val="24"/>
              </w:rPr>
              <w:t>审核条款：</w:t>
            </w:r>
            <w:r>
              <w:rPr>
                <w:rFonts w:hint="eastAsia"/>
                <w:szCs w:val="21"/>
              </w:rPr>
              <w:t>QMS</w:t>
            </w:r>
            <w:r>
              <w:rPr>
                <w:rFonts w:hint="eastAsia"/>
                <w:szCs w:val="21"/>
              </w:rPr>
              <w:t>：</w:t>
            </w:r>
            <w:r>
              <w:rPr>
                <w:rFonts w:hint="eastAsia"/>
                <w:szCs w:val="21"/>
              </w:rPr>
              <w:t xml:space="preserve">4.1/4.2 /4.3/ 4.4/ </w:t>
            </w:r>
            <w:r>
              <w:rPr>
                <w:szCs w:val="21"/>
              </w:rPr>
              <w:t>5.1</w:t>
            </w:r>
            <w:r>
              <w:rPr>
                <w:rFonts w:hint="eastAsia"/>
                <w:szCs w:val="21"/>
              </w:rPr>
              <w:t>/</w:t>
            </w:r>
            <w:r>
              <w:rPr>
                <w:szCs w:val="21"/>
              </w:rPr>
              <w:t>5.2</w:t>
            </w:r>
            <w:r>
              <w:rPr>
                <w:rFonts w:hint="eastAsia"/>
                <w:szCs w:val="21"/>
              </w:rPr>
              <w:t xml:space="preserve">/ </w:t>
            </w:r>
            <w:r>
              <w:rPr>
                <w:szCs w:val="21"/>
              </w:rPr>
              <w:t>5.3</w:t>
            </w:r>
            <w:r>
              <w:rPr>
                <w:rFonts w:hint="eastAsia"/>
                <w:szCs w:val="21"/>
              </w:rPr>
              <w:t>/6.1/6.2/</w:t>
            </w:r>
            <w:r>
              <w:rPr>
                <w:szCs w:val="21"/>
              </w:rPr>
              <w:t>6.3</w:t>
            </w:r>
            <w:r>
              <w:rPr>
                <w:rFonts w:hint="eastAsia"/>
                <w:szCs w:val="21"/>
              </w:rPr>
              <w:t>/</w:t>
            </w:r>
            <w:r>
              <w:rPr>
                <w:szCs w:val="21"/>
              </w:rPr>
              <w:t>7</w:t>
            </w:r>
            <w:r>
              <w:rPr>
                <w:rFonts w:hint="eastAsia"/>
                <w:szCs w:val="21"/>
              </w:rPr>
              <w:t>.1.1/9.1.1/9.3/10.1/10.3</w:t>
            </w:r>
          </w:p>
        </w:tc>
        <w:tc>
          <w:tcPr>
            <w:tcW w:w="1585" w:type="dxa"/>
            <w:vMerge/>
          </w:tcPr>
          <w:p w14:paraId="1E158EC9" w14:textId="77777777" w:rsidR="00B801A2" w:rsidRDefault="00B801A2"/>
        </w:tc>
      </w:tr>
      <w:tr w:rsidR="00B801A2" w14:paraId="22FE8B4C" w14:textId="77777777">
        <w:trPr>
          <w:trHeight w:val="443"/>
        </w:trPr>
        <w:tc>
          <w:tcPr>
            <w:tcW w:w="2160" w:type="dxa"/>
            <w:vMerge w:val="restart"/>
          </w:tcPr>
          <w:p w14:paraId="53C711D4" w14:textId="77777777" w:rsidR="00B801A2" w:rsidRDefault="0049215F">
            <w:r>
              <w:rPr>
                <w:rFonts w:hint="eastAsia"/>
              </w:rPr>
              <w:t>理解组织及其环境</w:t>
            </w:r>
          </w:p>
        </w:tc>
        <w:tc>
          <w:tcPr>
            <w:tcW w:w="960" w:type="dxa"/>
            <w:vMerge w:val="restart"/>
          </w:tcPr>
          <w:p w14:paraId="1703D107" w14:textId="77777777" w:rsidR="00B801A2" w:rsidRDefault="0049215F">
            <w:r>
              <w:rPr>
                <w:rFonts w:hint="eastAsia"/>
              </w:rPr>
              <w:t xml:space="preserve">Q4.1 </w:t>
            </w:r>
          </w:p>
        </w:tc>
        <w:tc>
          <w:tcPr>
            <w:tcW w:w="745" w:type="dxa"/>
          </w:tcPr>
          <w:p w14:paraId="0876B950" w14:textId="77777777" w:rsidR="00B801A2" w:rsidRDefault="0049215F">
            <w:r>
              <w:rPr>
                <w:rFonts w:hint="eastAsia"/>
              </w:rPr>
              <w:t>文件名称</w:t>
            </w:r>
          </w:p>
        </w:tc>
        <w:tc>
          <w:tcPr>
            <w:tcW w:w="9259" w:type="dxa"/>
          </w:tcPr>
          <w:p w14:paraId="4DAFD547" w14:textId="690B6068" w:rsidR="00B801A2" w:rsidRDefault="0049215F">
            <w:r>
              <w:rPr>
                <w:rFonts w:hint="eastAsia"/>
              </w:rPr>
              <w:t>如：</w:t>
            </w:r>
            <w:r w:rsidR="00DC055B">
              <w:t xml:space="preserve"> </w:t>
            </w:r>
            <w:r w:rsidR="00DC055B">
              <w:sym w:font="Wingdings" w:char="00FE"/>
            </w:r>
            <w:r>
              <w:rPr>
                <w:rFonts w:hint="eastAsia"/>
              </w:rPr>
              <w:t>管理手册第</w:t>
            </w:r>
            <w:r>
              <w:rPr>
                <w:rFonts w:hint="eastAsia"/>
              </w:rPr>
              <w:t>4.1</w:t>
            </w:r>
            <w:r>
              <w:rPr>
                <w:rFonts w:hint="eastAsia"/>
              </w:rPr>
              <w:t>章</w:t>
            </w:r>
            <w:r w:rsidR="00DC055B">
              <w:rPr>
                <w:rFonts w:hint="eastAsia"/>
              </w:rPr>
              <w:t>、</w:t>
            </w:r>
            <w:r w:rsidR="00DC055B">
              <w:sym w:font="Wingdings" w:char="00FE"/>
            </w:r>
            <w:r w:rsidR="00DC055B" w:rsidRPr="00DC055B">
              <w:rPr>
                <w:rFonts w:hint="eastAsia"/>
              </w:rPr>
              <w:t>组织内外部环境要素识别表</w:t>
            </w:r>
            <w:r w:rsidR="00DC055B">
              <w:rPr>
                <w:rFonts w:hint="eastAsia"/>
              </w:rPr>
              <w:t>、</w:t>
            </w:r>
            <w:r w:rsidR="00DC055B">
              <w:sym w:font="Wingdings" w:char="00A8"/>
            </w:r>
            <w:r w:rsidR="00DC055B">
              <w:rPr>
                <w:rFonts w:hint="eastAsia"/>
              </w:rPr>
              <w:t>《组织及其环境控制程序》</w:t>
            </w:r>
          </w:p>
        </w:tc>
        <w:tc>
          <w:tcPr>
            <w:tcW w:w="1585" w:type="dxa"/>
            <w:vMerge w:val="restart"/>
          </w:tcPr>
          <w:p w14:paraId="6D95ECDE" w14:textId="77777777" w:rsidR="00B801A2" w:rsidRDefault="0049215F">
            <w:r>
              <w:sym w:font="Wingdings" w:char="00FE"/>
            </w:r>
            <w:r>
              <w:rPr>
                <w:rFonts w:hint="eastAsia"/>
              </w:rPr>
              <w:t>符合</w:t>
            </w:r>
          </w:p>
          <w:p w14:paraId="2BACE5F4" w14:textId="77777777" w:rsidR="00B801A2" w:rsidRDefault="0049215F">
            <w:r>
              <w:sym w:font="Wingdings" w:char="00A8"/>
            </w:r>
            <w:r>
              <w:rPr>
                <w:rFonts w:hint="eastAsia"/>
              </w:rPr>
              <w:t>不符合</w:t>
            </w:r>
          </w:p>
        </w:tc>
      </w:tr>
      <w:tr w:rsidR="00B801A2" w14:paraId="7190EDF6" w14:textId="77777777" w:rsidTr="00AC2E27">
        <w:trPr>
          <w:trHeight w:val="676"/>
        </w:trPr>
        <w:tc>
          <w:tcPr>
            <w:tcW w:w="2160" w:type="dxa"/>
            <w:vMerge/>
          </w:tcPr>
          <w:p w14:paraId="1A32AB4B" w14:textId="77777777" w:rsidR="00B801A2" w:rsidRDefault="00B801A2"/>
        </w:tc>
        <w:tc>
          <w:tcPr>
            <w:tcW w:w="960" w:type="dxa"/>
            <w:vMerge/>
          </w:tcPr>
          <w:p w14:paraId="24E21711" w14:textId="77777777" w:rsidR="00B801A2" w:rsidRDefault="00B801A2"/>
        </w:tc>
        <w:tc>
          <w:tcPr>
            <w:tcW w:w="745" w:type="dxa"/>
          </w:tcPr>
          <w:p w14:paraId="109BB135" w14:textId="77777777" w:rsidR="00B801A2" w:rsidRDefault="0049215F">
            <w:r>
              <w:rPr>
                <w:rFonts w:hint="eastAsia"/>
              </w:rPr>
              <w:t>运行证据</w:t>
            </w:r>
          </w:p>
        </w:tc>
        <w:tc>
          <w:tcPr>
            <w:tcW w:w="9259" w:type="dxa"/>
          </w:tcPr>
          <w:p w14:paraId="2213D16E" w14:textId="5B655FB6" w:rsidR="00894D90" w:rsidRPr="00C13361" w:rsidRDefault="0049215F">
            <w:pPr>
              <w:rPr>
                <w:color w:val="000000"/>
                <w:szCs w:val="21"/>
                <w:u w:val="single"/>
              </w:rPr>
            </w:pPr>
            <w:r>
              <w:rPr>
                <w:rFonts w:hint="eastAsia"/>
                <w:color w:val="000000"/>
                <w:szCs w:val="21"/>
              </w:rPr>
              <w:t xml:space="preserve"> </w:t>
            </w:r>
            <w:r w:rsidR="00894D90">
              <w:rPr>
                <w:rFonts w:hint="eastAsia"/>
                <w:color w:val="000000"/>
                <w:szCs w:val="21"/>
              </w:rPr>
              <w:t>公</w:t>
            </w:r>
            <w:r w:rsidR="00894D90">
              <w:rPr>
                <w:color w:val="000000"/>
                <w:szCs w:val="21"/>
              </w:rPr>
              <w:t>司</w:t>
            </w:r>
            <w:r w:rsidR="00894D90">
              <w:rPr>
                <w:rFonts w:hint="eastAsia"/>
                <w:color w:val="000000"/>
                <w:szCs w:val="21"/>
              </w:rPr>
              <w:t>总</w:t>
            </w:r>
            <w:r w:rsidR="00894D90">
              <w:rPr>
                <w:color w:val="000000"/>
                <w:szCs w:val="21"/>
              </w:rPr>
              <w:t>经理为：</w:t>
            </w:r>
            <w:r w:rsidR="00894D90" w:rsidRPr="00C13361">
              <w:rPr>
                <w:color w:val="000000"/>
                <w:szCs w:val="21"/>
                <w:u w:val="single"/>
              </w:rPr>
              <w:t>姚顺</w:t>
            </w:r>
            <w:r w:rsidR="00894D90" w:rsidRPr="00C13361">
              <w:rPr>
                <w:rFonts w:hint="eastAsia"/>
                <w:color w:val="000000"/>
                <w:szCs w:val="21"/>
                <w:u w:val="single"/>
              </w:rPr>
              <w:t>春</w:t>
            </w:r>
            <w:r w:rsidR="003402F0">
              <w:rPr>
                <w:rFonts w:hint="eastAsia"/>
                <w:color w:val="000000"/>
                <w:szCs w:val="21"/>
              </w:rPr>
              <w:t>，管</w:t>
            </w:r>
            <w:r w:rsidR="00227BE6">
              <w:rPr>
                <w:rFonts w:hint="eastAsia"/>
                <w:color w:val="000000"/>
                <w:szCs w:val="21"/>
              </w:rPr>
              <w:t>理</w:t>
            </w:r>
            <w:r w:rsidR="003402F0">
              <w:rPr>
                <w:color w:val="000000"/>
                <w:szCs w:val="21"/>
              </w:rPr>
              <w:t>代</w:t>
            </w:r>
            <w:r w:rsidR="00227BE6">
              <w:rPr>
                <w:rFonts w:hint="eastAsia"/>
                <w:color w:val="000000"/>
                <w:szCs w:val="21"/>
              </w:rPr>
              <w:t>表</w:t>
            </w:r>
            <w:r w:rsidR="003402F0">
              <w:rPr>
                <w:color w:val="000000"/>
                <w:szCs w:val="21"/>
              </w:rPr>
              <w:t>为</w:t>
            </w:r>
            <w:r w:rsidR="003402F0" w:rsidRPr="00C13361">
              <w:rPr>
                <w:rFonts w:hint="eastAsia"/>
                <w:color w:val="000000"/>
                <w:szCs w:val="21"/>
                <w:u w:val="single"/>
              </w:rPr>
              <w:t>卢</w:t>
            </w:r>
            <w:r w:rsidR="003402F0" w:rsidRPr="00C13361">
              <w:rPr>
                <w:color w:val="000000"/>
                <w:szCs w:val="21"/>
                <w:u w:val="single"/>
              </w:rPr>
              <w:t>志民</w:t>
            </w:r>
          </w:p>
          <w:p w14:paraId="462FEE67" w14:textId="77777777" w:rsidR="00CB5F11" w:rsidRDefault="00CB5F11" w:rsidP="00CB5F11">
            <w:pPr>
              <w:spacing w:line="360" w:lineRule="auto"/>
              <w:jc w:val="left"/>
              <w:rPr>
                <w:rFonts w:ascii="宋体" w:hAnsi="宋体" w:cs="宋体"/>
                <w:color w:val="000000"/>
                <w:szCs w:val="21"/>
              </w:rPr>
            </w:pPr>
            <w:r>
              <w:rPr>
                <w:rFonts w:ascii="宋体" w:hAnsi="宋体" w:cs="宋体" w:hint="eastAsia"/>
                <w:color w:val="000000"/>
                <w:szCs w:val="21"/>
              </w:rPr>
              <w:t>公司制定有《</w:t>
            </w:r>
            <w:r w:rsidRPr="00921D3C">
              <w:rPr>
                <w:rFonts w:ascii="宋体" w:hAnsi="宋体" w:cs="宋体" w:hint="eastAsia"/>
                <w:color w:val="000000"/>
                <w:szCs w:val="21"/>
              </w:rPr>
              <w:t>风险与机遇评估分析表</w:t>
            </w:r>
            <w:r>
              <w:rPr>
                <w:rFonts w:ascii="宋体" w:hAnsi="宋体" w:cs="宋体" w:hint="eastAsia"/>
                <w:color w:val="000000"/>
                <w:szCs w:val="21"/>
              </w:rPr>
              <w:t>》，确定对公司有利的内外部环境因素有：公司全体员工的质量、安全意识比较强，产品质量在同行业中比较领先。</w:t>
            </w:r>
          </w:p>
          <w:p w14:paraId="37D9C4BA" w14:textId="6CEF5F04" w:rsidR="00CB5F11" w:rsidRDefault="00CB5F11" w:rsidP="00CB5F11">
            <w:pPr>
              <w:spacing w:line="360" w:lineRule="auto"/>
              <w:jc w:val="left"/>
              <w:rPr>
                <w:rFonts w:ascii="宋体" w:hAnsi="宋体" w:cs="宋体"/>
                <w:color w:val="000000"/>
                <w:szCs w:val="21"/>
              </w:rPr>
            </w:pPr>
            <w:r>
              <w:rPr>
                <w:rFonts w:ascii="宋体" w:hAnsi="宋体" w:cs="宋体" w:hint="eastAsia"/>
                <w:color w:val="000000"/>
                <w:szCs w:val="21"/>
              </w:rPr>
              <w:t>对公司不利的内、外部因素有：市场竞争非常激烈，产品</w:t>
            </w:r>
            <w:r w:rsidR="006056A8">
              <w:rPr>
                <w:rFonts w:ascii="宋体" w:hAnsi="宋体" w:cs="宋体" w:hint="eastAsia"/>
                <w:color w:val="000000"/>
                <w:szCs w:val="21"/>
              </w:rPr>
              <w:t>及</w:t>
            </w:r>
            <w:r w:rsidR="006056A8">
              <w:rPr>
                <w:rFonts w:ascii="宋体" w:hAnsi="宋体" w:cs="宋体"/>
                <w:color w:val="000000"/>
                <w:szCs w:val="21"/>
              </w:rPr>
              <w:t>服务项目</w:t>
            </w:r>
            <w:r>
              <w:rPr>
                <w:rFonts w:ascii="宋体" w:hAnsi="宋体" w:cs="宋体" w:hint="eastAsia"/>
                <w:color w:val="000000"/>
                <w:szCs w:val="21"/>
              </w:rPr>
              <w:t>利润不断降低、生产成本增加。</w:t>
            </w:r>
          </w:p>
          <w:p w14:paraId="385CEF35" w14:textId="77777777" w:rsidR="00CB5F11" w:rsidRDefault="00CB5F11" w:rsidP="00CB5F11">
            <w:pPr>
              <w:spacing w:line="360" w:lineRule="auto"/>
              <w:jc w:val="left"/>
              <w:rPr>
                <w:rFonts w:ascii="宋体" w:hAnsi="宋体" w:cs="宋体"/>
                <w:color w:val="000000"/>
                <w:szCs w:val="21"/>
              </w:rPr>
            </w:pPr>
            <w:r>
              <w:rPr>
                <w:rFonts w:ascii="宋体" w:hAnsi="宋体" w:cs="宋体" w:hint="eastAsia"/>
                <w:color w:val="000000"/>
                <w:szCs w:val="21"/>
              </w:rPr>
              <w:t>公司通过业内同行交流、公司座谈会、工作例会、QQ、网络等进行内外部沟通，并定期进行评审。</w:t>
            </w:r>
          </w:p>
          <w:p w14:paraId="6051A3B6" w14:textId="77777777" w:rsidR="00CB5F11" w:rsidRDefault="00CB5F11" w:rsidP="00CB5F1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查见《风险和机遇分析表》</w:t>
            </w:r>
          </w:p>
          <w:p w14:paraId="5B15A0DB" w14:textId="370266B1" w:rsidR="00CB5F11" w:rsidRDefault="00CB5F11" w:rsidP="00CB5F11">
            <w:pPr>
              <w:rPr>
                <w:color w:val="000000"/>
                <w:szCs w:val="21"/>
              </w:rPr>
            </w:pPr>
            <w:r>
              <w:rPr>
                <w:rFonts w:ascii="宋体" w:hAnsi="宋体" w:cs="宋体" w:hint="eastAsia"/>
                <w:color w:val="000000"/>
                <w:szCs w:val="21"/>
              </w:rPr>
              <w:t>内部环境，人力因素，目前情况：人员稳定，不利情况：人员招聘较困难，不利于企业生产规模扩大。</w:t>
            </w:r>
          </w:p>
          <w:p w14:paraId="3FEA036A" w14:textId="6BDD4102" w:rsidR="00B801A2" w:rsidRDefault="0049215F">
            <w:pPr>
              <w:rPr>
                <w:color w:val="000000"/>
                <w:szCs w:val="21"/>
              </w:rPr>
            </w:pPr>
            <w:r>
              <w:rPr>
                <w:rFonts w:hint="eastAsia"/>
                <w:color w:val="000000"/>
                <w:szCs w:val="21"/>
              </w:rPr>
              <w:t>与最高管理者沟通：</w:t>
            </w:r>
          </w:p>
          <w:p w14:paraId="0F91C616" w14:textId="77777777" w:rsidR="00B801A2" w:rsidRDefault="0049215F">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B801A2" w14:paraId="27BB7073" w14:textId="77777777">
              <w:tc>
                <w:tcPr>
                  <w:tcW w:w="1147" w:type="dxa"/>
                </w:tcPr>
                <w:p w14:paraId="666905E4" w14:textId="77777777" w:rsidR="00B801A2" w:rsidRDefault="0049215F">
                  <w:r>
                    <w:rPr>
                      <w:rFonts w:hint="eastAsia"/>
                    </w:rPr>
                    <w:t>外部环境</w:t>
                  </w:r>
                </w:p>
              </w:tc>
              <w:tc>
                <w:tcPr>
                  <w:tcW w:w="7375" w:type="dxa"/>
                </w:tcPr>
                <w:p w14:paraId="6613FC1A" w14:textId="30DBCDBD"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sidR="00660E47">
                    <w:rPr>
                      <w:rFonts w:ascii="宋体" w:hAnsi="宋体"/>
                    </w:rPr>
                    <w:fldChar w:fldCharType="begin"/>
                  </w:r>
                  <w:r w:rsidR="00660E47">
                    <w:rPr>
                      <w:rFonts w:ascii="宋体" w:hAnsi="宋体"/>
                    </w:rPr>
                    <w:instrText xml:space="preserve"> </w:instrText>
                  </w:r>
                  <w:r w:rsidR="00660E47">
                    <w:rPr>
                      <w:rFonts w:ascii="宋体" w:hAnsi="宋体" w:hint="eastAsia"/>
                    </w:rPr>
                    <w:instrText>eq \o\ac(□,√)</w:instrText>
                  </w:r>
                  <w:r w:rsidR="00660E47">
                    <w:rPr>
                      <w:rFonts w:ascii="宋体" w:hAnsi="宋体"/>
                    </w:rPr>
                    <w:fldChar w:fldCharType="end"/>
                  </w:r>
                  <w:r w:rsidR="00660E47">
                    <w:rPr>
                      <w:rFonts w:hint="eastAsia"/>
                    </w:rPr>
                    <w:t>政治环境</w:t>
                  </w:r>
                  <w:r>
                    <w:rPr>
                      <w:rFonts w:hint="eastAsia"/>
                    </w:rPr>
                    <w:t>□其他</w:t>
                  </w:r>
                </w:p>
              </w:tc>
            </w:tr>
            <w:tr w:rsidR="00B801A2" w14:paraId="4CAD2099" w14:textId="77777777">
              <w:tc>
                <w:tcPr>
                  <w:tcW w:w="1147" w:type="dxa"/>
                </w:tcPr>
                <w:p w14:paraId="5CD5C10B" w14:textId="77777777" w:rsidR="00B801A2" w:rsidRPr="00B50FD7" w:rsidRDefault="0049215F">
                  <w:r w:rsidRPr="00B50FD7">
                    <w:rPr>
                      <w:rFonts w:hint="eastAsia"/>
                    </w:rPr>
                    <w:t>列举主要的内容</w:t>
                  </w:r>
                </w:p>
              </w:tc>
              <w:tc>
                <w:tcPr>
                  <w:tcW w:w="7375" w:type="dxa"/>
                </w:tcPr>
                <w:p w14:paraId="0F5BB7F6" w14:textId="058ABA19" w:rsidR="00B801A2" w:rsidRPr="00B50FD7" w:rsidRDefault="00A57920" w:rsidP="00A57920">
                  <w:r>
                    <w:rPr>
                      <w:rFonts w:hint="eastAsia"/>
                    </w:rPr>
                    <w:t>顾客对产品质量</w:t>
                  </w:r>
                  <w:r w:rsidR="0049215F" w:rsidRPr="00B50FD7">
                    <w:rPr>
                      <w:rFonts w:hint="eastAsia"/>
                    </w:rPr>
                    <w:t>比较重视</w:t>
                  </w:r>
                </w:p>
              </w:tc>
            </w:tr>
            <w:tr w:rsidR="00B801A2" w14:paraId="7B69FEFB" w14:textId="77777777">
              <w:tc>
                <w:tcPr>
                  <w:tcW w:w="1147" w:type="dxa"/>
                </w:tcPr>
                <w:p w14:paraId="28C86B52" w14:textId="77777777" w:rsidR="00B801A2" w:rsidRPr="00B50FD7" w:rsidRDefault="0049215F">
                  <w:r w:rsidRPr="00B50FD7">
                    <w:rPr>
                      <w:rFonts w:hint="eastAsia"/>
                    </w:rPr>
                    <w:t>内部环境</w:t>
                  </w:r>
                </w:p>
              </w:tc>
              <w:tc>
                <w:tcPr>
                  <w:tcW w:w="7375" w:type="dxa"/>
                </w:tcPr>
                <w:p w14:paraId="2BC9E52F" w14:textId="60BCADB1" w:rsidR="00B801A2" w:rsidRPr="00B50FD7" w:rsidRDefault="0049215F">
                  <w:r w:rsidRPr="00B50FD7">
                    <w:rPr>
                      <w:rFonts w:ascii="宋体" w:hAnsi="宋体"/>
                    </w:rPr>
                    <w:fldChar w:fldCharType="begin"/>
                  </w:r>
                  <w:r w:rsidRPr="00B50FD7">
                    <w:rPr>
                      <w:rFonts w:ascii="宋体" w:hAnsi="宋体"/>
                    </w:rPr>
                    <w:instrText xml:space="preserve"> </w:instrText>
                  </w:r>
                  <w:r w:rsidRPr="00B50FD7">
                    <w:rPr>
                      <w:rFonts w:ascii="宋体" w:hAnsi="宋体" w:hint="eastAsia"/>
                    </w:rPr>
                    <w:instrText>eq \o\ac(□,√)</w:instrText>
                  </w:r>
                  <w:r w:rsidRPr="00B50FD7">
                    <w:rPr>
                      <w:rFonts w:ascii="宋体" w:hAnsi="宋体"/>
                    </w:rPr>
                    <w:fldChar w:fldCharType="end"/>
                  </w:r>
                  <w:r w:rsidRPr="00B50FD7">
                    <w:rPr>
                      <w:rFonts w:hint="eastAsia"/>
                    </w:rPr>
                    <w:t>价值观</w:t>
                  </w:r>
                  <w:r w:rsidRPr="00B50FD7">
                    <w:rPr>
                      <w:rFonts w:hint="eastAsia"/>
                    </w:rPr>
                    <w:t xml:space="preserve">  </w:t>
                  </w:r>
                  <w:r w:rsidRPr="00B50FD7">
                    <w:rPr>
                      <w:rFonts w:ascii="宋体" w:hAnsi="宋体"/>
                    </w:rPr>
                    <w:fldChar w:fldCharType="begin"/>
                  </w:r>
                  <w:r w:rsidRPr="00B50FD7">
                    <w:rPr>
                      <w:rFonts w:ascii="宋体" w:hAnsi="宋体"/>
                    </w:rPr>
                    <w:instrText xml:space="preserve"> </w:instrText>
                  </w:r>
                  <w:r w:rsidRPr="00B50FD7">
                    <w:rPr>
                      <w:rFonts w:ascii="宋体" w:hAnsi="宋体" w:hint="eastAsia"/>
                    </w:rPr>
                    <w:instrText>eq \o\ac(□,√)</w:instrText>
                  </w:r>
                  <w:r w:rsidRPr="00B50FD7">
                    <w:rPr>
                      <w:rFonts w:ascii="宋体" w:hAnsi="宋体"/>
                    </w:rPr>
                    <w:fldChar w:fldCharType="end"/>
                  </w:r>
                  <w:r w:rsidRPr="00B50FD7">
                    <w:rPr>
                      <w:rFonts w:hint="eastAsia"/>
                    </w:rPr>
                    <w:t>文化</w:t>
                  </w:r>
                  <w:r w:rsidRPr="00B50FD7">
                    <w:rPr>
                      <w:rFonts w:hint="eastAsia"/>
                    </w:rPr>
                    <w:t xml:space="preserve">  </w:t>
                  </w:r>
                  <w:r w:rsidR="00660E47" w:rsidRPr="00B50FD7">
                    <w:rPr>
                      <w:rFonts w:ascii="宋体" w:hAnsi="宋体"/>
                    </w:rPr>
                    <w:fldChar w:fldCharType="begin"/>
                  </w:r>
                  <w:r w:rsidR="00660E47" w:rsidRPr="00B50FD7">
                    <w:rPr>
                      <w:rFonts w:ascii="宋体" w:hAnsi="宋体"/>
                    </w:rPr>
                    <w:instrText xml:space="preserve"> </w:instrText>
                  </w:r>
                  <w:r w:rsidR="00660E47" w:rsidRPr="00B50FD7">
                    <w:rPr>
                      <w:rFonts w:ascii="宋体" w:hAnsi="宋体" w:hint="eastAsia"/>
                    </w:rPr>
                    <w:instrText>eq \o\ac(□,√)</w:instrText>
                  </w:r>
                  <w:r w:rsidR="00660E47" w:rsidRPr="00B50FD7">
                    <w:rPr>
                      <w:rFonts w:ascii="宋体" w:hAnsi="宋体"/>
                    </w:rPr>
                    <w:fldChar w:fldCharType="end"/>
                  </w:r>
                  <w:r w:rsidRPr="00B50FD7">
                    <w:rPr>
                      <w:rFonts w:hint="eastAsia"/>
                    </w:rPr>
                    <w:t>知识</w:t>
                  </w:r>
                  <w:r w:rsidRPr="00B50FD7">
                    <w:rPr>
                      <w:rFonts w:hint="eastAsia"/>
                    </w:rPr>
                    <w:t xml:space="preserve"> </w:t>
                  </w:r>
                  <w:r w:rsidR="00660E47" w:rsidRPr="00B50FD7">
                    <w:rPr>
                      <w:rFonts w:ascii="宋体" w:hAnsi="宋体"/>
                    </w:rPr>
                    <w:fldChar w:fldCharType="begin"/>
                  </w:r>
                  <w:r w:rsidR="00660E47" w:rsidRPr="00B50FD7">
                    <w:rPr>
                      <w:rFonts w:ascii="宋体" w:hAnsi="宋体"/>
                    </w:rPr>
                    <w:instrText xml:space="preserve"> </w:instrText>
                  </w:r>
                  <w:r w:rsidR="00660E47" w:rsidRPr="00B50FD7">
                    <w:rPr>
                      <w:rFonts w:ascii="宋体" w:hAnsi="宋体" w:hint="eastAsia"/>
                    </w:rPr>
                    <w:instrText>eq \o\ac(□,√)</w:instrText>
                  </w:r>
                  <w:r w:rsidR="00660E47" w:rsidRPr="00B50FD7">
                    <w:rPr>
                      <w:rFonts w:ascii="宋体" w:hAnsi="宋体"/>
                    </w:rPr>
                    <w:fldChar w:fldCharType="end"/>
                  </w:r>
                  <w:r w:rsidRPr="00B50FD7">
                    <w:rPr>
                      <w:rFonts w:hint="eastAsia"/>
                    </w:rPr>
                    <w:t>绩效</w:t>
                  </w:r>
                  <w:r w:rsidRPr="00B50FD7">
                    <w:rPr>
                      <w:rFonts w:hint="eastAsia"/>
                    </w:rPr>
                    <w:t xml:space="preserve"> </w:t>
                  </w:r>
                  <w:r w:rsidRPr="00B50FD7">
                    <w:rPr>
                      <w:rFonts w:hint="eastAsia"/>
                    </w:rPr>
                    <w:t>□工艺</w:t>
                  </w:r>
                  <w:r w:rsidRPr="00B50FD7">
                    <w:rPr>
                      <w:rFonts w:hint="eastAsia"/>
                    </w:rPr>
                    <w:t xml:space="preserve"> </w:t>
                  </w:r>
                  <w:r w:rsidRPr="00B50FD7">
                    <w:rPr>
                      <w:rFonts w:ascii="宋体" w:hAnsi="宋体"/>
                    </w:rPr>
                    <w:fldChar w:fldCharType="begin"/>
                  </w:r>
                  <w:r w:rsidRPr="00B50FD7">
                    <w:rPr>
                      <w:rFonts w:ascii="宋体" w:hAnsi="宋体"/>
                    </w:rPr>
                    <w:instrText xml:space="preserve"> </w:instrText>
                  </w:r>
                  <w:r w:rsidRPr="00B50FD7">
                    <w:rPr>
                      <w:rFonts w:ascii="宋体" w:hAnsi="宋体" w:hint="eastAsia"/>
                    </w:rPr>
                    <w:instrText>eq \o\ac(□,√)</w:instrText>
                  </w:r>
                  <w:r w:rsidRPr="00B50FD7">
                    <w:rPr>
                      <w:rFonts w:ascii="宋体" w:hAnsi="宋体"/>
                    </w:rPr>
                    <w:fldChar w:fldCharType="end"/>
                  </w:r>
                  <w:r w:rsidRPr="00B50FD7">
                    <w:rPr>
                      <w:rFonts w:hint="eastAsia"/>
                    </w:rPr>
                    <w:t>设备</w:t>
                  </w:r>
                  <w:r w:rsidRPr="00B50FD7">
                    <w:rPr>
                      <w:rFonts w:hint="eastAsia"/>
                    </w:rPr>
                    <w:t xml:space="preserve"> </w:t>
                  </w:r>
                  <w:r w:rsidRPr="00B50FD7">
                    <w:rPr>
                      <w:rFonts w:ascii="宋体" w:hAnsi="宋体"/>
                    </w:rPr>
                    <w:fldChar w:fldCharType="begin"/>
                  </w:r>
                  <w:r w:rsidRPr="00B50FD7">
                    <w:rPr>
                      <w:rFonts w:ascii="宋体" w:hAnsi="宋体"/>
                    </w:rPr>
                    <w:instrText xml:space="preserve"> </w:instrText>
                  </w:r>
                  <w:r w:rsidRPr="00B50FD7">
                    <w:rPr>
                      <w:rFonts w:ascii="宋体" w:hAnsi="宋体" w:hint="eastAsia"/>
                    </w:rPr>
                    <w:instrText>eq \o\ac(□,√)</w:instrText>
                  </w:r>
                  <w:r w:rsidRPr="00B50FD7">
                    <w:rPr>
                      <w:rFonts w:ascii="宋体" w:hAnsi="宋体"/>
                    </w:rPr>
                    <w:fldChar w:fldCharType="end"/>
                  </w:r>
                  <w:r w:rsidRPr="00B50FD7">
                    <w:rPr>
                      <w:rFonts w:hint="eastAsia"/>
                    </w:rPr>
                    <w:t>人员能力</w:t>
                  </w:r>
                  <w:r w:rsidRPr="00B50FD7">
                    <w:rPr>
                      <w:rFonts w:hint="eastAsia"/>
                    </w:rPr>
                    <w:t xml:space="preserve"> </w:t>
                  </w:r>
                  <w:r w:rsidRPr="00B50FD7">
                    <w:rPr>
                      <w:rFonts w:hint="eastAsia"/>
                    </w:rPr>
                    <w:t>□其他</w:t>
                  </w:r>
                  <w:r w:rsidRPr="00B50FD7">
                    <w:rPr>
                      <w:rFonts w:hint="eastAsia"/>
                    </w:rPr>
                    <w:t xml:space="preserve"> </w:t>
                  </w:r>
                </w:p>
              </w:tc>
            </w:tr>
            <w:tr w:rsidR="00B801A2" w14:paraId="37049B20" w14:textId="77777777">
              <w:tc>
                <w:tcPr>
                  <w:tcW w:w="1147" w:type="dxa"/>
                </w:tcPr>
                <w:p w14:paraId="2C67EB41" w14:textId="77777777" w:rsidR="00B801A2" w:rsidRPr="00B50FD7" w:rsidRDefault="0049215F">
                  <w:r w:rsidRPr="00B50FD7">
                    <w:rPr>
                      <w:rFonts w:hint="eastAsia"/>
                    </w:rPr>
                    <w:t>列举主要</w:t>
                  </w:r>
                  <w:r w:rsidRPr="00B50FD7">
                    <w:rPr>
                      <w:rFonts w:hint="eastAsia"/>
                    </w:rPr>
                    <w:lastRenderedPageBreak/>
                    <w:t>的内容</w:t>
                  </w:r>
                </w:p>
              </w:tc>
              <w:tc>
                <w:tcPr>
                  <w:tcW w:w="7375" w:type="dxa"/>
                </w:tcPr>
                <w:p w14:paraId="29B8F10F" w14:textId="77777777" w:rsidR="00B801A2" w:rsidRPr="00B50FD7" w:rsidRDefault="0049215F">
                  <w:r w:rsidRPr="00B50FD7">
                    <w:rPr>
                      <w:rFonts w:hint="eastAsia"/>
                    </w:rPr>
                    <w:lastRenderedPageBreak/>
                    <w:t>员工的责任心</w:t>
                  </w:r>
                </w:p>
              </w:tc>
            </w:tr>
            <w:tr w:rsidR="00B801A2" w14:paraId="26C19CD6" w14:textId="77777777">
              <w:tc>
                <w:tcPr>
                  <w:tcW w:w="1147" w:type="dxa"/>
                </w:tcPr>
                <w:p w14:paraId="46BFE9D3" w14:textId="77777777" w:rsidR="00B801A2" w:rsidRDefault="0049215F">
                  <w:r>
                    <w:rPr>
                      <w:rFonts w:hint="eastAsia"/>
                      <w:color w:val="000000"/>
                      <w:szCs w:val="21"/>
                    </w:rPr>
                    <w:lastRenderedPageBreak/>
                    <w:t>组织优势说明</w:t>
                  </w:r>
                </w:p>
              </w:tc>
              <w:tc>
                <w:tcPr>
                  <w:tcW w:w="7375" w:type="dxa"/>
                </w:tcPr>
                <w:p w14:paraId="4B7A1D44" w14:textId="2E82C572" w:rsidR="00B801A2" w:rsidRDefault="00CD71D8">
                  <w:r>
                    <w:rPr>
                      <w:rFonts w:hint="eastAsia"/>
                    </w:rPr>
                    <w:t>员工队伍相对稳定</w:t>
                  </w:r>
                </w:p>
              </w:tc>
            </w:tr>
            <w:tr w:rsidR="00B801A2" w14:paraId="0BC18E89" w14:textId="77777777">
              <w:tc>
                <w:tcPr>
                  <w:tcW w:w="1147" w:type="dxa"/>
                </w:tcPr>
                <w:p w14:paraId="6CAA7D21" w14:textId="77777777" w:rsidR="00B801A2" w:rsidRDefault="0049215F">
                  <w:r>
                    <w:rPr>
                      <w:rFonts w:hint="eastAsia"/>
                      <w:color w:val="000000"/>
                      <w:szCs w:val="21"/>
                    </w:rPr>
                    <w:t>组织劣势说明</w:t>
                  </w:r>
                </w:p>
              </w:tc>
              <w:tc>
                <w:tcPr>
                  <w:tcW w:w="7375" w:type="dxa"/>
                </w:tcPr>
                <w:p w14:paraId="638F4E73" w14:textId="49A45C2E" w:rsidR="00B801A2" w:rsidRPr="00CD71D8" w:rsidRDefault="00660E47">
                  <w:pPr>
                    <w:rPr>
                      <w:szCs w:val="21"/>
                    </w:rPr>
                  </w:pPr>
                  <w:r w:rsidRPr="00CD71D8">
                    <w:rPr>
                      <w:rFonts w:ascii="宋体" w:hAnsi="宋体"/>
                      <w:kern w:val="0"/>
                      <w:szCs w:val="21"/>
                    </w:rPr>
                    <w:t>管理制度待完善</w:t>
                  </w:r>
                  <w:r w:rsidRPr="00CD71D8">
                    <w:rPr>
                      <w:rFonts w:ascii="宋体" w:hAnsi="宋体" w:hint="eastAsia"/>
                      <w:kern w:val="0"/>
                      <w:szCs w:val="21"/>
                    </w:rPr>
                    <w:t>，</w:t>
                  </w:r>
                  <w:r w:rsidRPr="00CD71D8">
                    <w:rPr>
                      <w:rFonts w:ascii="宋体" w:hAnsi="宋体"/>
                      <w:kern w:val="0"/>
                      <w:szCs w:val="21"/>
                    </w:rPr>
                    <w:t>运行效率待提高</w:t>
                  </w:r>
                </w:p>
              </w:tc>
            </w:tr>
            <w:tr w:rsidR="00B801A2" w14:paraId="492BC42D" w14:textId="77777777">
              <w:tc>
                <w:tcPr>
                  <w:tcW w:w="1147" w:type="dxa"/>
                </w:tcPr>
                <w:p w14:paraId="1B85E1CF" w14:textId="77777777" w:rsidR="00B801A2" w:rsidRDefault="0049215F">
                  <w:r>
                    <w:rPr>
                      <w:rFonts w:hint="eastAsia"/>
                      <w:color w:val="000000"/>
                      <w:szCs w:val="21"/>
                    </w:rPr>
                    <w:t>主要风险的说明</w:t>
                  </w:r>
                </w:p>
              </w:tc>
              <w:tc>
                <w:tcPr>
                  <w:tcW w:w="7375" w:type="dxa"/>
                </w:tcPr>
                <w:p w14:paraId="7A3472F9" w14:textId="4421175D" w:rsidR="00B801A2" w:rsidRDefault="00FB58D8">
                  <w:r>
                    <w:rPr>
                      <w:rFonts w:ascii="宋体" w:hAnsi="宋体" w:cs="宋体" w:hint="eastAsia"/>
                      <w:color w:val="000000"/>
                      <w:szCs w:val="21"/>
                    </w:rPr>
                    <w:t>技</w:t>
                  </w:r>
                  <w:r>
                    <w:rPr>
                      <w:rFonts w:ascii="宋体" w:hAnsi="宋体" w:cs="宋体"/>
                      <w:color w:val="000000"/>
                      <w:szCs w:val="21"/>
                    </w:rPr>
                    <w:t>术更新</w:t>
                  </w:r>
                  <w:r>
                    <w:rPr>
                      <w:rFonts w:ascii="宋体" w:hAnsi="宋体" w:cs="宋体" w:hint="eastAsia"/>
                      <w:color w:val="000000"/>
                      <w:szCs w:val="21"/>
                    </w:rPr>
                    <w:t>，</w:t>
                  </w:r>
                  <w:r w:rsidR="00DE3C1C">
                    <w:rPr>
                      <w:rFonts w:ascii="宋体" w:hAnsi="宋体" w:cs="宋体" w:hint="eastAsia"/>
                      <w:color w:val="000000"/>
                      <w:szCs w:val="21"/>
                    </w:rPr>
                    <w:t>内部环境，人力因</w:t>
                  </w:r>
                  <w:r w:rsidR="00236A4B">
                    <w:rPr>
                      <w:rFonts w:ascii="宋体" w:hAnsi="宋体" w:cs="宋体" w:hint="eastAsia"/>
                      <w:color w:val="000000"/>
                      <w:szCs w:val="21"/>
                    </w:rPr>
                    <w:t>素，目前情况：人员稳定，不利情况：人员招聘较困难，不利于企业</w:t>
                  </w:r>
                  <w:r w:rsidR="00DE3C1C">
                    <w:rPr>
                      <w:rFonts w:ascii="宋体" w:hAnsi="宋体" w:cs="宋体" w:hint="eastAsia"/>
                      <w:color w:val="000000"/>
                      <w:szCs w:val="21"/>
                    </w:rPr>
                    <w:t>规模扩大。</w:t>
                  </w:r>
                </w:p>
              </w:tc>
            </w:tr>
            <w:tr w:rsidR="00B801A2" w14:paraId="328F866F" w14:textId="77777777">
              <w:tc>
                <w:tcPr>
                  <w:tcW w:w="1147" w:type="dxa"/>
                </w:tcPr>
                <w:p w14:paraId="2F11C6CB" w14:textId="77777777" w:rsidR="00B801A2" w:rsidRDefault="0049215F">
                  <w:r>
                    <w:rPr>
                      <w:rFonts w:hint="eastAsia"/>
                      <w:color w:val="000000"/>
                      <w:szCs w:val="21"/>
                    </w:rPr>
                    <w:t>机遇的说明</w:t>
                  </w:r>
                </w:p>
              </w:tc>
              <w:tc>
                <w:tcPr>
                  <w:tcW w:w="7375" w:type="dxa"/>
                </w:tcPr>
                <w:p w14:paraId="5804286B" w14:textId="7FE5AADA" w:rsidR="00B801A2" w:rsidRDefault="00CD71D8">
                  <w:r w:rsidRPr="00CD71D8">
                    <w:rPr>
                      <w:rFonts w:hint="eastAsia"/>
                    </w:rPr>
                    <w:t>建立了行之有效的内部控制制度</w:t>
                  </w:r>
                  <w:r>
                    <w:rPr>
                      <w:rFonts w:hint="eastAsia"/>
                    </w:rPr>
                    <w:t>、</w:t>
                  </w:r>
                  <w:r w:rsidR="0049215F">
                    <w:rPr>
                      <w:rFonts w:hint="eastAsia"/>
                    </w:rPr>
                    <w:t>管理比较正规、赢得更多的客户</w:t>
                  </w:r>
                </w:p>
              </w:tc>
            </w:tr>
          </w:tbl>
          <w:p w14:paraId="472529F0" w14:textId="77777777" w:rsidR="00B801A2" w:rsidRDefault="00B801A2">
            <w:pPr>
              <w:rPr>
                <w:color w:val="000000"/>
                <w:szCs w:val="21"/>
              </w:rPr>
            </w:pPr>
          </w:p>
          <w:p w14:paraId="77C6BF51" w14:textId="22099B8B" w:rsidR="00B801A2" w:rsidRDefault="0049215F">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AC2E27">
              <w:rPr>
                <w:rFonts w:ascii="宋体" w:hAnsi="宋体" w:hint="eastAsia"/>
              </w:rPr>
              <w:t>《</w:t>
            </w:r>
            <w:r w:rsidR="00AC2E27" w:rsidRPr="00DC055B">
              <w:rPr>
                <w:rFonts w:hint="eastAsia"/>
              </w:rPr>
              <w:t>组织内外部环境要素识别表</w:t>
            </w:r>
            <w:r w:rsidR="00AC2E27">
              <w:rPr>
                <w:rFonts w:ascii="宋体" w:hAnsi="宋体" w:hint="eastAsia"/>
              </w:rPr>
              <w:t>》</w:t>
            </w:r>
            <w:r w:rsidR="00AC2E27">
              <w:rPr>
                <w:rFonts w:hint="eastAsia"/>
              </w:rPr>
              <w:t xml:space="preserve"> </w:t>
            </w:r>
            <w:r w:rsidR="00AC2E27">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tcPr>
          <w:p w14:paraId="1EA66C2E" w14:textId="77777777" w:rsidR="00B801A2" w:rsidRDefault="00B801A2"/>
        </w:tc>
      </w:tr>
      <w:tr w:rsidR="00B801A2" w14:paraId="122948B5" w14:textId="77777777">
        <w:trPr>
          <w:trHeight w:val="443"/>
        </w:trPr>
        <w:tc>
          <w:tcPr>
            <w:tcW w:w="2160" w:type="dxa"/>
            <w:vMerge w:val="restart"/>
          </w:tcPr>
          <w:p w14:paraId="6005DA9F" w14:textId="77777777" w:rsidR="00B801A2" w:rsidRDefault="0049215F">
            <w:r>
              <w:rPr>
                <w:rFonts w:hint="eastAsia"/>
              </w:rPr>
              <w:lastRenderedPageBreak/>
              <w:t>理解相关方的需求和期望</w:t>
            </w:r>
          </w:p>
        </w:tc>
        <w:tc>
          <w:tcPr>
            <w:tcW w:w="960" w:type="dxa"/>
            <w:vMerge w:val="restart"/>
          </w:tcPr>
          <w:p w14:paraId="5BA0E119" w14:textId="77777777" w:rsidR="00B801A2" w:rsidRDefault="0049215F">
            <w:r>
              <w:rPr>
                <w:rFonts w:hint="eastAsia"/>
              </w:rPr>
              <w:t xml:space="preserve">Q4.2 </w:t>
            </w:r>
          </w:p>
        </w:tc>
        <w:tc>
          <w:tcPr>
            <w:tcW w:w="745" w:type="dxa"/>
          </w:tcPr>
          <w:p w14:paraId="45E86608" w14:textId="77777777" w:rsidR="00B801A2" w:rsidRDefault="0049215F">
            <w:r>
              <w:rPr>
                <w:rFonts w:hint="eastAsia"/>
              </w:rPr>
              <w:t>文件名称</w:t>
            </w:r>
          </w:p>
        </w:tc>
        <w:tc>
          <w:tcPr>
            <w:tcW w:w="9259" w:type="dxa"/>
          </w:tcPr>
          <w:p w14:paraId="7F9F1499" w14:textId="77777777" w:rsidR="00B801A2" w:rsidRDefault="0049215F">
            <w:r>
              <w:rPr>
                <w:rFonts w:hint="eastAsia"/>
              </w:rPr>
              <w:t>如：《理解相关方的需求和期望控制程序》、管理手册第</w:t>
            </w:r>
            <w:r>
              <w:rPr>
                <w:rFonts w:hint="eastAsia"/>
              </w:rPr>
              <w:t>4.2</w:t>
            </w:r>
            <w:r>
              <w:rPr>
                <w:rFonts w:hint="eastAsia"/>
              </w:rPr>
              <w:t>章</w:t>
            </w:r>
          </w:p>
        </w:tc>
        <w:tc>
          <w:tcPr>
            <w:tcW w:w="1585" w:type="dxa"/>
            <w:vMerge w:val="restart"/>
          </w:tcPr>
          <w:p w14:paraId="14E62DAB" w14:textId="77777777" w:rsidR="00B801A2" w:rsidRDefault="0049215F">
            <w:r>
              <w:sym w:font="Wingdings" w:char="00FE"/>
            </w:r>
            <w:r>
              <w:rPr>
                <w:rFonts w:hint="eastAsia"/>
              </w:rPr>
              <w:t>符合</w:t>
            </w:r>
          </w:p>
          <w:p w14:paraId="5D72A4CE" w14:textId="77777777" w:rsidR="00B801A2" w:rsidRDefault="0049215F">
            <w:r>
              <w:sym w:font="Wingdings" w:char="00A8"/>
            </w:r>
            <w:r>
              <w:rPr>
                <w:rFonts w:hint="eastAsia"/>
              </w:rPr>
              <w:t>不符合</w:t>
            </w:r>
          </w:p>
        </w:tc>
      </w:tr>
      <w:tr w:rsidR="00B801A2" w14:paraId="35A4C728" w14:textId="77777777">
        <w:trPr>
          <w:trHeight w:val="5512"/>
        </w:trPr>
        <w:tc>
          <w:tcPr>
            <w:tcW w:w="2160" w:type="dxa"/>
            <w:vMerge/>
          </w:tcPr>
          <w:p w14:paraId="54D7015F" w14:textId="77777777" w:rsidR="00B801A2" w:rsidRDefault="00B801A2"/>
        </w:tc>
        <w:tc>
          <w:tcPr>
            <w:tcW w:w="960" w:type="dxa"/>
            <w:vMerge/>
          </w:tcPr>
          <w:p w14:paraId="575C8D80" w14:textId="77777777" w:rsidR="00B801A2" w:rsidRDefault="00B801A2"/>
        </w:tc>
        <w:tc>
          <w:tcPr>
            <w:tcW w:w="745" w:type="dxa"/>
          </w:tcPr>
          <w:p w14:paraId="14AD483C" w14:textId="77777777" w:rsidR="00B801A2" w:rsidRDefault="0049215F">
            <w:r>
              <w:rPr>
                <w:rFonts w:hint="eastAsia"/>
              </w:rPr>
              <w:t>运行证据</w:t>
            </w:r>
          </w:p>
        </w:tc>
        <w:tc>
          <w:tcPr>
            <w:tcW w:w="9259" w:type="dxa"/>
          </w:tcPr>
          <w:p w14:paraId="56B8EC61" w14:textId="77777777" w:rsidR="00B801A2" w:rsidRDefault="0049215F">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3805"/>
              <w:gridCol w:w="3625"/>
            </w:tblGrid>
            <w:tr w:rsidR="00B801A2" w14:paraId="429F61F1" w14:textId="77777777">
              <w:tc>
                <w:tcPr>
                  <w:tcW w:w="1481" w:type="dxa"/>
                </w:tcPr>
                <w:p w14:paraId="0F512320" w14:textId="77777777" w:rsidR="00B801A2" w:rsidRPr="00A97920" w:rsidRDefault="0049215F">
                  <w:r w:rsidRPr="00A97920">
                    <w:rPr>
                      <w:rFonts w:hint="eastAsia"/>
                    </w:rPr>
                    <w:t>重要的相关方</w:t>
                  </w:r>
                </w:p>
              </w:tc>
              <w:tc>
                <w:tcPr>
                  <w:tcW w:w="3805" w:type="dxa"/>
                </w:tcPr>
                <w:p w14:paraId="36BD4CF4" w14:textId="77777777" w:rsidR="00B801A2" w:rsidRPr="00A97920" w:rsidRDefault="0049215F">
                  <w:r w:rsidRPr="00A97920">
                    <w:rPr>
                      <w:rFonts w:hint="eastAsia"/>
                    </w:rPr>
                    <w:t>相关方名称举例</w:t>
                  </w:r>
                </w:p>
              </w:tc>
              <w:tc>
                <w:tcPr>
                  <w:tcW w:w="3625" w:type="dxa"/>
                </w:tcPr>
                <w:p w14:paraId="173E0DAD" w14:textId="77777777" w:rsidR="00B801A2" w:rsidRPr="00A97920" w:rsidRDefault="0049215F">
                  <w:r w:rsidRPr="00A97920">
                    <w:rPr>
                      <w:rFonts w:hint="eastAsia"/>
                    </w:rPr>
                    <w:t>重要的相关方需求和希望（不必全选）</w:t>
                  </w:r>
                </w:p>
              </w:tc>
            </w:tr>
            <w:tr w:rsidR="00B801A2" w14:paraId="7C67831C" w14:textId="77777777">
              <w:tc>
                <w:tcPr>
                  <w:tcW w:w="1481" w:type="dxa"/>
                </w:tcPr>
                <w:p w14:paraId="777D27F3" w14:textId="77777777" w:rsidR="00B801A2" w:rsidRPr="00A97920" w:rsidRDefault="0049215F">
                  <w:r w:rsidRPr="00A97920">
                    <w:rPr>
                      <w:rFonts w:ascii="宋体" w:hAnsi="宋体"/>
                    </w:rPr>
                    <w:fldChar w:fldCharType="begin"/>
                  </w:r>
                  <w:r w:rsidRPr="00A97920">
                    <w:rPr>
                      <w:rFonts w:ascii="宋体" w:hAnsi="宋体"/>
                    </w:rPr>
                    <w:instrText xml:space="preserve"> </w:instrText>
                  </w:r>
                  <w:r w:rsidRPr="00A97920">
                    <w:rPr>
                      <w:rFonts w:ascii="宋体" w:hAnsi="宋体" w:hint="eastAsia"/>
                    </w:rPr>
                    <w:instrText>eq \o\ac(□,√)</w:instrText>
                  </w:r>
                  <w:r w:rsidRPr="00A97920">
                    <w:rPr>
                      <w:rFonts w:ascii="宋体" w:hAnsi="宋体"/>
                    </w:rPr>
                    <w:fldChar w:fldCharType="end"/>
                  </w:r>
                  <w:r w:rsidRPr="00A97920">
                    <w:rPr>
                      <w:rFonts w:hint="eastAsia"/>
                    </w:rPr>
                    <w:t>主管部门</w:t>
                  </w:r>
                </w:p>
              </w:tc>
              <w:tc>
                <w:tcPr>
                  <w:tcW w:w="3805" w:type="dxa"/>
                </w:tcPr>
                <w:p w14:paraId="17728779" w14:textId="252E84C3" w:rsidR="00B801A2" w:rsidRPr="00A97920" w:rsidRDefault="00FB28D8">
                  <w:r w:rsidRPr="00A97920">
                    <w:rPr>
                      <w:rFonts w:hint="eastAsia"/>
                    </w:rPr>
                    <w:t>佛</w:t>
                  </w:r>
                  <w:r w:rsidRPr="00A97920">
                    <w:t>山市</w:t>
                  </w:r>
                  <w:r w:rsidRPr="00A97920">
                    <w:rPr>
                      <w:rFonts w:hint="eastAsia"/>
                    </w:rPr>
                    <w:t>顺德</w:t>
                  </w:r>
                  <w:r w:rsidRPr="00A97920">
                    <w:t>区</w:t>
                  </w:r>
                  <w:r w:rsidR="0049215F" w:rsidRPr="00A97920">
                    <w:rPr>
                      <w:rFonts w:hint="eastAsia"/>
                    </w:rPr>
                    <w:t>市场监督管理局</w:t>
                  </w:r>
                </w:p>
                <w:p w14:paraId="1FC3D98B" w14:textId="069F91A0" w:rsidR="00B801A2" w:rsidRPr="00A97920" w:rsidRDefault="00B801A2"/>
              </w:tc>
              <w:tc>
                <w:tcPr>
                  <w:tcW w:w="3625" w:type="dxa"/>
                </w:tcPr>
                <w:p w14:paraId="377D5FE5" w14:textId="77777777" w:rsidR="00B801A2" w:rsidRPr="00A97920" w:rsidRDefault="0049215F">
                  <w:r w:rsidRPr="00A97920">
                    <w:rPr>
                      <w:rFonts w:ascii="宋体" w:hAnsi="宋体"/>
                    </w:rPr>
                    <w:fldChar w:fldCharType="begin"/>
                  </w:r>
                  <w:r w:rsidRPr="00A97920">
                    <w:rPr>
                      <w:rFonts w:ascii="宋体" w:hAnsi="宋体"/>
                    </w:rPr>
                    <w:instrText xml:space="preserve"> </w:instrText>
                  </w:r>
                  <w:r w:rsidRPr="00A97920">
                    <w:rPr>
                      <w:rFonts w:ascii="宋体" w:hAnsi="宋体" w:hint="eastAsia"/>
                    </w:rPr>
                    <w:instrText>eq \o\ac(□,√)</w:instrText>
                  </w:r>
                  <w:r w:rsidRPr="00A97920">
                    <w:rPr>
                      <w:rFonts w:ascii="宋体" w:hAnsi="宋体"/>
                    </w:rPr>
                    <w:fldChar w:fldCharType="end"/>
                  </w:r>
                  <w:r w:rsidRPr="00A97920">
                    <w:rPr>
                      <w:rFonts w:hint="eastAsia"/>
                    </w:rPr>
                    <w:t>遵守质量相关的法律法规</w:t>
                  </w:r>
                </w:p>
                <w:p w14:paraId="5FD4A915" w14:textId="77777777" w:rsidR="00B801A2" w:rsidRPr="00A97920" w:rsidRDefault="0049215F">
                  <w:r w:rsidRPr="00A97920">
                    <w:rPr>
                      <w:rFonts w:hint="eastAsia"/>
                    </w:rPr>
                    <w:t>□</w:t>
                  </w:r>
                </w:p>
              </w:tc>
            </w:tr>
            <w:tr w:rsidR="00B801A2" w14:paraId="67194D09" w14:textId="77777777">
              <w:tc>
                <w:tcPr>
                  <w:tcW w:w="1481" w:type="dxa"/>
                </w:tcPr>
                <w:p w14:paraId="2A1DCC5F"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供方</w:t>
                  </w:r>
                </w:p>
              </w:tc>
              <w:tc>
                <w:tcPr>
                  <w:tcW w:w="3805" w:type="dxa"/>
                </w:tcPr>
                <w:p w14:paraId="54363473" w14:textId="156086F4" w:rsidR="00B801A2" w:rsidRDefault="00FB28D8">
                  <w:r>
                    <w:rPr>
                      <w:rFonts w:hint="eastAsia"/>
                    </w:rPr>
                    <w:t>北</w:t>
                  </w:r>
                  <w:r>
                    <w:t>京</w:t>
                  </w:r>
                  <w:r>
                    <w:rPr>
                      <w:rFonts w:hint="eastAsia"/>
                    </w:rPr>
                    <w:t>爱</w:t>
                  </w:r>
                  <w:r>
                    <w:t>万</w:t>
                  </w:r>
                  <w:r>
                    <w:rPr>
                      <w:rFonts w:hint="eastAsia"/>
                    </w:rPr>
                    <w:t>提</w:t>
                  </w:r>
                  <w:r>
                    <w:t>斯</w:t>
                  </w:r>
                  <w:r>
                    <w:rPr>
                      <w:rFonts w:hint="eastAsia"/>
                    </w:rPr>
                    <w:t>科</w:t>
                  </w:r>
                  <w:r>
                    <w:t>技</w:t>
                  </w:r>
                  <w:r>
                    <w:rPr>
                      <w:rFonts w:hint="eastAsia"/>
                    </w:rPr>
                    <w:t>有</w:t>
                  </w:r>
                  <w:r>
                    <w:t>限公司</w:t>
                  </w:r>
                </w:p>
              </w:tc>
              <w:tc>
                <w:tcPr>
                  <w:tcW w:w="3625" w:type="dxa"/>
                </w:tcPr>
                <w:p w14:paraId="3E86F4BF"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组织的持续经营、明示采购要求</w:t>
                  </w:r>
                </w:p>
                <w:p w14:paraId="5A681C7A" w14:textId="77777777" w:rsidR="00B801A2" w:rsidRDefault="0049215F">
                  <w:r>
                    <w:rPr>
                      <w:rFonts w:hint="eastAsia"/>
                    </w:rPr>
                    <w:t>□</w:t>
                  </w:r>
                </w:p>
              </w:tc>
            </w:tr>
            <w:tr w:rsidR="00B801A2" w14:paraId="5DE2B7EE" w14:textId="77777777">
              <w:tc>
                <w:tcPr>
                  <w:tcW w:w="1481" w:type="dxa"/>
                </w:tcPr>
                <w:p w14:paraId="50AD2E81" w14:textId="0114C502" w:rsidR="00B801A2" w:rsidRDefault="005059B7">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49215F">
                    <w:rPr>
                      <w:rFonts w:hint="eastAsia"/>
                    </w:rPr>
                    <w:t>顾客</w:t>
                  </w:r>
                </w:p>
              </w:tc>
              <w:tc>
                <w:tcPr>
                  <w:tcW w:w="3805" w:type="dxa"/>
                </w:tcPr>
                <w:p w14:paraId="4B27D7F5" w14:textId="0880F20B" w:rsidR="00B801A2" w:rsidRDefault="00FB28D8">
                  <w:r>
                    <w:rPr>
                      <w:rFonts w:hint="eastAsia"/>
                    </w:rPr>
                    <w:t>广州博谱</w:t>
                  </w:r>
                  <w:r>
                    <w:t>能</w:t>
                  </w:r>
                  <w:r>
                    <w:rPr>
                      <w:rFonts w:hint="eastAsia"/>
                    </w:rPr>
                    <w:t>源</w:t>
                  </w:r>
                  <w:r>
                    <w:t>科技有限公司</w:t>
                  </w:r>
                  <w:r w:rsidR="00B4134A">
                    <w:rPr>
                      <w:rFonts w:hint="eastAsia"/>
                    </w:rPr>
                    <w:t>、</w:t>
                  </w:r>
                </w:p>
                <w:p w14:paraId="1EDDFBB5" w14:textId="47A187AD" w:rsidR="00DE58A1" w:rsidRDefault="00DE58A1" w:rsidP="00DE58A1">
                  <w:r>
                    <w:rPr>
                      <w:rFonts w:hint="eastAsia"/>
                    </w:rPr>
                    <w:t>广东省</w:t>
                  </w:r>
                  <w:r>
                    <w:t>特</w:t>
                  </w:r>
                  <w:r>
                    <w:rPr>
                      <w:rFonts w:hint="eastAsia"/>
                    </w:rPr>
                    <w:t>种</w:t>
                  </w:r>
                  <w:r>
                    <w:t>设备研</w:t>
                  </w:r>
                  <w:r>
                    <w:rPr>
                      <w:rFonts w:hint="eastAsia"/>
                    </w:rPr>
                    <w:t>究</w:t>
                  </w:r>
                  <w:r>
                    <w:t>院顺</w:t>
                  </w:r>
                  <w:r>
                    <w:rPr>
                      <w:rFonts w:hint="eastAsia"/>
                    </w:rPr>
                    <w:t>德检测</w:t>
                  </w:r>
                  <w:r>
                    <w:t>院</w:t>
                  </w:r>
                </w:p>
              </w:tc>
              <w:tc>
                <w:tcPr>
                  <w:tcW w:w="3625" w:type="dxa"/>
                </w:tcPr>
                <w:p w14:paraId="450E175C"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按时按质按量交付产品或服务；</w:t>
                  </w:r>
                </w:p>
                <w:p w14:paraId="48A2FEA3"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产品</w:t>
                  </w:r>
                  <w:r>
                    <w:rPr>
                      <w:rFonts w:hint="eastAsia"/>
                    </w:rPr>
                    <w:t>/</w:t>
                  </w:r>
                  <w:r>
                    <w:rPr>
                      <w:rFonts w:hint="eastAsia"/>
                    </w:rPr>
                    <w:t>服务质量持续满足要求</w:t>
                  </w:r>
                </w:p>
                <w:p w14:paraId="300F815E" w14:textId="77777777" w:rsidR="00B801A2" w:rsidRDefault="0049215F">
                  <w:r>
                    <w:rPr>
                      <w:rFonts w:hint="eastAsia"/>
                    </w:rPr>
                    <w:t>□</w:t>
                  </w:r>
                </w:p>
              </w:tc>
            </w:tr>
            <w:tr w:rsidR="00B801A2" w14:paraId="6F941684" w14:textId="77777777">
              <w:tc>
                <w:tcPr>
                  <w:tcW w:w="1481" w:type="dxa"/>
                </w:tcPr>
                <w:p w14:paraId="5DB71BEC" w14:textId="15A5963E" w:rsidR="00B801A2" w:rsidRDefault="005059B7">
                  <w:r>
                    <w:rPr>
                      <w:rFonts w:hint="eastAsia"/>
                    </w:rPr>
                    <w:t>□</w:t>
                  </w:r>
                  <w:r w:rsidR="0049215F">
                    <w:rPr>
                      <w:rFonts w:hint="eastAsia"/>
                    </w:rPr>
                    <w:t>消费者</w:t>
                  </w:r>
                </w:p>
              </w:tc>
              <w:tc>
                <w:tcPr>
                  <w:tcW w:w="3805" w:type="dxa"/>
                </w:tcPr>
                <w:p w14:paraId="54B70D3E" w14:textId="49007C8D" w:rsidR="00B801A2" w:rsidRDefault="005059B7">
                  <w:r>
                    <w:rPr>
                      <w:rFonts w:hint="eastAsia"/>
                      <w:szCs w:val="24"/>
                    </w:rPr>
                    <w:t>——</w:t>
                  </w:r>
                </w:p>
              </w:tc>
              <w:tc>
                <w:tcPr>
                  <w:tcW w:w="3625" w:type="dxa"/>
                </w:tcPr>
                <w:p w14:paraId="0D83DB91" w14:textId="77777777" w:rsidR="00B801A2" w:rsidRDefault="0049215F">
                  <w:r>
                    <w:rPr>
                      <w:rFonts w:hint="eastAsia"/>
                    </w:rPr>
                    <w:t>□良好的使用感受</w:t>
                  </w:r>
                </w:p>
                <w:p w14:paraId="168B0D90" w14:textId="77777777" w:rsidR="00B801A2" w:rsidRDefault="0049215F">
                  <w:r>
                    <w:rPr>
                      <w:rFonts w:hint="eastAsia"/>
                    </w:rPr>
                    <w:t>□</w:t>
                  </w:r>
                </w:p>
              </w:tc>
            </w:tr>
            <w:tr w:rsidR="00B801A2" w14:paraId="3118D2F5" w14:textId="77777777">
              <w:tc>
                <w:tcPr>
                  <w:tcW w:w="1481" w:type="dxa"/>
                </w:tcPr>
                <w:p w14:paraId="1F30B18D" w14:textId="3420B053" w:rsidR="00B801A2" w:rsidRDefault="00E95598">
                  <w:pPr>
                    <w:rPr>
                      <w:szCs w:val="24"/>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49215F">
                    <w:rPr>
                      <w:rFonts w:hint="eastAsia"/>
                    </w:rPr>
                    <w:t>员工</w:t>
                  </w:r>
                </w:p>
              </w:tc>
              <w:tc>
                <w:tcPr>
                  <w:tcW w:w="3805" w:type="dxa"/>
                </w:tcPr>
                <w:p w14:paraId="2A1841C5" w14:textId="566CC3EB" w:rsidR="00B801A2" w:rsidRDefault="00E95598">
                  <w:pPr>
                    <w:rPr>
                      <w:szCs w:val="24"/>
                    </w:rPr>
                  </w:pPr>
                  <w:r>
                    <w:rPr>
                      <w:rFonts w:hint="eastAsia"/>
                      <w:szCs w:val="24"/>
                    </w:rPr>
                    <w:t>一</w:t>
                  </w:r>
                  <w:r>
                    <w:rPr>
                      <w:szCs w:val="24"/>
                    </w:rPr>
                    <w:t>共</w:t>
                  </w:r>
                  <w:r>
                    <w:rPr>
                      <w:rFonts w:hint="eastAsia"/>
                      <w:szCs w:val="24"/>
                    </w:rPr>
                    <w:t>14</w:t>
                  </w:r>
                  <w:r>
                    <w:rPr>
                      <w:rFonts w:hint="eastAsia"/>
                      <w:szCs w:val="24"/>
                    </w:rPr>
                    <w:t>人</w:t>
                  </w:r>
                  <w:r>
                    <w:rPr>
                      <w:szCs w:val="24"/>
                    </w:rPr>
                    <w:t>，其中技术部门人员</w:t>
                  </w:r>
                  <w:r>
                    <w:rPr>
                      <w:rFonts w:hint="eastAsia"/>
                      <w:szCs w:val="24"/>
                    </w:rPr>
                    <w:t>7</w:t>
                  </w:r>
                  <w:r>
                    <w:rPr>
                      <w:rFonts w:hint="eastAsia"/>
                      <w:szCs w:val="24"/>
                    </w:rPr>
                    <w:t>人</w:t>
                  </w:r>
                </w:p>
              </w:tc>
              <w:tc>
                <w:tcPr>
                  <w:tcW w:w="3625" w:type="dxa"/>
                </w:tcPr>
                <w:p w14:paraId="7F9FEA58" w14:textId="77777777" w:rsidR="00B801A2" w:rsidRDefault="0049215F">
                  <w:r>
                    <w:rPr>
                      <w:rFonts w:hint="eastAsia"/>
                    </w:rPr>
                    <w:t>□组织的持续经营、自我发展</w:t>
                  </w:r>
                </w:p>
                <w:p w14:paraId="34EE329F" w14:textId="77777777" w:rsidR="00B801A2" w:rsidRDefault="0049215F">
                  <w:r>
                    <w:rPr>
                      <w:rFonts w:hint="eastAsia"/>
                    </w:rPr>
                    <w:t>□</w:t>
                  </w:r>
                </w:p>
              </w:tc>
            </w:tr>
            <w:tr w:rsidR="00B801A2" w14:paraId="2B987261" w14:textId="77777777">
              <w:tc>
                <w:tcPr>
                  <w:tcW w:w="1481" w:type="dxa"/>
                </w:tcPr>
                <w:p w14:paraId="2061C8A3" w14:textId="4210B3EF" w:rsidR="00B801A2" w:rsidRPr="008E023D" w:rsidRDefault="00E9559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49215F" w:rsidRPr="008E023D">
                    <w:rPr>
                      <w:rFonts w:hint="eastAsia"/>
                    </w:rPr>
                    <w:t>投资方</w:t>
                  </w:r>
                </w:p>
              </w:tc>
              <w:tc>
                <w:tcPr>
                  <w:tcW w:w="3805" w:type="dxa"/>
                </w:tcPr>
                <w:p w14:paraId="625AE191" w14:textId="054321ED" w:rsidR="00B801A2" w:rsidRPr="008E023D" w:rsidRDefault="00D132DA">
                  <w:r>
                    <w:rPr>
                      <w:rFonts w:hint="eastAsia"/>
                    </w:rPr>
                    <w:t>姚</w:t>
                  </w:r>
                  <w:r>
                    <w:t>顺春、卢志民及</w:t>
                  </w:r>
                  <w:r w:rsidR="00042C0E" w:rsidRPr="008E023D">
                    <w:rPr>
                      <w:rFonts w:hint="eastAsia"/>
                    </w:rPr>
                    <w:t>华南</w:t>
                  </w:r>
                  <w:r w:rsidR="00042C0E" w:rsidRPr="008E023D">
                    <w:t>理</w:t>
                  </w:r>
                  <w:r w:rsidR="00042C0E" w:rsidRPr="008E023D">
                    <w:rPr>
                      <w:rFonts w:hint="eastAsia"/>
                    </w:rPr>
                    <w:t>工</w:t>
                  </w:r>
                  <w:r w:rsidR="00042C0E" w:rsidRPr="008E023D">
                    <w:t>大学</w:t>
                  </w:r>
                  <w:r>
                    <w:rPr>
                      <w:rFonts w:hint="eastAsia"/>
                    </w:rPr>
                    <w:t>等</w:t>
                  </w:r>
                  <w:r w:rsidR="00436FA9">
                    <w:rPr>
                      <w:rFonts w:hint="eastAsia"/>
                    </w:rPr>
                    <w:t>共</w:t>
                  </w:r>
                  <w:r w:rsidR="00436FA9">
                    <w:t>同</w:t>
                  </w:r>
                  <w:r w:rsidR="00042C0E" w:rsidRPr="008E023D">
                    <w:t>参</w:t>
                  </w:r>
                  <w:r w:rsidR="00042C0E" w:rsidRPr="008E023D">
                    <w:rPr>
                      <w:rFonts w:hint="eastAsia"/>
                    </w:rPr>
                    <w:t>股</w:t>
                  </w:r>
                </w:p>
              </w:tc>
              <w:tc>
                <w:tcPr>
                  <w:tcW w:w="3625" w:type="dxa"/>
                </w:tcPr>
                <w:p w14:paraId="538C5509" w14:textId="77777777" w:rsidR="00B801A2" w:rsidRPr="008E023D" w:rsidRDefault="0049215F">
                  <w:r w:rsidRPr="008E023D">
                    <w:rPr>
                      <w:rFonts w:ascii="宋体" w:hAnsi="宋体"/>
                    </w:rPr>
                    <w:fldChar w:fldCharType="begin"/>
                  </w:r>
                  <w:r w:rsidRPr="008E023D">
                    <w:rPr>
                      <w:rFonts w:ascii="宋体" w:hAnsi="宋体"/>
                    </w:rPr>
                    <w:instrText xml:space="preserve"> </w:instrText>
                  </w:r>
                  <w:r w:rsidRPr="008E023D">
                    <w:rPr>
                      <w:rFonts w:ascii="宋体" w:hAnsi="宋体" w:hint="eastAsia"/>
                    </w:rPr>
                    <w:instrText>eq \o\ac(□,√)</w:instrText>
                  </w:r>
                  <w:r w:rsidRPr="008E023D">
                    <w:rPr>
                      <w:rFonts w:ascii="宋体" w:hAnsi="宋体"/>
                    </w:rPr>
                    <w:fldChar w:fldCharType="end"/>
                  </w:r>
                  <w:r w:rsidRPr="008E023D">
                    <w:rPr>
                      <w:rFonts w:hint="eastAsia"/>
                    </w:rPr>
                    <w:t>组织的持续经营、盈利</w:t>
                  </w:r>
                </w:p>
                <w:p w14:paraId="49A7208C" w14:textId="77777777" w:rsidR="00B801A2" w:rsidRPr="008E023D" w:rsidRDefault="0049215F">
                  <w:r w:rsidRPr="008E023D">
                    <w:rPr>
                      <w:rFonts w:hint="eastAsia"/>
                    </w:rPr>
                    <w:t>□</w:t>
                  </w:r>
                </w:p>
              </w:tc>
            </w:tr>
            <w:tr w:rsidR="00B801A2" w14:paraId="79258564" w14:textId="77777777">
              <w:tc>
                <w:tcPr>
                  <w:tcW w:w="1481" w:type="dxa"/>
                </w:tcPr>
                <w:p w14:paraId="1268ACB6" w14:textId="77777777" w:rsidR="00B801A2" w:rsidRDefault="0049215F">
                  <w:r>
                    <w:rPr>
                      <w:rFonts w:hint="eastAsia"/>
                    </w:rPr>
                    <w:t>□其他</w:t>
                  </w:r>
                </w:p>
              </w:tc>
              <w:tc>
                <w:tcPr>
                  <w:tcW w:w="3805" w:type="dxa"/>
                </w:tcPr>
                <w:p w14:paraId="54B681CE" w14:textId="77777777" w:rsidR="00B801A2" w:rsidRDefault="00B801A2"/>
              </w:tc>
              <w:tc>
                <w:tcPr>
                  <w:tcW w:w="3625" w:type="dxa"/>
                </w:tcPr>
                <w:p w14:paraId="789EA4CF" w14:textId="77777777" w:rsidR="00B801A2" w:rsidRDefault="00B801A2"/>
              </w:tc>
            </w:tr>
          </w:tbl>
          <w:p w14:paraId="2F7B589F" w14:textId="77777777" w:rsidR="00B801A2" w:rsidRDefault="00B801A2">
            <w:pPr>
              <w:rPr>
                <w:color w:val="000000"/>
                <w:szCs w:val="21"/>
              </w:rPr>
            </w:pPr>
          </w:p>
          <w:p w14:paraId="2A039904" w14:textId="24B1EBD0" w:rsidR="00B801A2" w:rsidRDefault="0049215F">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AC2E27">
              <w:rPr>
                <w:rFonts w:ascii="宋体" w:hAnsi="宋体" w:hint="eastAsia"/>
              </w:rPr>
              <w:t>《</w:t>
            </w:r>
            <w:r w:rsidR="00AC2E27" w:rsidRPr="00AC2E27">
              <w:rPr>
                <w:rFonts w:ascii="宋体" w:hAnsi="宋体" w:hint="eastAsia"/>
              </w:rPr>
              <w:t>相关方期望要求识别表</w:t>
            </w:r>
            <w:r w:rsidR="00AC2E27">
              <w:rPr>
                <w:rFonts w:ascii="宋体" w:hAnsi="宋体" w:hint="eastAsia"/>
              </w:rPr>
              <w:t>》、</w:t>
            </w:r>
            <w:r w:rsidR="00AC2E27">
              <w:rPr>
                <w:rFonts w:hint="eastAsia"/>
              </w:rPr>
              <w:sym w:font="Wingdings" w:char="00A8"/>
            </w:r>
            <w:r>
              <w:rPr>
                <w:rFonts w:hint="eastAsia"/>
              </w:rPr>
              <w:t>《相关方的需求和期望分析表》</w:t>
            </w:r>
            <w:r w:rsidR="00AC2E27">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tcPr>
          <w:p w14:paraId="6711EC58" w14:textId="77777777" w:rsidR="00B801A2" w:rsidRDefault="00B801A2"/>
        </w:tc>
      </w:tr>
      <w:tr w:rsidR="00B801A2" w14:paraId="75B21168" w14:textId="77777777">
        <w:trPr>
          <w:trHeight w:val="443"/>
        </w:trPr>
        <w:tc>
          <w:tcPr>
            <w:tcW w:w="2160" w:type="dxa"/>
            <w:vMerge w:val="restart"/>
          </w:tcPr>
          <w:p w14:paraId="0D79258C" w14:textId="77777777" w:rsidR="00B801A2" w:rsidRDefault="0049215F">
            <w:r>
              <w:rPr>
                <w:rFonts w:hint="eastAsia"/>
              </w:rPr>
              <w:t>确定质量管理体系的范围</w:t>
            </w:r>
          </w:p>
        </w:tc>
        <w:tc>
          <w:tcPr>
            <w:tcW w:w="960" w:type="dxa"/>
            <w:vMerge w:val="restart"/>
          </w:tcPr>
          <w:p w14:paraId="7BA2216E" w14:textId="77777777" w:rsidR="00B801A2" w:rsidRDefault="0049215F">
            <w:r>
              <w:rPr>
                <w:rFonts w:hint="eastAsia"/>
              </w:rPr>
              <w:t>Q4.3</w:t>
            </w:r>
          </w:p>
        </w:tc>
        <w:tc>
          <w:tcPr>
            <w:tcW w:w="745" w:type="dxa"/>
          </w:tcPr>
          <w:p w14:paraId="15E9744C" w14:textId="77777777" w:rsidR="00B801A2" w:rsidRDefault="0049215F">
            <w:r>
              <w:rPr>
                <w:rFonts w:hint="eastAsia"/>
              </w:rPr>
              <w:t>文件名称</w:t>
            </w:r>
          </w:p>
        </w:tc>
        <w:tc>
          <w:tcPr>
            <w:tcW w:w="9259" w:type="dxa"/>
          </w:tcPr>
          <w:p w14:paraId="381F3A7D" w14:textId="77777777" w:rsidR="00B801A2" w:rsidRDefault="0049215F">
            <w:r>
              <w:rPr>
                <w:rFonts w:hint="eastAsia"/>
              </w:rPr>
              <w:t>如：管理手册第</w:t>
            </w:r>
            <w:r>
              <w:rPr>
                <w:rFonts w:hint="eastAsia"/>
              </w:rPr>
              <w:t>4.2</w:t>
            </w:r>
            <w:r>
              <w:rPr>
                <w:rFonts w:hint="eastAsia"/>
              </w:rPr>
              <w:t>章和“公司介绍”</w:t>
            </w:r>
          </w:p>
        </w:tc>
        <w:tc>
          <w:tcPr>
            <w:tcW w:w="1585" w:type="dxa"/>
            <w:vMerge w:val="restart"/>
          </w:tcPr>
          <w:p w14:paraId="21138DB3" w14:textId="77777777" w:rsidR="00B801A2" w:rsidRDefault="0049215F">
            <w:r>
              <w:sym w:font="Wingdings" w:char="00FE"/>
            </w:r>
            <w:r>
              <w:rPr>
                <w:rFonts w:hint="eastAsia"/>
              </w:rPr>
              <w:t>符合</w:t>
            </w:r>
          </w:p>
          <w:p w14:paraId="062FE007" w14:textId="77777777" w:rsidR="00B801A2" w:rsidRDefault="0049215F">
            <w:r>
              <w:sym w:font="Wingdings" w:char="00A8"/>
            </w:r>
            <w:r>
              <w:rPr>
                <w:rFonts w:hint="eastAsia"/>
              </w:rPr>
              <w:t>不符合</w:t>
            </w:r>
          </w:p>
        </w:tc>
      </w:tr>
      <w:tr w:rsidR="00B801A2" w14:paraId="5BDDDAD1" w14:textId="77777777">
        <w:trPr>
          <w:trHeight w:val="822"/>
        </w:trPr>
        <w:tc>
          <w:tcPr>
            <w:tcW w:w="2160" w:type="dxa"/>
            <w:vMerge/>
          </w:tcPr>
          <w:p w14:paraId="4B52AAB5" w14:textId="77777777" w:rsidR="00B801A2" w:rsidRDefault="00B801A2"/>
        </w:tc>
        <w:tc>
          <w:tcPr>
            <w:tcW w:w="960" w:type="dxa"/>
            <w:vMerge/>
          </w:tcPr>
          <w:p w14:paraId="3D6BB932" w14:textId="77777777" w:rsidR="00B801A2" w:rsidRDefault="00B801A2"/>
        </w:tc>
        <w:tc>
          <w:tcPr>
            <w:tcW w:w="745" w:type="dxa"/>
          </w:tcPr>
          <w:p w14:paraId="68AC8C07" w14:textId="77777777" w:rsidR="00B801A2" w:rsidRDefault="0049215F">
            <w:r>
              <w:rPr>
                <w:rFonts w:hint="eastAsia"/>
              </w:rPr>
              <w:t>运行证据</w:t>
            </w:r>
          </w:p>
        </w:tc>
        <w:tc>
          <w:tcPr>
            <w:tcW w:w="9259" w:type="dxa"/>
          </w:tcPr>
          <w:p w14:paraId="3E84D2B7" w14:textId="77777777" w:rsidR="00B801A2" w:rsidRDefault="0049215F">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4117"/>
              <w:gridCol w:w="3015"/>
            </w:tblGrid>
            <w:tr w:rsidR="00B801A2" w14:paraId="6723D525" w14:textId="77777777">
              <w:tc>
                <w:tcPr>
                  <w:tcW w:w="1911" w:type="dxa"/>
                </w:tcPr>
                <w:p w14:paraId="08949F16" w14:textId="77777777" w:rsidR="00B801A2" w:rsidRDefault="0049215F">
                  <w:r>
                    <w:rPr>
                      <w:rFonts w:hint="eastAsia"/>
                    </w:rPr>
                    <w:t>范围的项目</w:t>
                  </w:r>
                </w:p>
              </w:tc>
              <w:tc>
                <w:tcPr>
                  <w:tcW w:w="4117" w:type="dxa"/>
                </w:tcPr>
                <w:p w14:paraId="48A7B1FC" w14:textId="77777777" w:rsidR="00B801A2" w:rsidRDefault="0049215F">
                  <w:r>
                    <w:rPr>
                      <w:rFonts w:hint="eastAsia"/>
                    </w:rPr>
                    <w:t>内容描述</w:t>
                  </w:r>
                </w:p>
              </w:tc>
              <w:tc>
                <w:tcPr>
                  <w:tcW w:w="3015" w:type="dxa"/>
                </w:tcPr>
                <w:p w14:paraId="6463E3B7" w14:textId="77777777" w:rsidR="00B801A2" w:rsidRDefault="00B801A2"/>
              </w:tc>
            </w:tr>
            <w:tr w:rsidR="00B801A2" w14:paraId="74B963FB" w14:textId="77777777">
              <w:tc>
                <w:tcPr>
                  <w:tcW w:w="1911" w:type="dxa"/>
                </w:tcPr>
                <w:p w14:paraId="64B4DB55" w14:textId="77777777" w:rsidR="00B801A2" w:rsidRPr="008E023D" w:rsidRDefault="0049215F">
                  <w:pPr>
                    <w:rPr>
                      <w:szCs w:val="21"/>
                    </w:rPr>
                  </w:pPr>
                  <w:r w:rsidRPr="008E023D">
                    <w:rPr>
                      <w:rFonts w:hint="eastAsia"/>
                      <w:szCs w:val="21"/>
                    </w:rPr>
                    <w:t>产品</w:t>
                  </w:r>
                  <w:r w:rsidRPr="008E023D">
                    <w:rPr>
                      <w:rFonts w:hint="eastAsia"/>
                      <w:szCs w:val="21"/>
                    </w:rPr>
                    <w:t>/</w:t>
                  </w:r>
                  <w:r w:rsidRPr="008E023D">
                    <w:rPr>
                      <w:rFonts w:hint="eastAsia"/>
                      <w:szCs w:val="21"/>
                    </w:rPr>
                    <w:t>服务的活动</w:t>
                  </w:r>
                </w:p>
              </w:tc>
              <w:tc>
                <w:tcPr>
                  <w:tcW w:w="4117" w:type="dxa"/>
                </w:tcPr>
                <w:p w14:paraId="094F457E" w14:textId="2C2F16CE" w:rsidR="00B801A2" w:rsidRPr="008E023D" w:rsidRDefault="00BA24EA">
                  <w:pPr>
                    <w:rPr>
                      <w:szCs w:val="21"/>
                    </w:rPr>
                  </w:pPr>
                  <w:r w:rsidRPr="008E023D">
                    <w:rPr>
                      <w:szCs w:val="21"/>
                    </w:rPr>
                    <w:t>固体及气体分析设备的研发、销售及技术服务</w:t>
                  </w:r>
                </w:p>
              </w:tc>
              <w:tc>
                <w:tcPr>
                  <w:tcW w:w="3015" w:type="dxa"/>
                </w:tcPr>
                <w:p w14:paraId="41299EAF" w14:textId="77777777" w:rsidR="00B801A2" w:rsidRDefault="00B801A2"/>
              </w:tc>
            </w:tr>
            <w:tr w:rsidR="00B801A2" w14:paraId="300874E6" w14:textId="77777777">
              <w:tc>
                <w:tcPr>
                  <w:tcW w:w="1911" w:type="dxa"/>
                </w:tcPr>
                <w:p w14:paraId="073D8E2C" w14:textId="77777777" w:rsidR="00B801A2" w:rsidRPr="008E023D" w:rsidRDefault="0049215F">
                  <w:pPr>
                    <w:rPr>
                      <w:szCs w:val="21"/>
                    </w:rPr>
                  </w:pPr>
                  <w:r w:rsidRPr="008E023D">
                    <w:rPr>
                      <w:rFonts w:hint="eastAsia"/>
                      <w:szCs w:val="21"/>
                    </w:rPr>
                    <w:t>经营地址</w:t>
                  </w:r>
                </w:p>
              </w:tc>
              <w:tc>
                <w:tcPr>
                  <w:tcW w:w="4117" w:type="dxa"/>
                </w:tcPr>
                <w:p w14:paraId="5FC3D0AD" w14:textId="07A7D215" w:rsidR="00B801A2" w:rsidRPr="008E023D" w:rsidRDefault="00BA24EA">
                  <w:pPr>
                    <w:rPr>
                      <w:szCs w:val="21"/>
                    </w:rPr>
                  </w:pPr>
                  <w:r w:rsidRPr="008E023D">
                    <w:rPr>
                      <w:rFonts w:asciiTheme="minorEastAsia" w:eastAsiaTheme="minorEastAsia" w:hAnsiTheme="minorEastAsia"/>
                      <w:szCs w:val="21"/>
                    </w:rPr>
                    <w:t>佛山市顺德区陈村镇赤花居委会广隆工业园兴业4路18号顺联机械城22座420(住所申报)</w:t>
                  </w:r>
                </w:p>
              </w:tc>
              <w:tc>
                <w:tcPr>
                  <w:tcW w:w="3015" w:type="dxa"/>
                </w:tcPr>
                <w:p w14:paraId="762978B3" w14:textId="77777777" w:rsidR="00B801A2" w:rsidRDefault="00B801A2"/>
              </w:tc>
            </w:tr>
            <w:tr w:rsidR="00B801A2" w14:paraId="6127AED2" w14:textId="77777777">
              <w:tc>
                <w:tcPr>
                  <w:tcW w:w="1911" w:type="dxa"/>
                </w:tcPr>
                <w:p w14:paraId="4F79576C" w14:textId="77777777" w:rsidR="00B801A2" w:rsidRDefault="0049215F">
                  <w:r>
                    <w:rPr>
                      <w:rFonts w:hint="eastAsia"/>
                    </w:rPr>
                    <w:t>组织单元（部门</w:t>
                  </w:r>
                  <w:r>
                    <w:rPr>
                      <w:rFonts w:hint="eastAsia"/>
                    </w:rPr>
                    <w:t>/</w:t>
                  </w:r>
                  <w:r>
                    <w:rPr>
                      <w:rFonts w:hint="eastAsia"/>
                    </w:rPr>
                    <w:t>分支）</w:t>
                  </w:r>
                </w:p>
              </w:tc>
              <w:tc>
                <w:tcPr>
                  <w:tcW w:w="4117" w:type="dxa"/>
                </w:tcPr>
                <w:p w14:paraId="7D1BA917"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与组织结构图一致</w:t>
                  </w:r>
                </w:p>
                <w:p w14:paraId="2932D5E9" w14:textId="77777777" w:rsidR="00B801A2" w:rsidRDefault="0049215F">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14:paraId="1E451D8B" w14:textId="0AA8FA5C" w:rsidR="00B801A2" w:rsidRDefault="00AC2E27">
                  <w:r>
                    <w:rPr>
                      <w:rFonts w:hint="eastAsia"/>
                    </w:rPr>
                    <w:sym w:font="Wingdings" w:char="00A8"/>
                  </w:r>
                  <w:r w:rsidR="0049215F">
                    <w:rPr>
                      <w:rFonts w:hint="eastAsia"/>
                    </w:rPr>
                    <w:t>临时场所，如：</w:t>
                  </w:r>
                  <w:r w:rsidR="0049215F">
                    <w:rPr>
                      <w:rFonts w:hint="eastAsia"/>
                    </w:rPr>
                    <w:t xml:space="preserve"> </w:t>
                  </w:r>
                  <w:r w:rsidR="0049215F">
                    <w:rPr>
                      <w:rFonts w:hint="eastAsia"/>
                      <w:u w:val="single"/>
                    </w:rPr>
                    <w:t xml:space="preserve">            </w:t>
                  </w:r>
                  <w:r>
                    <w:rPr>
                      <w:u w:val="single"/>
                    </w:rPr>
                    <w:t xml:space="preserve">   </w:t>
                  </w:r>
                  <w:r w:rsidR="0049215F">
                    <w:rPr>
                      <w:rFonts w:hint="eastAsia"/>
                      <w:u w:val="single"/>
                    </w:rPr>
                    <w:t xml:space="preserve">   </w:t>
                  </w:r>
                </w:p>
              </w:tc>
              <w:tc>
                <w:tcPr>
                  <w:tcW w:w="3015" w:type="dxa"/>
                </w:tcPr>
                <w:p w14:paraId="5C8B256D" w14:textId="77777777" w:rsidR="00B801A2" w:rsidRDefault="00B801A2"/>
              </w:tc>
            </w:tr>
            <w:tr w:rsidR="00B801A2" w14:paraId="31AFEABB" w14:textId="77777777">
              <w:tc>
                <w:tcPr>
                  <w:tcW w:w="1911" w:type="dxa"/>
                </w:tcPr>
                <w:p w14:paraId="4A6AA187" w14:textId="77777777" w:rsidR="00B801A2" w:rsidRDefault="0049215F">
                  <w:r>
                    <w:rPr>
                      <w:rFonts w:hint="eastAsia"/>
                    </w:rPr>
                    <w:t>时间</w:t>
                  </w:r>
                </w:p>
              </w:tc>
              <w:tc>
                <w:tcPr>
                  <w:tcW w:w="4117" w:type="dxa"/>
                </w:tcPr>
                <w:p w14:paraId="77C39FD1" w14:textId="014C1B30"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体系建立以来，</w:t>
                  </w:r>
                  <w:r>
                    <w:rPr>
                      <w:rFonts w:hint="eastAsia"/>
                    </w:rPr>
                    <w:t>2</w:t>
                  </w:r>
                  <w:r>
                    <w:t>020</w:t>
                  </w:r>
                  <w:r>
                    <w:rPr>
                      <w:rFonts w:hint="eastAsia"/>
                    </w:rPr>
                    <w:t>-</w:t>
                  </w:r>
                  <w:r w:rsidR="006C3952">
                    <w:t>0</w:t>
                  </w:r>
                  <w:r w:rsidR="00885BD7">
                    <w:t>3</w:t>
                  </w:r>
                  <w:r w:rsidR="00AC2E27">
                    <w:rPr>
                      <w:rFonts w:hint="eastAsia"/>
                    </w:rPr>
                    <w:t>-</w:t>
                  </w:r>
                  <w:r w:rsidR="006C3952">
                    <w:t>10</w:t>
                  </w:r>
                </w:p>
                <w:p w14:paraId="26D704B8" w14:textId="5FD535DE" w:rsidR="00B801A2" w:rsidRDefault="00B801A2"/>
              </w:tc>
              <w:tc>
                <w:tcPr>
                  <w:tcW w:w="3015" w:type="dxa"/>
                </w:tcPr>
                <w:p w14:paraId="21DCE0FC" w14:textId="77777777" w:rsidR="00B801A2" w:rsidRDefault="00B801A2"/>
              </w:tc>
            </w:tr>
            <w:tr w:rsidR="00B801A2" w14:paraId="336386A5" w14:textId="77777777">
              <w:tc>
                <w:tcPr>
                  <w:tcW w:w="1911" w:type="dxa"/>
                  <w:vAlign w:val="center"/>
                </w:tcPr>
                <w:p w14:paraId="44CCD0D7" w14:textId="77777777" w:rsidR="00B801A2" w:rsidRPr="00334BC0" w:rsidRDefault="0049215F">
                  <w:pPr>
                    <w:rPr>
                      <w:szCs w:val="24"/>
                    </w:rPr>
                  </w:pPr>
                  <w:r w:rsidRPr="00334BC0">
                    <w:rPr>
                      <w:rFonts w:hint="eastAsia"/>
                    </w:rPr>
                    <w:t>不适用</w:t>
                  </w:r>
                  <w:r w:rsidRPr="00334BC0">
                    <w:rPr>
                      <w:rFonts w:hint="eastAsia"/>
                    </w:rPr>
                    <w:t>ISO9001</w:t>
                  </w:r>
                  <w:r w:rsidRPr="00334BC0">
                    <w:rPr>
                      <w:rFonts w:hint="eastAsia"/>
                    </w:rPr>
                    <w:t>的条款</w:t>
                  </w:r>
                </w:p>
              </w:tc>
              <w:tc>
                <w:tcPr>
                  <w:tcW w:w="4117" w:type="dxa"/>
                </w:tcPr>
                <w:p w14:paraId="007497D5" w14:textId="530381F8" w:rsidR="00B801A2" w:rsidRPr="00334BC0" w:rsidRDefault="005967A2">
                  <w:r>
                    <w:rPr>
                      <w:rFonts w:hint="eastAsia"/>
                    </w:rPr>
                    <w:t>□</w:t>
                  </w:r>
                  <w:r w:rsidR="0049215F" w:rsidRPr="00334BC0">
                    <w:rPr>
                      <w:rFonts w:hint="eastAsia"/>
                    </w:rPr>
                    <w:t>8.3</w:t>
                  </w:r>
                  <w:r w:rsidR="0049215F" w:rsidRPr="00334BC0">
                    <w:rPr>
                      <w:rFonts w:hint="eastAsia"/>
                    </w:rPr>
                    <w:t>产品和服务的设计和开发</w:t>
                  </w:r>
                </w:p>
              </w:tc>
              <w:tc>
                <w:tcPr>
                  <w:tcW w:w="3015" w:type="dxa"/>
                </w:tcPr>
                <w:p w14:paraId="13F1840C" w14:textId="77777777" w:rsidR="00B801A2" w:rsidRPr="00334BC0" w:rsidRDefault="0049215F">
                  <w:r w:rsidRPr="00334BC0">
                    <w:rPr>
                      <w:rFonts w:hint="eastAsia"/>
                    </w:rPr>
                    <w:sym w:font="Wingdings" w:char="00A8"/>
                  </w:r>
                  <w:r w:rsidRPr="00334BC0">
                    <w:rPr>
                      <w:rFonts w:hint="eastAsia"/>
                    </w:rPr>
                    <w:t>其他</w:t>
                  </w:r>
                </w:p>
              </w:tc>
            </w:tr>
            <w:tr w:rsidR="00B801A2" w14:paraId="2165B521" w14:textId="77777777">
              <w:tc>
                <w:tcPr>
                  <w:tcW w:w="1911" w:type="dxa"/>
                  <w:vAlign w:val="center"/>
                </w:tcPr>
                <w:p w14:paraId="0C313575" w14:textId="77777777" w:rsidR="00B801A2" w:rsidRDefault="0049215F">
                  <w:pPr>
                    <w:rPr>
                      <w:szCs w:val="24"/>
                    </w:rPr>
                  </w:pPr>
                  <w:r>
                    <w:rPr>
                      <w:rFonts w:hint="eastAsia"/>
                    </w:rPr>
                    <w:t>不适用的理由（可多选）</w:t>
                  </w:r>
                </w:p>
              </w:tc>
              <w:tc>
                <w:tcPr>
                  <w:tcW w:w="4117" w:type="dxa"/>
                  <w:vAlign w:val="center"/>
                </w:tcPr>
                <w:p w14:paraId="56DC8C9A" w14:textId="77777777" w:rsidR="00B801A2" w:rsidRDefault="0049215F">
                  <w:r>
                    <w:rPr>
                      <w:rFonts w:hint="eastAsia"/>
                    </w:rPr>
                    <w:t>□受审核组织没有设计开发的责任</w:t>
                  </w:r>
                  <w:r>
                    <w:rPr>
                      <w:rFonts w:hint="eastAsia"/>
                    </w:rPr>
                    <w:t xml:space="preserve">    </w:t>
                  </w:r>
                </w:p>
                <w:p w14:paraId="660ACFE4" w14:textId="77777777" w:rsidR="00B801A2" w:rsidRDefault="0049215F">
                  <w:r>
                    <w:rPr>
                      <w:rFonts w:hint="eastAsia"/>
                    </w:rPr>
                    <w:t>□受审核组织没有设计开发的能力</w:t>
                  </w:r>
                  <w:r>
                    <w:rPr>
                      <w:rFonts w:hint="eastAsia"/>
                    </w:rPr>
                    <w:t xml:space="preserve">   </w:t>
                  </w:r>
                </w:p>
                <w:p w14:paraId="47D63B30" w14:textId="77777777" w:rsidR="00B801A2" w:rsidRDefault="0049215F">
                  <w:r>
                    <w:rPr>
                      <w:rFonts w:hint="eastAsia"/>
                    </w:rPr>
                    <w:t>□受审核组织没有设计开发修改的权力</w:t>
                  </w:r>
                </w:p>
                <w:p w14:paraId="00A986B8" w14:textId="77777777" w:rsidR="00B801A2" w:rsidRDefault="0049215F">
                  <w:r>
                    <w:rPr>
                      <w:rFonts w:hint="eastAsia"/>
                    </w:rPr>
                    <w:t>□受审核组织按照顾客图纸和合同要求提供生产和服务</w:t>
                  </w:r>
                </w:p>
                <w:p w14:paraId="02A1F200" w14:textId="77777777" w:rsidR="00B801A2" w:rsidRDefault="0049215F">
                  <w:r>
                    <w:rPr>
                      <w:rFonts w:hint="eastAsia"/>
                    </w:rPr>
                    <w:t>□受审核组织按照公司总部的技术要求提供生产和服务</w:t>
                  </w:r>
                </w:p>
                <w:p w14:paraId="19CDA379" w14:textId="30737EE0" w:rsidR="00B801A2" w:rsidRDefault="00782A29">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49215F">
                    <w:rPr>
                      <w:rFonts w:hint="eastAsia"/>
                    </w:rPr>
                    <w:t>受审核组织按照传统工艺提供生产和服务</w:t>
                  </w:r>
                </w:p>
                <w:p w14:paraId="01052426" w14:textId="22A05DF5" w:rsidR="00B801A2" w:rsidRDefault="00782A29">
                  <w:r>
                    <w:rPr>
                      <w:rFonts w:hint="eastAsia"/>
                    </w:rPr>
                    <w:t>□</w:t>
                  </w:r>
                  <w:r w:rsidR="0049215F">
                    <w:rPr>
                      <w:rFonts w:hint="eastAsia"/>
                    </w:rPr>
                    <w:t>其他：</w:t>
                  </w:r>
                  <w:r>
                    <w:t xml:space="preserve"> </w:t>
                  </w:r>
                </w:p>
              </w:tc>
              <w:tc>
                <w:tcPr>
                  <w:tcW w:w="3015" w:type="dxa"/>
                </w:tcPr>
                <w:p w14:paraId="3D488010" w14:textId="77777777" w:rsidR="00B801A2" w:rsidRDefault="00B801A2"/>
              </w:tc>
            </w:tr>
          </w:tbl>
          <w:p w14:paraId="55E26903" w14:textId="77777777" w:rsidR="00B801A2" w:rsidRDefault="00B801A2"/>
          <w:p w14:paraId="69E37081" w14:textId="77777777" w:rsidR="00B801A2" w:rsidRDefault="0049215F">
            <w:pPr>
              <w:rPr>
                <w:color w:val="000000"/>
                <w:szCs w:val="21"/>
              </w:rPr>
            </w:pPr>
            <w:r>
              <w:rPr>
                <w:rFonts w:hint="eastAsia"/>
                <w:color w:val="000000"/>
                <w:szCs w:val="21"/>
              </w:rPr>
              <w:t>在企业的管理手册中有描述。</w:t>
            </w:r>
          </w:p>
        </w:tc>
        <w:tc>
          <w:tcPr>
            <w:tcW w:w="1585" w:type="dxa"/>
            <w:vMerge/>
          </w:tcPr>
          <w:p w14:paraId="555FEB97" w14:textId="77777777" w:rsidR="00B801A2" w:rsidRDefault="00B801A2"/>
        </w:tc>
      </w:tr>
      <w:tr w:rsidR="00B801A2" w14:paraId="1A3C18DB" w14:textId="77777777">
        <w:trPr>
          <w:trHeight w:val="443"/>
        </w:trPr>
        <w:tc>
          <w:tcPr>
            <w:tcW w:w="2160" w:type="dxa"/>
            <w:vMerge w:val="restart"/>
          </w:tcPr>
          <w:p w14:paraId="69207165" w14:textId="77777777" w:rsidR="00B801A2" w:rsidRDefault="0049215F">
            <w:r>
              <w:rPr>
                <w:rFonts w:hint="eastAsia"/>
              </w:rPr>
              <w:t>质量管理体系及其过程</w:t>
            </w:r>
          </w:p>
        </w:tc>
        <w:tc>
          <w:tcPr>
            <w:tcW w:w="960" w:type="dxa"/>
            <w:vMerge w:val="restart"/>
          </w:tcPr>
          <w:p w14:paraId="1CAB17FE" w14:textId="77777777" w:rsidR="00B801A2" w:rsidRDefault="0049215F">
            <w:r>
              <w:rPr>
                <w:rFonts w:hint="eastAsia"/>
              </w:rPr>
              <w:t xml:space="preserve">Q4.4 </w:t>
            </w:r>
          </w:p>
        </w:tc>
        <w:tc>
          <w:tcPr>
            <w:tcW w:w="745" w:type="dxa"/>
          </w:tcPr>
          <w:p w14:paraId="6AC43F1E" w14:textId="77777777" w:rsidR="00B801A2" w:rsidRDefault="0049215F">
            <w:r>
              <w:rPr>
                <w:rFonts w:hint="eastAsia"/>
              </w:rPr>
              <w:t>文件名称</w:t>
            </w:r>
          </w:p>
        </w:tc>
        <w:tc>
          <w:tcPr>
            <w:tcW w:w="9259" w:type="dxa"/>
          </w:tcPr>
          <w:p w14:paraId="05B6458F" w14:textId="08CF38BF" w:rsidR="00B801A2" w:rsidRDefault="0049215F">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4.4</w:t>
            </w:r>
            <w:r>
              <w:rPr>
                <w:rFonts w:hint="eastAsia"/>
              </w:rPr>
              <w:t>章</w:t>
            </w:r>
            <w:r w:rsidR="001037D1">
              <w:rPr>
                <w:rFonts w:hint="eastAsia"/>
              </w:rPr>
              <w:t>、</w:t>
            </w:r>
            <w:r w:rsidR="001037D1">
              <w:sym w:font="Wingdings" w:char="00A8"/>
            </w:r>
            <w:r>
              <w:rPr>
                <w:rFonts w:hint="eastAsia"/>
              </w:rPr>
              <w:t>《过程清单》</w:t>
            </w:r>
          </w:p>
        </w:tc>
        <w:tc>
          <w:tcPr>
            <w:tcW w:w="1585" w:type="dxa"/>
            <w:vMerge w:val="restart"/>
          </w:tcPr>
          <w:p w14:paraId="3C972264" w14:textId="77777777" w:rsidR="00B801A2" w:rsidRDefault="0049215F">
            <w:r>
              <w:sym w:font="Wingdings" w:char="00FE"/>
            </w:r>
            <w:r>
              <w:rPr>
                <w:rFonts w:hint="eastAsia"/>
              </w:rPr>
              <w:t>符合</w:t>
            </w:r>
          </w:p>
          <w:p w14:paraId="0D0F2CF3" w14:textId="77777777" w:rsidR="00B801A2" w:rsidRDefault="0049215F">
            <w:r>
              <w:sym w:font="Wingdings" w:char="00A8"/>
            </w:r>
            <w:r>
              <w:rPr>
                <w:rFonts w:hint="eastAsia"/>
              </w:rPr>
              <w:t>不符合</w:t>
            </w:r>
          </w:p>
        </w:tc>
      </w:tr>
      <w:tr w:rsidR="00B801A2" w14:paraId="76F8B472" w14:textId="77777777">
        <w:trPr>
          <w:trHeight w:val="822"/>
        </w:trPr>
        <w:tc>
          <w:tcPr>
            <w:tcW w:w="2160" w:type="dxa"/>
            <w:vMerge/>
          </w:tcPr>
          <w:p w14:paraId="0E925457" w14:textId="77777777" w:rsidR="00B801A2" w:rsidRDefault="00B801A2"/>
        </w:tc>
        <w:tc>
          <w:tcPr>
            <w:tcW w:w="960" w:type="dxa"/>
            <w:vMerge/>
          </w:tcPr>
          <w:p w14:paraId="1EBA4BB9" w14:textId="77777777" w:rsidR="00B801A2" w:rsidRDefault="00B801A2"/>
        </w:tc>
        <w:tc>
          <w:tcPr>
            <w:tcW w:w="745" w:type="dxa"/>
          </w:tcPr>
          <w:p w14:paraId="6BF7C1EF" w14:textId="77777777" w:rsidR="00B801A2" w:rsidRDefault="0049215F">
            <w:r>
              <w:rPr>
                <w:rFonts w:hint="eastAsia"/>
              </w:rPr>
              <w:t>运行证据</w:t>
            </w:r>
          </w:p>
        </w:tc>
        <w:tc>
          <w:tcPr>
            <w:tcW w:w="9259" w:type="dxa"/>
          </w:tcPr>
          <w:p w14:paraId="1AD7E3D7" w14:textId="77777777" w:rsidR="00B801A2" w:rsidRDefault="0049215F">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74C65E0" w14:textId="77777777" w:rsidR="00B801A2" w:rsidRDefault="00B801A2">
            <w:pPr>
              <w:spacing w:before="40" w:after="40"/>
            </w:pPr>
          </w:p>
          <w:p w14:paraId="78ED3A1B" w14:textId="77777777" w:rsidR="00B801A2" w:rsidRDefault="0049215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FDB280D" w14:textId="03B348FA" w:rsidR="00B801A2" w:rsidRDefault="0049215F">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市场拓展</w:t>
            </w:r>
            <w:r>
              <w:rPr>
                <w:rFonts w:hint="eastAsia"/>
              </w:rPr>
              <w:t xml:space="preserve"> </w:t>
            </w:r>
            <w:r w:rsidR="00245B43">
              <w:rPr>
                <w:rFonts w:ascii="宋体" w:hAnsi="宋体"/>
              </w:rPr>
              <w:fldChar w:fldCharType="begin"/>
            </w:r>
            <w:r w:rsidR="00245B43">
              <w:rPr>
                <w:rFonts w:ascii="宋体" w:hAnsi="宋体"/>
              </w:rPr>
              <w:instrText xml:space="preserve"> </w:instrText>
            </w:r>
            <w:r w:rsidR="00245B43">
              <w:rPr>
                <w:rFonts w:ascii="宋体" w:hAnsi="宋体" w:hint="eastAsia"/>
              </w:rPr>
              <w:instrText>eq \o\ac(□,√)</w:instrText>
            </w:r>
            <w:r w:rsidR="00245B43">
              <w:rPr>
                <w:rFonts w:ascii="宋体" w:hAnsi="宋体"/>
              </w:rPr>
              <w:fldChar w:fldCharType="end"/>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sidR="00EC22CF">
              <w:rPr>
                <w:rFonts w:ascii="宋体" w:hAnsi="宋体"/>
              </w:rPr>
              <w:fldChar w:fldCharType="begin"/>
            </w:r>
            <w:r w:rsidR="00EC22CF">
              <w:rPr>
                <w:rFonts w:ascii="宋体" w:hAnsi="宋体"/>
              </w:rPr>
              <w:instrText xml:space="preserve"> </w:instrText>
            </w:r>
            <w:r w:rsidR="00EC22CF">
              <w:rPr>
                <w:rFonts w:ascii="宋体" w:hAnsi="宋体" w:hint="eastAsia"/>
              </w:rPr>
              <w:instrText>eq \o\ac(□,√)</w:instrText>
            </w:r>
            <w:r w:rsidR="00EC22CF">
              <w:rPr>
                <w:rFonts w:ascii="宋体" w:hAnsi="宋体"/>
              </w:rPr>
              <w:fldChar w:fldCharType="end"/>
            </w:r>
            <w:r>
              <w:rPr>
                <w:rFonts w:hint="eastAsia"/>
              </w:rPr>
              <w:t>检测水平</w:t>
            </w:r>
            <w:r w:rsidR="00477A20">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合同评审</w:t>
            </w:r>
            <w:r>
              <w:rPr>
                <w:rFonts w:hint="eastAsia"/>
              </w:rPr>
              <w:t xml:space="preserve"> </w:t>
            </w:r>
            <w:r>
              <w:rPr>
                <w:rFonts w:hint="eastAsia"/>
              </w:rPr>
              <w:t>□知识保密</w:t>
            </w:r>
            <w:r>
              <w:rPr>
                <w:rFonts w:hint="eastAsia"/>
              </w:rPr>
              <w:t xml:space="preserve"> </w:t>
            </w:r>
          </w:p>
          <w:p w14:paraId="559C5982" w14:textId="6825E90C" w:rsidR="00B801A2" w:rsidRDefault="0049215F">
            <w:pPr>
              <w:spacing w:before="40" w:after="40"/>
            </w:pPr>
            <w:r>
              <w:rPr>
                <w:rFonts w:hint="eastAsia"/>
              </w:rPr>
              <w:t>□新产品设计开发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原材料采购</w:t>
            </w:r>
            <w:r>
              <w:rPr>
                <w:rFonts w:hint="eastAsia"/>
              </w:rPr>
              <w:t xml:space="preserve"> </w:t>
            </w:r>
            <w:r w:rsidR="00477A20">
              <w:rPr>
                <w:rFonts w:ascii="宋体" w:hAnsi="宋体"/>
              </w:rPr>
              <w:fldChar w:fldCharType="begin"/>
            </w:r>
            <w:r w:rsidR="00477A20">
              <w:rPr>
                <w:rFonts w:ascii="宋体" w:hAnsi="宋体"/>
              </w:rPr>
              <w:instrText xml:space="preserve"> </w:instrText>
            </w:r>
            <w:r w:rsidR="00477A20">
              <w:rPr>
                <w:rFonts w:ascii="宋体" w:hAnsi="宋体" w:hint="eastAsia"/>
              </w:rPr>
              <w:instrText>eq \o\ac(□,√)</w:instrText>
            </w:r>
            <w:r w:rsidR="00477A20">
              <w:rPr>
                <w:rFonts w:ascii="宋体" w:hAnsi="宋体"/>
              </w:rPr>
              <w:fldChar w:fldCharType="end"/>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sidR="00477A20">
              <w:rPr>
                <w:rFonts w:hint="eastAsia"/>
              </w:rPr>
              <w:t>□</w:t>
            </w:r>
            <w:r>
              <w:rPr>
                <w:rFonts w:hint="eastAsia"/>
              </w:rPr>
              <w:t>其他</w:t>
            </w:r>
          </w:p>
          <w:p w14:paraId="6A22A172" w14:textId="7EFE2447" w:rsidR="00B801A2" w:rsidRDefault="0049215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477A20" w:rsidRPr="00477A20">
              <w:rPr>
                <w:rFonts w:hint="eastAsia"/>
                <w:highlight w:val="cyan"/>
              </w:rPr>
              <w:t>无外包</w:t>
            </w:r>
          </w:p>
          <w:p w14:paraId="4D988EB8" w14:textId="51777FC6" w:rsidR="00B801A2" w:rsidRDefault="0049215F">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sidR="00477A20">
              <w:rPr>
                <w:rFonts w:hint="eastAsia"/>
              </w:rPr>
              <w:t>□</w:t>
            </w:r>
            <w:r>
              <w:rPr>
                <w:rFonts w:hint="eastAsia"/>
              </w:rPr>
              <w:t>设备维修</w:t>
            </w:r>
          </w:p>
          <w:p w14:paraId="504324BF" w14:textId="31B6B167" w:rsidR="00477A20" w:rsidRDefault="0049215F" w:rsidP="00E120F4">
            <w:pPr>
              <w:spacing w:before="40" w:after="40"/>
              <w:jc w:val="left"/>
            </w:pPr>
            <w:r>
              <w:rPr>
                <w:rFonts w:hint="eastAsia"/>
              </w:rPr>
              <w:t>□人员培训</w:t>
            </w:r>
            <w:r>
              <w:rPr>
                <w:rFonts w:hint="eastAsia"/>
              </w:rPr>
              <w:t xml:space="preserve"> </w:t>
            </w:r>
            <w:r>
              <w:rPr>
                <w:rFonts w:hint="eastAsia"/>
              </w:rPr>
              <w:t>□其他</w:t>
            </w:r>
            <w:r>
              <w:rPr>
                <w:rFonts w:hint="eastAsia"/>
              </w:rPr>
              <w:t xml:space="preserve"> </w:t>
            </w:r>
            <w:r>
              <w:t xml:space="preserve"> </w:t>
            </w:r>
            <w:r w:rsidR="00477A20">
              <w:rPr>
                <w:rFonts w:hint="eastAsia"/>
              </w:rPr>
              <w:t>□</w:t>
            </w:r>
            <w:r>
              <w:rPr>
                <w:rFonts w:hint="eastAsia"/>
              </w:rPr>
              <w:t>其他</w:t>
            </w:r>
          </w:p>
          <w:p w14:paraId="7A72CE9C" w14:textId="2547D856" w:rsidR="00B801A2" w:rsidRDefault="0049215F" w:rsidP="00477A20">
            <w:pPr>
              <w:spacing w:before="40" w:after="40"/>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tcPr>
          <w:p w14:paraId="216D3E38" w14:textId="77777777" w:rsidR="00B801A2" w:rsidRDefault="00B801A2"/>
        </w:tc>
      </w:tr>
      <w:tr w:rsidR="00B801A2" w14:paraId="6C86EC68" w14:textId="77777777">
        <w:trPr>
          <w:trHeight w:val="443"/>
        </w:trPr>
        <w:tc>
          <w:tcPr>
            <w:tcW w:w="2160" w:type="dxa"/>
            <w:vMerge w:val="restart"/>
          </w:tcPr>
          <w:p w14:paraId="3E2F6BE8" w14:textId="77777777" w:rsidR="00B801A2" w:rsidRDefault="0049215F">
            <w:r>
              <w:rPr>
                <w:rFonts w:hint="eastAsia"/>
              </w:rPr>
              <w:t>领导作用与承诺</w:t>
            </w:r>
          </w:p>
        </w:tc>
        <w:tc>
          <w:tcPr>
            <w:tcW w:w="960" w:type="dxa"/>
            <w:vMerge w:val="restart"/>
          </w:tcPr>
          <w:p w14:paraId="3C4B6BBD" w14:textId="77777777" w:rsidR="00B801A2" w:rsidRDefault="0049215F">
            <w:r>
              <w:rPr>
                <w:rFonts w:hint="eastAsia"/>
              </w:rPr>
              <w:t>Q5.1  </w:t>
            </w:r>
          </w:p>
        </w:tc>
        <w:tc>
          <w:tcPr>
            <w:tcW w:w="745" w:type="dxa"/>
          </w:tcPr>
          <w:p w14:paraId="3470FDF0" w14:textId="77777777" w:rsidR="00B801A2" w:rsidRDefault="0049215F">
            <w:r>
              <w:rPr>
                <w:rFonts w:hint="eastAsia"/>
              </w:rPr>
              <w:t>文件名称</w:t>
            </w:r>
          </w:p>
        </w:tc>
        <w:tc>
          <w:tcPr>
            <w:tcW w:w="9259" w:type="dxa"/>
          </w:tcPr>
          <w:p w14:paraId="6DCAB694" w14:textId="77777777" w:rsidR="00B801A2" w:rsidRDefault="0049215F">
            <w:r>
              <w:rPr>
                <w:rFonts w:hint="eastAsia"/>
              </w:rPr>
              <w:t>如：管理手册第</w:t>
            </w:r>
            <w:r>
              <w:rPr>
                <w:rFonts w:hint="eastAsia"/>
              </w:rPr>
              <w:t>5.1</w:t>
            </w:r>
            <w:r>
              <w:rPr>
                <w:rFonts w:hint="eastAsia"/>
              </w:rPr>
              <w:t>章和“总经理岗位职责”</w:t>
            </w:r>
          </w:p>
        </w:tc>
        <w:tc>
          <w:tcPr>
            <w:tcW w:w="1585" w:type="dxa"/>
            <w:vMerge w:val="restart"/>
          </w:tcPr>
          <w:p w14:paraId="14CB362B" w14:textId="77777777" w:rsidR="00B801A2" w:rsidRDefault="0049215F">
            <w:r>
              <w:sym w:font="Wingdings" w:char="00FE"/>
            </w:r>
            <w:r>
              <w:rPr>
                <w:rFonts w:hint="eastAsia"/>
              </w:rPr>
              <w:t>符合</w:t>
            </w:r>
          </w:p>
          <w:p w14:paraId="52E9C066" w14:textId="77777777" w:rsidR="00B801A2" w:rsidRDefault="0049215F">
            <w:r>
              <w:sym w:font="Wingdings" w:char="00A8"/>
            </w:r>
            <w:r>
              <w:rPr>
                <w:rFonts w:hint="eastAsia"/>
              </w:rPr>
              <w:t>不符合</w:t>
            </w:r>
          </w:p>
        </w:tc>
      </w:tr>
      <w:tr w:rsidR="00B801A2" w14:paraId="374AA447" w14:textId="77777777">
        <w:trPr>
          <w:trHeight w:val="822"/>
        </w:trPr>
        <w:tc>
          <w:tcPr>
            <w:tcW w:w="2160" w:type="dxa"/>
            <w:vMerge/>
          </w:tcPr>
          <w:p w14:paraId="0F284C71" w14:textId="77777777" w:rsidR="00B801A2" w:rsidRDefault="00B801A2"/>
        </w:tc>
        <w:tc>
          <w:tcPr>
            <w:tcW w:w="960" w:type="dxa"/>
            <w:vMerge/>
          </w:tcPr>
          <w:p w14:paraId="18094BDE" w14:textId="77777777" w:rsidR="00B801A2" w:rsidRDefault="00B801A2"/>
        </w:tc>
        <w:tc>
          <w:tcPr>
            <w:tcW w:w="745" w:type="dxa"/>
          </w:tcPr>
          <w:p w14:paraId="37B03BB2" w14:textId="77777777" w:rsidR="00B801A2" w:rsidRDefault="0049215F">
            <w:r>
              <w:rPr>
                <w:rFonts w:hint="eastAsia"/>
              </w:rPr>
              <w:t>运行证据</w:t>
            </w:r>
          </w:p>
        </w:tc>
        <w:tc>
          <w:tcPr>
            <w:tcW w:w="9259" w:type="dxa"/>
          </w:tcPr>
          <w:p w14:paraId="7EEEF068" w14:textId="77777777" w:rsidR="00B801A2" w:rsidRDefault="0049215F">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2F89B055"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对质量管理体系的有效性承担责任；</w:t>
            </w:r>
            <w:r>
              <w:rPr>
                <w:rFonts w:hint="eastAsia"/>
                <w:color w:val="000000"/>
                <w:szCs w:val="21"/>
              </w:rPr>
              <w:t xml:space="preserve"> </w:t>
            </w:r>
          </w:p>
          <w:p w14:paraId="503E6BBE"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14:paraId="05B84114"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确保质量管理体系要求融入组织的业务过程；</w:t>
            </w:r>
            <w:r>
              <w:rPr>
                <w:rFonts w:hint="eastAsia"/>
                <w:color w:val="000000"/>
                <w:szCs w:val="21"/>
              </w:rPr>
              <w:t xml:space="preserve">  </w:t>
            </w:r>
          </w:p>
          <w:p w14:paraId="08A542B5"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促进使用过程方法和基于风险的思维；</w:t>
            </w:r>
            <w:r>
              <w:rPr>
                <w:rFonts w:hint="eastAsia"/>
                <w:color w:val="000000"/>
                <w:szCs w:val="21"/>
              </w:rPr>
              <w:t xml:space="preserve"> </w:t>
            </w:r>
          </w:p>
          <w:p w14:paraId="46FCD433"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确保质量管理体系所需的资源是可用的；</w:t>
            </w:r>
            <w:r>
              <w:rPr>
                <w:rFonts w:hint="eastAsia"/>
                <w:color w:val="000000"/>
                <w:szCs w:val="21"/>
              </w:rPr>
              <w:t xml:space="preserve"> </w:t>
            </w:r>
          </w:p>
          <w:p w14:paraId="6C657613"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沟通有效的质量管理和符合质量管理体系要求的重要性；</w:t>
            </w:r>
          </w:p>
          <w:p w14:paraId="0B6FB709"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确保质量管理体系实现其预期结果；</w:t>
            </w:r>
          </w:p>
          <w:p w14:paraId="57CD78C2"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促使员工积极参与、指导和支持他们为质量管理体系的有效性作出贡献；</w:t>
            </w:r>
          </w:p>
          <w:p w14:paraId="009E95EE"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推动改进；</w:t>
            </w:r>
          </w:p>
          <w:p w14:paraId="5EEA6AB4"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支持其他相关管理者在其职责范围内发挥领导作用。</w:t>
            </w:r>
          </w:p>
          <w:p w14:paraId="620C71C7" w14:textId="77777777" w:rsidR="00B801A2" w:rsidRDefault="00B801A2">
            <w:pPr>
              <w:rPr>
                <w:color w:val="000000"/>
                <w:szCs w:val="21"/>
              </w:rPr>
            </w:pPr>
          </w:p>
          <w:p w14:paraId="1275C44D" w14:textId="77777777" w:rsidR="00B801A2" w:rsidRDefault="0049215F">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5" w:type="dxa"/>
            <w:vMerge/>
          </w:tcPr>
          <w:p w14:paraId="4AF86BC1" w14:textId="77777777" w:rsidR="00B801A2" w:rsidRDefault="00B801A2"/>
        </w:tc>
      </w:tr>
      <w:tr w:rsidR="00B801A2" w14:paraId="696168F1" w14:textId="77777777">
        <w:trPr>
          <w:trHeight w:val="443"/>
        </w:trPr>
        <w:tc>
          <w:tcPr>
            <w:tcW w:w="2160" w:type="dxa"/>
            <w:vMerge w:val="restart"/>
          </w:tcPr>
          <w:p w14:paraId="458D177A" w14:textId="77777777" w:rsidR="00B801A2" w:rsidRDefault="0049215F">
            <w:r>
              <w:rPr>
                <w:rFonts w:hint="eastAsia"/>
              </w:rPr>
              <w:t>以顾客为关注焦点</w:t>
            </w:r>
          </w:p>
          <w:p w14:paraId="50CA7B6F" w14:textId="77777777" w:rsidR="00B801A2" w:rsidRDefault="00B801A2"/>
        </w:tc>
        <w:tc>
          <w:tcPr>
            <w:tcW w:w="960" w:type="dxa"/>
            <w:vMerge w:val="restart"/>
          </w:tcPr>
          <w:p w14:paraId="02EE428B" w14:textId="77777777" w:rsidR="00B801A2" w:rsidRDefault="0049215F">
            <w:r>
              <w:rPr>
                <w:rFonts w:hint="eastAsia"/>
              </w:rPr>
              <w:t>Q5.1.2  </w:t>
            </w:r>
          </w:p>
        </w:tc>
        <w:tc>
          <w:tcPr>
            <w:tcW w:w="745" w:type="dxa"/>
          </w:tcPr>
          <w:p w14:paraId="097B9395" w14:textId="77777777" w:rsidR="00B801A2" w:rsidRDefault="0049215F">
            <w:r>
              <w:rPr>
                <w:rFonts w:hint="eastAsia"/>
              </w:rPr>
              <w:t>文件名称</w:t>
            </w:r>
          </w:p>
        </w:tc>
        <w:tc>
          <w:tcPr>
            <w:tcW w:w="9259" w:type="dxa"/>
          </w:tcPr>
          <w:p w14:paraId="64D980BD" w14:textId="5629DA71" w:rsidR="00B801A2" w:rsidRDefault="0049215F">
            <w:r>
              <w:rPr>
                <w:rFonts w:hint="eastAsia"/>
              </w:rPr>
              <w:t>如：</w:t>
            </w:r>
            <w:r w:rsidR="00663F71">
              <w:rPr>
                <w:rFonts w:ascii="宋体" w:hAnsi="宋体"/>
              </w:rPr>
              <w:fldChar w:fldCharType="begin"/>
            </w:r>
            <w:r w:rsidR="00663F71">
              <w:rPr>
                <w:rFonts w:ascii="宋体" w:hAnsi="宋体"/>
              </w:rPr>
              <w:instrText xml:space="preserve"> </w:instrText>
            </w:r>
            <w:r w:rsidR="00663F71">
              <w:rPr>
                <w:rFonts w:ascii="宋体" w:hAnsi="宋体" w:hint="eastAsia"/>
              </w:rPr>
              <w:instrText>eq \o\ac(□,√)</w:instrText>
            </w:r>
            <w:r w:rsidR="00663F71">
              <w:rPr>
                <w:rFonts w:ascii="宋体" w:hAnsi="宋体"/>
              </w:rPr>
              <w:fldChar w:fldCharType="end"/>
            </w:r>
            <w:r>
              <w:rPr>
                <w:rFonts w:hint="eastAsia"/>
              </w:rPr>
              <w:t>管理手册第</w:t>
            </w:r>
            <w:r>
              <w:rPr>
                <w:rFonts w:hint="eastAsia"/>
              </w:rPr>
              <w:t>5.</w:t>
            </w:r>
            <w:r w:rsidR="00663F71">
              <w:t>1.2</w:t>
            </w:r>
            <w:r>
              <w:rPr>
                <w:rFonts w:hint="eastAsia"/>
              </w:rPr>
              <w:t>章</w:t>
            </w:r>
          </w:p>
        </w:tc>
        <w:tc>
          <w:tcPr>
            <w:tcW w:w="1585" w:type="dxa"/>
            <w:vMerge w:val="restart"/>
          </w:tcPr>
          <w:p w14:paraId="072CB9AE" w14:textId="77777777" w:rsidR="00B801A2" w:rsidRDefault="0049215F">
            <w:r>
              <w:sym w:font="Wingdings" w:char="00FE"/>
            </w:r>
            <w:r>
              <w:rPr>
                <w:rFonts w:hint="eastAsia"/>
              </w:rPr>
              <w:t>符合</w:t>
            </w:r>
          </w:p>
          <w:p w14:paraId="59DC0966" w14:textId="77777777" w:rsidR="00B801A2" w:rsidRDefault="0049215F">
            <w:r>
              <w:sym w:font="Wingdings" w:char="00A8"/>
            </w:r>
            <w:r>
              <w:rPr>
                <w:rFonts w:hint="eastAsia"/>
              </w:rPr>
              <w:t>不符合</w:t>
            </w:r>
          </w:p>
        </w:tc>
      </w:tr>
      <w:tr w:rsidR="00B801A2" w14:paraId="788D2D88" w14:textId="77777777">
        <w:trPr>
          <w:trHeight w:val="822"/>
        </w:trPr>
        <w:tc>
          <w:tcPr>
            <w:tcW w:w="2160" w:type="dxa"/>
            <w:vMerge/>
          </w:tcPr>
          <w:p w14:paraId="5903CC0D" w14:textId="77777777" w:rsidR="00B801A2" w:rsidRDefault="00B801A2"/>
        </w:tc>
        <w:tc>
          <w:tcPr>
            <w:tcW w:w="960" w:type="dxa"/>
            <w:vMerge/>
          </w:tcPr>
          <w:p w14:paraId="01B7FB26" w14:textId="77777777" w:rsidR="00B801A2" w:rsidRDefault="00B801A2"/>
        </w:tc>
        <w:tc>
          <w:tcPr>
            <w:tcW w:w="745" w:type="dxa"/>
          </w:tcPr>
          <w:p w14:paraId="0A2A8DEA" w14:textId="77777777" w:rsidR="00B801A2" w:rsidRDefault="0049215F">
            <w:r>
              <w:rPr>
                <w:rFonts w:hint="eastAsia"/>
              </w:rPr>
              <w:t>运行证据</w:t>
            </w:r>
          </w:p>
        </w:tc>
        <w:tc>
          <w:tcPr>
            <w:tcW w:w="9259" w:type="dxa"/>
          </w:tcPr>
          <w:p w14:paraId="1D930AD3" w14:textId="77777777" w:rsidR="00B801A2" w:rsidRDefault="0049215F">
            <w:pPr>
              <w:rPr>
                <w:color w:val="000000"/>
                <w:szCs w:val="21"/>
              </w:rPr>
            </w:pPr>
            <w:r>
              <w:rPr>
                <w:rFonts w:hint="eastAsia"/>
                <w:color w:val="000000"/>
                <w:szCs w:val="21"/>
              </w:rPr>
              <w:t xml:space="preserve"> </w:t>
            </w:r>
            <w:r>
              <w:rPr>
                <w:rFonts w:hint="eastAsia"/>
                <w:color w:val="000000"/>
                <w:szCs w:val="21"/>
              </w:rPr>
              <w:t>最高管理者应证实其以顾客为关注焦点的领导作用和承诺：</w:t>
            </w:r>
          </w:p>
          <w:p w14:paraId="2D130FB2" w14:textId="77777777" w:rsidR="00B801A2" w:rsidRDefault="0049215F">
            <w:pPr>
              <w:rPr>
                <w:color w:val="000000"/>
                <w:szCs w:val="21"/>
              </w:rPr>
            </w:pPr>
            <w:r>
              <w:rPr>
                <w:rFonts w:hint="eastAsia"/>
                <w:color w:val="000000"/>
                <w:szCs w:val="21"/>
              </w:rPr>
              <w:t>a</w:t>
            </w:r>
            <w:r>
              <w:rPr>
                <w:rFonts w:hint="eastAsia"/>
                <w:color w:val="000000"/>
                <w:szCs w:val="21"/>
              </w:rPr>
              <w:t>）确定、理解并持续地满足顾客要求以及适用的法律法规要求；</w:t>
            </w:r>
            <w:r>
              <w:rPr>
                <w:rFonts w:hint="eastAsia"/>
                <w:color w:val="000000"/>
                <w:szCs w:val="21"/>
              </w:rPr>
              <w:t xml:space="preserve"> </w:t>
            </w:r>
          </w:p>
          <w:p w14:paraId="4F4DDC18" w14:textId="77777777" w:rsidR="00B801A2" w:rsidRDefault="0049215F">
            <w:pPr>
              <w:rPr>
                <w:color w:val="000000"/>
                <w:szCs w:val="21"/>
              </w:rPr>
            </w:pPr>
            <w:r>
              <w:rPr>
                <w:rFonts w:hint="eastAsia"/>
                <w:color w:val="000000"/>
                <w:szCs w:val="21"/>
              </w:rPr>
              <w:t>b</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14:paraId="79015E4B" w14:textId="77777777" w:rsidR="00B801A2" w:rsidRDefault="0049215F">
            <w:pPr>
              <w:rPr>
                <w:color w:val="000000"/>
                <w:szCs w:val="21"/>
              </w:rPr>
            </w:pPr>
            <w:r>
              <w:rPr>
                <w:rFonts w:hint="eastAsia"/>
                <w:color w:val="000000"/>
                <w:szCs w:val="21"/>
              </w:rPr>
              <w:t>c</w:t>
            </w:r>
            <w:r>
              <w:rPr>
                <w:rFonts w:hint="eastAsia"/>
                <w:color w:val="000000"/>
                <w:szCs w:val="21"/>
              </w:rPr>
              <w:t>）始终致力于增强顾客满意。</w:t>
            </w:r>
            <w:r>
              <w:rPr>
                <w:rFonts w:hint="eastAsia"/>
                <w:color w:val="000000"/>
                <w:szCs w:val="21"/>
              </w:rPr>
              <w:t xml:space="preserve"> </w:t>
            </w:r>
          </w:p>
          <w:p w14:paraId="448B5609" w14:textId="77777777" w:rsidR="00B801A2" w:rsidRDefault="0049215F">
            <w:pPr>
              <w:rPr>
                <w:color w:val="000000"/>
                <w:szCs w:val="21"/>
              </w:rPr>
            </w:pPr>
            <w:r>
              <w:rPr>
                <w:rFonts w:hint="eastAsia"/>
              </w:rPr>
              <w:t>通过的方式——</w:t>
            </w:r>
          </w:p>
          <w:p w14:paraId="30707B9A" w14:textId="77777777" w:rsidR="00B801A2" w:rsidRDefault="0049215F">
            <w:pPr>
              <w:rPr>
                <w:color w:val="000000"/>
                <w:szCs w:val="21"/>
              </w:rPr>
            </w:pPr>
            <w:r>
              <w:rPr>
                <w:rFonts w:hint="eastAsia"/>
                <w:color w:val="000000"/>
                <w:szCs w:val="21"/>
              </w:rPr>
              <w:t xml:space="preserve"> </w:t>
            </w:r>
            <w:r>
              <w:rPr>
                <w:rFonts w:hint="eastAsia"/>
              </w:rPr>
              <w:t>□以身作则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重视顾客反馈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目标考核</w:t>
            </w:r>
            <w:r>
              <w:rPr>
                <w:rFonts w:hint="eastAsia"/>
              </w:rPr>
              <w:t xml:space="preserve"> </w:t>
            </w:r>
            <w:r>
              <w:rPr>
                <w:rFonts w:hint="eastAsia"/>
              </w:rPr>
              <w:t>□其他</w:t>
            </w:r>
          </w:p>
          <w:p w14:paraId="66427EBC" w14:textId="77777777" w:rsidR="00B801A2" w:rsidRDefault="00B801A2"/>
        </w:tc>
        <w:tc>
          <w:tcPr>
            <w:tcW w:w="1585" w:type="dxa"/>
            <w:vMerge/>
          </w:tcPr>
          <w:p w14:paraId="2004F08E" w14:textId="77777777" w:rsidR="00B801A2" w:rsidRDefault="00B801A2"/>
        </w:tc>
      </w:tr>
      <w:tr w:rsidR="00B801A2" w14:paraId="5B3A3316" w14:textId="77777777">
        <w:trPr>
          <w:trHeight w:val="443"/>
        </w:trPr>
        <w:tc>
          <w:tcPr>
            <w:tcW w:w="2160" w:type="dxa"/>
            <w:vMerge w:val="restart"/>
          </w:tcPr>
          <w:p w14:paraId="5B18B237" w14:textId="77777777" w:rsidR="00B801A2" w:rsidRDefault="0049215F">
            <w:r>
              <w:rPr>
                <w:rFonts w:hint="eastAsia"/>
              </w:rPr>
              <w:t>方针</w:t>
            </w:r>
          </w:p>
        </w:tc>
        <w:tc>
          <w:tcPr>
            <w:tcW w:w="960" w:type="dxa"/>
            <w:vMerge w:val="restart"/>
          </w:tcPr>
          <w:p w14:paraId="5D79D2E7" w14:textId="77777777" w:rsidR="00B801A2" w:rsidRDefault="0049215F">
            <w:r>
              <w:rPr>
                <w:rFonts w:hint="eastAsia"/>
              </w:rPr>
              <w:t>Q5.2  </w:t>
            </w:r>
          </w:p>
        </w:tc>
        <w:tc>
          <w:tcPr>
            <w:tcW w:w="745" w:type="dxa"/>
          </w:tcPr>
          <w:p w14:paraId="259CC97A" w14:textId="77777777" w:rsidR="00B801A2" w:rsidRDefault="0049215F">
            <w:r>
              <w:rPr>
                <w:rFonts w:hint="eastAsia"/>
              </w:rPr>
              <w:t>文件名称</w:t>
            </w:r>
          </w:p>
        </w:tc>
        <w:tc>
          <w:tcPr>
            <w:tcW w:w="9259" w:type="dxa"/>
          </w:tcPr>
          <w:p w14:paraId="0AEA13D5" w14:textId="0356DF9B" w:rsidR="00B801A2" w:rsidRDefault="0049215F">
            <w:r>
              <w:rPr>
                <w:rFonts w:hint="eastAsia"/>
              </w:rPr>
              <w:t>如：</w:t>
            </w:r>
            <w:r w:rsidR="00663F71">
              <w:rPr>
                <w:rFonts w:ascii="宋体" w:hAnsi="宋体"/>
              </w:rPr>
              <w:fldChar w:fldCharType="begin"/>
            </w:r>
            <w:r w:rsidR="00663F71">
              <w:rPr>
                <w:rFonts w:ascii="宋体" w:hAnsi="宋体"/>
              </w:rPr>
              <w:instrText xml:space="preserve"> </w:instrText>
            </w:r>
            <w:r w:rsidR="00663F71">
              <w:rPr>
                <w:rFonts w:ascii="宋体" w:hAnsi="宋体" w:hint="eastAsia"/>
              </w:rPr>
              <w:instrText>eq \o\ac(□,√)</w:instrText>
            </w:r>
            <w:r w:rsidR="00663F71">
              <w:rPr>
                <w:rFonts w:ascii="宋体" w:hAnsi="宋体"/>
              </w:rPr>
              <w:fldChar w:fldCharType="end"/>
            </w:r>
            <w:r>
              <w:rPr>
                <w:rFonts w:hint="eastAsia"/>
              </w:rPr>
              <w:t>管理手册第</w:t>
            </w:r>
            <w:r>
              <w:rPr>
                <w:rFonts w:hint="eastAsia"/>
              </w:rPr>
              <w:t>5.2</w:t>
            </w:r>
            <w:r>
              <w:rPr>
                <w:rFonts w:hint="eastAsia"/>
              </w:rPr>
              <w:t>章</w:t>
            </w:r>
          </w:p>
        </w:tc>
        <w:tc>
          <w:tcPr>
            <w:tcW w:w="1585" w:type="dxa"/>
            <w:vMerge w:val="restart"/>
          </w:tcPr>
          <w:p w14:paraId="510782EF" w14:textId="77777777" w:rsidR="00B801A2" w:rsidRDefault="0049215F">
            <w:r>
              <w:sym w:font="Wingdings" w:char="00FE"/>
            </w:r>
            <w:r>
              <w:rPr>
                <w:rFonts w:hint="eastAsia"/>
              </w:rPr>
              <w:t>符合</w:t>
            </w:r>
          </w:p>
          <w:p w14:paraId="2836D947" w14:textId="77777777" w:rsidR="00B801A2" w:rsidRDefault="0049215F">
            <w:r>
              <w:sym w:font="Wingdings" w:char="00A8"/>
            </w:r>
            <w:r>
              <w:rPr>
                <w:rFonts w:hint="eastAsia"/>
              </w:rPr>
              <w:t>不符合</w:t>
            </w:r>
          </w:p>
        </w:tc>
      </w:tr>
      <w:tr w:rsidR="00B801A2" w14:paraId="7AA03DA0" w14:textId="77777777">
        <w:trPr>
          <w:trHeight w:val="822"/>
        </w:trPr>
        <w:tc>
          <w:tcPr>
            <w:tcW w:w="2160" w:type="dxa"/>
            <w:vMerge/>
          </w:tcPr>
          <w:p w14:paraId="62C6B8F8" w14:textId="77777777" w:rsidR="00B801A2" w:rsidRDefault="00B801A2"/>
        </w:tc>
        <w:tc>
          <w:tcPr>
            <w:tcW w:w="960" w:type="dxa"/>
            <w:vMerge/>
          </w:tcPr>
          <w:p w14:paraId="7CB2E419" w14:textId="77777777" w:rsidR="00B801A2" w:rsidRDefault="00B801A2"/>
        </w:tc>
        <w:tc>
          <w:tcPr>
            <w:tcW w:w="745" w:type="dxa"/>
          </w:tcPr>
          <w:p w14:paraId="75E58366" w14:textId="77777777" w:rsidR="00B801A2" w:rsidRDefault="0049215F">
            <w:r>
              <w:rPr>
                <w:rFonts w:hint="eastAsia"/>
              </w:rPr>
              <w:t>运行证据</w:t>
            </w:r>
          </w:p>
        </w:tc>
        <w:tc>
          <w:tcPr>
            <w:tcW w:w="9259" w:type="dxa"/>
          </w:tcPr>
          <w:p w14:paraId="00EEC4B0" w14:textId="77777777" w:rsidR="00B801A2" w:rsidRDefault="0049215F">
            <w:pPr>
              <w:rPr>
                <w:u w:val="single"/>
              </w:rPr>
            </w:pPr>
            <w:r>
              <w:rPr>
                <w:rFonts w:hint="eastAsia"/>
                <w:color w:val="000000"/>
                <w:szCs w:val="21"/>
              </w:rPr>
              <w:t xml:space="preserve"> </w:t>
            </w:r>
            <w:r>
              <w:rPr>
                <w:rFonts w:hint="eastAsia"/>
              </w:rPr>
              <w:t>最高管理者制定了文件化的管理体系方针：</w:t>
            </w:r>
          </w:p>
          <w:p w14:paraId="62FC4550" w14:textId="24C05354" w:rsidR="00B801A2" w:rsidRPr="00EA1C76" w:rsidRDefault="0049215F">
            <w:pPr>
              <w:rPr>
                <w:b/>
                <w:bCs/>
                <w:u w:val="single"/>
              </w:rPr>
            </w:pPr>
            <w:r>
              <w:rPr>
                <w:rFonts w:hint="eastAsia"/>
                <w:u w:val="single"/>
              </w:rPr>
              <w:t xml:space="preserve">        </w:t>
            </w:r>
            <w:r w:rsidRPr="00EA1C76">
              <w:rPr>
                <w:rFonts w:hint="eastAsia"/>
                <w:b/>
                <w:u w:val="single"/>
              </w:rPr>
              <w:t xml:space="preserve">    </w:t>
            </w:r>
            <w:r w:rsidR="00873C8F" w:rsidRPr="00EA1C76">
              <w:rPr>
                <w:rFonts w:hint="eastAsia"/>
                <w:b/>
                <w:u w:val="single"/>
              </w:rPr>
              <w:t>科</w:t>
            </w:r>
            <w:r w:rsidR="00873C8F" w:rsidRPr="00EA1C76">
              <w:rPr>
                <w:b/>
                <w:u w:val="single"/>
              </w:rPr>
              <w:t>学管理</w:t>
            </w:r>
            <w:r w:rsidR="00873C8F" w:rsidRPr="00EA1C76">
              <w:rPr>
                <w:rFonts w:hint="eastAsia"/>
                <w:b/>
                <w:u w:val="single"/>
              </w:rPr>
              <w:t>，诚</w:t>
            </w:r>
            <w:r w:rsidR="00873C8F" w:rsidRPr="00EA1C76">
              <w:rPr>
                <w:b/>
                <w:u w:val="single"/>
              </w:rPr>
              <w:t>信服务</w:t>
            </w:r>
            <w:r w:rsidR="00873C8F" w:rsidRPr="00EA1C76">
              <w:rPr>
                <w:rFonts w:hint="eastAsia"/>
                <w:b/>
                <w:u w:val="single"/>
              </w:rPr>
              <w:t>，</w:t>
            </w:r>
            <w:r w:rsidR="00873C8F" w:rsidRPr="00EA1C76">
              <w:rPr>
                <w:b/>
                <w:u w:val="single"/>
              </w:rPr>
              <w:t>确保顾客满</w:t>
            </w:r>
            <w:r w:rsidR="00873C8F" w:rsidRPr="00EA1C76">
              <w:rPr>
                <w:rFonts w:hint="eastAsia"/>
                <w:b/>
                <w:u w:val="single"/>
              </w:rPr>
              <w:t>意</w:t>
            </w:r>
            <w:r w:rsidR="00873C8F" w:rsidRPr="00EA1C76">
              <w:rPr>
                <w:b/>
                <w:u w:val="single"/>
              </w:rPr>
              <w:t>，</w:t>
            </w:r>
            <w:r w:rsidR="00873C8F" w:rsidRPr="00EA1C76">
              <w:rPr>
                <w:rFonts w:hint="eastAsia"/>
                <w:b/>
                <w:u w:val="single"/>
              </w:rPr>
              <w:t>以</w:t>
            </w:r>
            <w:r w:rsidR="00873C8F" w:rsidRPr="00EA1C76">
              <w:rPr>
                <w:b/>
                <w:u w:val="single"/>
              </w:rPr>
              <w:t>人为</w:t>
            </w:r>
            <w:r w:rsidR="00873C8F" w:rsidRPr="00EA1C76">
              <w:rPr>
                <w:rFonts w:hint="eastAsia"/>
                <w:b/>
                <w:u w:val="single"/>
              </w:rPr>
              <w:t>本</w:t>
            </w:r>
            <w:r w:rsidR="00873C8F" w:rsidRPr="00EA1C76">
              <w:rPr>
                <w:b/>
                <w:u w:val="single"/>
              </w:rPr>
              <w:t>，</w:t>
            </w:r>
            <w:r w:rsidR="00873C8F" w:rsidRPr="00EA1C76">
              <w:rPr>
                <w:rFonts w:hint="eastAsia"/>
                <w:b/>
                <w:u w:val="single"/>
              </w:rPr>
              <w:t>持</w:t>
            </w:r>
            <w:r w:rsidR="00873C8F" w:rsidRPr="00EA1C76">
              <w:rPr>
                <w:b/>
                <w:u w:val="single"/>
              </w:rPr>
              <w:t>续改进，</w:t>
            </w:r>
            <w:r w:rsidR="00873C8F" w:rsidRPr="00EA1C76">
              <w:rPr>
                <w:rFonts w:hint="eastAsia"/>
                <w:b/>
                <w:u w:val="single"/>
              </w:rPr>
              <w:t>促</w:t>
            </w:r>
            <w:r w:rsidR="00873C8F" w:rsidRPr="00EA1C76">
              <w:rPr>
                <w:b/>
                <w:u w:val="single"/>
              </w:rPr>
              <w:t>进公司发展</w:t>
            </w:r>
            <w:r w:rsidR="00663F71" w:rsidRPr="00EA1C76">
              <w:rPr>
                <w:rFonts w:hint="eastAsia"/>
                <w:b/>
                <w:bCs/>
                <w:u w:val="single"/>
              </w:rPr>
              <w:t xml:space="preserve"> </w:t>
            </w:r>
            <w:r w:rsidR="00663F71" w:rsidRPr="00EA1C76">
              <w:rPr>
                <w:b/>
                <w:bCs/>
                <w:u w:val="single"/>
              </w:rPr>
              <w:t xml:space="preserve"> </w:t>
            </w:r>
            <w:r w:rsidRPr="00EA1C76">
              <w:rPr>
                <w:rFonts w:hint="eastAsia"/>
                <w:b/>
                <w:bCs/>
                <w:u w:val="single"/>
              </w:rPr>
              <w:t xml:space="preserve">                                                                                               </w:t>
            </w:r>
          </w:p>
          <w:p w14:paraId="02FC02CE"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适应组织的宗旨和环境并支持其战略方向</w:t>
            </w:r>
          </w:p>
          <w:p w14:paraId="190457A1" w14:textId="77777777" w:rsidR="00B801A2" w:rsidRDefault="0049215F">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质量方针合理恰当并为相应的质量目标提供了框架。</w:t>
            </w:r>
          </w:p>
          <w:p w14:paraId="56A27735"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包括满足适用要求的承诺；</w:t>
            </w:r>
            <w:r>
              <w:rPr>
                <w:rFonts w:hint="eastAsia"/>
              </w:rPr>
              <w:t xml:space="preserve"> </w:t>
            </w:r>
          </w:p>
          <w:p w14:paraId="31C4142E" w14:textId="77777777" w:rsidR="00B801A2" w:rsidRDefault="0049215F">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包括持续改进质量管理体系的承诺</w:t>
            </w:r>
          </w:p>
          <w:p w14:paraId="4A470014" w14:textId="77777777" w:rsidR="00B801A2" w:rsidRDefault="00B801A2"/>
          <w:p w14:paraId="20DAD12A"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会议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05970031"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在相关方有需要时提供。通过：</w:t>
            </w:r>
            <w:r>
              <w:rPr>
                <w:rFonts w:hint="eastAsia"/>
              </w:rPr>
              <w:sym w:font="Wingdings" w:char="00A8"/>
            </w:r>
            <w:r>
              <w:rPr>
                <w:rFonts w:hint="eastAsia"/>
              </w:rPr>
              <w:t>网站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宣传册</w:t>
            </w:r>
            <w:r>
              <w:rPr>
                <w:rFonts w:hint="eastAsia"/>
              </w:rPr>
              <w:t xml:space="preserve"> </w:t>
            </w:r>
            <w:r>
              <w:rPr>
                <w:rFonts w:hint="eastAsia"/>
              </w:rPr>
              <w:sym w:font="Wingdings" w:char="00A8"/>
            </w:r>
            <w:r>
              <w:rPr>
                <w:rFonts w:hint="eastAsia"/>
              </w:rPr>
              <w:t>其他</w:t>
            </w:r>
          </w:p>
          <w:p w14:paraId="0CEF19AB" w14:textId="3C270B76" w:rsidR="00462D80" w:rsidRDefault="00462D80"/>
        </w:tc>
        <w:tc>
          <w:tcPr>
            <w:tcW w:w="1585" w:type="dxa"/>
            <w:vMerge/>
          </w:tcPr>
          <w:p w14:paraId="4BB85BA2" w14:textId="77777777" w:rsidR="00B801A2" w:rsidRDefault="00B801A2"/>
        </w:tc>
      </w:tr>
      <w:tr w:rsidR="00B801A2" w14:paraId="3474540B" w14:textId="77777777">
        <w:trPr>
          <w:trHeight w:val="443"/>
        </w:trPr>
        <w:tc>
          <w:tcPr>
            <w:tcW w:w="2160" w:type="dxa"/>
            <w:vMerge w:val="restart"/>
          </w:tcPr>
          <w:p w14:paraId="706912EA" w14:textId="77777777" w:rsidR="00B801A2" w:rsidRDefault="0049215F">
            <w:r>
              <w:rPr>
                <w:rFonts w:hint="eastAsia"/>
              </w:rPr>
              <w:t>组织的岗位、职责和权限</w:t>
            </w:r>
          </w:p>
          <w:p w14:paraId="0A079B83" w14:textId="77777777" w:rsidR="00B801A2" w:rsidRDefault="00B801A2"/>
        </w:tc>
        <w:tc>
          <w:tcPr>
            <w:tcW w:w="960" w:type="dxa"/>
            <w:vMerge w:val="restart"/>
          </w:tcPr>
          <w:p w14:paraId="60E5B7D8" w14:textId="77777777" w:rsidR="00B801A2" w:rsidRDefault="0049215F">
            <w:r>
              <w:rPr>
                <w:rFonts w:hint="eastAsia"/>
              </w:rPr>
              <w:t>Q5.3  </w:t>
            </w:r>
          </w:p>
        </w:tc>
        <w:tc>
          <w:tcPr>
            <w:tcW w:w="745" w:type="dxa"/>
          </w:tcPr>
          <w:p w14:paraId="67CACFB4" w14:textId="77777777" w:rsidR="00B801A2" w:rsidRDefault="0049215F">
            <w:r>
              <w:rPr>
                <w:rFonts w:hint="eastAsia"/>
              </w:rPr>
              <w:t>文件名称</w:t>
            </w:r>
          </w:p>
        </w:tc>
        <w:tc>
          <w:tcPr>
            <w:tcW w:w="9259" w:type="dxa"/>
          </w:tcPr>
          <w:p w14:paraId="6A8F1E5B" w14:textId="6E3506E8" w:rsidR="00B801A2" w:rsidRDefault="0049215F">
            <w:r>
              <w:rPr>
                <w:rFonts w:hint="eastAsia"/>
              </w:rPr>
              <w:t>如：</w:t>
            </w:r>
            <w:r w:rsidR="00663F71">
              <w:rPr>
                <w:rFonts w:ascii="宋体" w:hAnsi="宋体"/>
              </w:rPr>
              <w:fldChar w:fldCharType="begin"/>
            </w:r>
            <w:r w:rsidR="00663F71">
              <w:rPr>
                <w:rFonts w:ascii="宋体" w:hAnsi="宋体"/>
              </w:rPr>
              <w:instrText xml:space="preserve"> </w:instrText>
            </w:r>
            <w:r w:rsidR="00663F71">
              <w:rPr>
                <w:rFonts w:ascii="宋体" w:hAnsi="宋体" w:hint="eastAsia"/>
              </w:rPr>
              <w:instrText>eq \o\ac(□,√)</w:instrText>
            </w:r>
            <w:r w:rsidR="00663F71">
              <w:rPr>
                <w:rFonts w:ascii="宋体" w:hAnsi="宋体"/>
              </w:rPr>
              <w:fldChar w:fldCharType="end"/>
            </w:r>
            <w:r>
              <w:rPr>
                <w:rFonts w:hint="eastAsia"/>
              </w:rPr>
              <w:t>管理手册第</w:t>
            </w:r>
            <w:r>
              <w:rPr>
                <w:rFonts w:hint="eastAsia"/>
              </w:rPr>
              <w:t>5.3</w:t>
            </w:r>
            <w:r>
              <w:rPr>
                <w:rFonts w:hint="eastAsia"/>
              </w:rPr>
              <w:t>章</w:t>
            </w:r>
          </w:p>
        </w:tc>
        <w:tc>
          <w:tcPr>
            <w:tcW w:w="1585" w:type="dxa"/>
            <w:vMerge w:val="restart"/>
          </w:tcPr>
          <w:p w14:paraId="0F8C6D77" w14:textId="77777777" w:rsidR="00B801A2" w:rsidRDefault="0049215F">
            <w:r>
              <w:sym w:font="Wingdings" w:char="00FE"/>
            </w:r>
            <w:r>
              <w:rPr>
                <w:rFonts w:hint="eastAsia"/>
              </w:rPr>
              <w:t>符合</w:t>
            </w:r>
          </w:p>
          <w:p w14:paraId="195030FF" w14:textId="77777777" w:rsidR="00B801A2" w:rsidRDefault="0049215F">
            <w:r>
              <w:sym w:font="Wingdings" w:char="00A8"/>
            </w:r>
            <w:r>
              <w:rPr>
                <w:rFonts w:hint="eastAsia"/>
              </w:rPr>
              <w:t>不符合</w:t>
            </w:r>
          </w:p>
        </w:tc>
      </w:tr>
      <w:tr w:rsidR="00B801A2" w14:paraId="2F299EE9" w14:textId="77777777">
        <w:trPr>
          <w:trHeight w:val="2900"/>
        </w:trPr>
        <w:tc>
          <w:tcPr>
            <w:tcW w:w="2160" w:type="dxa"/>
            <w:vMerge/>
          </w:tcPr>
          <w:p w14:paraId="6DC906AE" w14:textId="77777777" w:rsidR="00B801A2" w:rsidRDefault="00B801A2"/>
        </w:tc>
        <w:tc>
          <w:tcPr>
            <w:tcW w:w="960" w:type="dxa"/>
            <w:vMerge/>
          </w:tcPr>
          <w:p w14:paraId="54123580" w14:textId="77777777" w:rsidR="00B801A2" w:rsidRDefault="00B801A2"/>
        </w:tc>
        <w:tc>
          <w:tcPr>
            <w:tcW w:w="745" w:type="dxa"/>
          </w:tcPr>
          <w:p w14:paraId="599B45BE" w14:textId="77777777" w:rsidR="00B801A2" w:rsidRDefault="0049215F">
            <w:r>
              <w:rPr>
                <w:rFonts w:hint="eastAsia"/>
              </w:rPr>
              <w:t>运行证据</w:t>
            </w:r>
          </w:p>
        </w:tc>
        <w:tc>
          <w:tcPr>
            <w:tcW w:w="9259" w:type="dxa"/>
          </w:tcPr>
          <w:p w14:paraId="34CF667C" w14:textId="77777777" w:rsidR="00B801A2" w:rsidRDefault="0049215F">
            <w:r>
              <w:rPr>
                <w:rFonts w:hint="eastAsia"/>
              </w:rPr>
              <w:t>最高管理者确定了组织架构及相关岗位的职责、权限，并进行了全员的沟通和理解；</w:t>
            </w:r>
          </w:p>
          <w:p w14:paraId="139B826F" w14:textId="77777777" w:rsidR="00B801A2" w:rsidRDefault="0049215F">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B801A2" w14:paraId="26DEB53D" w14:textId="77777777">
              <w:tc>
                <w:tcPr>
                  <w:tcW w:w="2260" w:type="dxa"/>
                </w:tcPr>
                <w:p w14:paraId="4FE79891" w14:textId="14FB86AF" w:rsidR="00B801A2" w:rsidRDefault="0049215F" w:rsidP="00286C5A">
                  <w:r>
                    <w:rPr>
                      <w:rFonts w:hint="eastAsia"/>
                    </w:rPr>
                    <w:t>过程</w:t>
                  </w:r>
                </w:p>
              </w:tc>
              <w:tc>
                <w:tcPr>
                  <w:tcW w:w="2261" w:type="dxa"/>
                </w:tcPr>
                <w:p w14:paraId="02D4CE04" w14:textId="77777777" w:rsidR="00B801A2" w:rsidRDefault="0049215F">
                  <w:r>
                    <w:rPr>
                      <w:rFonts w:hint="eastAsia"/>
                    </w:rPr>
                    <w:t>主管部门名称</w:t>
                  </w:r>
                </w:p>
              </w:tc>
              <w:tc>
                <w:tcPr>
                  <w:tcW w:w="2261" w:type="dxa"/>
                </w:tcPr>
                <w:p w14:paraId="38F0330A" w14:textId="77777777" w:rsidR="00B801A2" w:rsidRDefault="0049215F">
                  <w:r>
                    <w:rPr>
                      <w:rFonts w:hint="eastAsia"/>
                    </w:rPr>
                    <w:t>过程名称</w:t>
                  </w:r>
                </w:p>
              </w:tc>
              <w:tc>
                <w:tcPr>
                  <w:tcW w:w="2261" w:type="dxa"/>
                </w:tcPr>
                <w:p w14:paraId="71E2DA54" w14:textId="77777777" w:rsidR="00B801A2" w:rsidRDefault="0049215F">
                  <w:r>
                    <w:rPr>
                      <w:rFonts w:hint="eastAsia"/>
                    </w:rPr>
                    <w:t>主管部门名称</w:t>
                  </w:r>
                </w:p>
              </w:tc>
            </w:tr>
            <w:tr w:rsidR="00B801A2" w14:paraId="18D7CB0C" w14:textId="77777777">
              <w:tc>
                <w:tcPr>
                  <w:tcW w:w="2260" w:type="dxa"/>
                </w:tcPr>
                <w:p w14:paraId="48DBAE37" w14:textId="77777777" w:rsidR="00B801A2" w:rsidRDefault="0049215F">
                  <w:r>
                    <w:rPr>
                      <w:rFonts w:hint="eastAsia"/>
                    </w:rPr>
                    <w:t>质量管理体系策划和推动</w:t>
                  </w:r>
                </w:p>
              </w:tc>
              <w:tc>
                <w:tcPr>
                  <w:tcW w:w="2261" w:type="dxa"/>
                </w:tcPr>
                <w:p w14:paraId="2EB751A4" w14:textId="4A74AB4B" w:rsidR="00B801A2" w:rsidRDefault="00D87F32" w:rsidP="00197F4F">
                  <w:r>
                    <w:rPr>
                      <w:rFonts w:hint="eastAsia"/>
                    </w:rPr>
                    <w:t>综合</w:t>
                  </w:r>
                  <w:r w:rsidR="00197F4F">
                    <w:rPr>
                      <w:rFonts w:hint="eastAsia"/>
                    </w:rPr>
                    <w:t>部</w:t>
                  </w:r>
                </w:p>
              </w:tc>
              <w:tc>
                <w:tcPr>
                  <w:tcW w:w="2261" w:type="dxa"/>
                </w:tcPr>
                <w:p w14:paraId="49C3DC5D" w14:textId="77777777" w:rsidR="00B801A2" w:rsidRDefault="0049215F">
                  <w:r>
                    <w:rPr>
                      <w:rFonts w:hint="eastAsia"/>
                    </w:rPr>
                    <w:t>生产</w:t>
                  </w:r>
                  <w:r>
                    <w:rPr>
                      <w:rFonts w:hint="eastAsia"/>
                    </w:rPr>
                    <w:t>/</w:t>
                  </w:r>
                  <w:r>
                    <w:rPr>
                      <w:rFonts w:hint="eastAsia"/>
                    </w:rPr>
                    <w:t>服务设计开发过程</w:t>
                  </w:r>
                </w:p>
              </w:tc>
              <w:tc>
                <w:tcPr>
                  <w:tcW w:w="2261" w:type="dxa"/>
                </w:tcPr>
                <w:p w14:paraId="79E9C92D" w14:textId="21C5B233" w:rsidR="00B801A2" w:rsidRDefault="00983B74">
                  <w:r>
                    <w:rPr>
                      <w:rFonts w:hint="eastAsia"/>
                    </w:rPr>
                    <w:t>技术</w:t>
                  </w:r>
                  <w:r>
                    <w:t>部</w:t>
                  </w:r>
                </w:p>
              </w:tc>
            </w:tr>
            <w:tr w:rsidR="00B801A2" w14:paraId="5620848D" w14:textId="77777777">
              <w:tc>
                <w:tcPr>
                  <w:tcW w:w="2260" w:type="dxa"/>
                </w:tcPr>
                <w:p w14:paraId="29953D0A" w14:textId="77777777" w:rsidR="00B801A2" w:rsidRDefault="0049215F">
                  <w:r>
                    <w:rPr>
                      <w:rFonts w:hint="eastAsia"/>
                    </w:rPr>
                    <w:t>顾客满意调查分析</w:t>
                  </w:r>
                </w:p>
              </w:tc>
              <w:tc>
                <w:tcPr>
                  <w:tcW w:w="2261" w:type="dxa"/>
                </w:tcPr>
                <w:p w14:paraId="5D536C84" w14:textId="3997EBC2" w:rsidR="00B801A2" w:rsidRDefault="000B3632" w:rsidP="00197F4F">
                  <w:r>
                    <w:rPr>
                      <w:rFonts w:hint="eastAsia"/>
                    </w:rPr>
                    <w:t>综合</w:t>
                  </w:r>
                  <w:r w:rsidR="00197F4F">
                    <w:rPr>
                      <w:rFonts w:hint="eastAsia"/>
                    </w:rPr>
                    <w:t>部</w:t>
                  </w:r>
                </w:p>
              </w:tc>
              <w:tc>
                <w:tcPr>
                  <w:tcW w:w="2261" w:type="dxa"/>
                </w:tcPr>
                <w:p w14:paraId="6476F385" w14:textId="77777777" w:rsidR="00B801A2" w:rsidRDefault="0049215F">
                  <w:r>
                    <w:rPr>
                      <w:rFonts w:hint="eastAsia"/>
                    </w:rPr>
                    <w:t>生产</w:t>
                  </w:r>
                  <w:r>
                    <w:rPr>
                      <w:rFonts w:hint="eastAsia"/>
                    </w:rPr>
                    <w:t>/</w:t>
                  </w:r>
                  <w:r>
                    <w:rPr>
                      <w:rFonts w:hint="eastAsia"/>
                    </w:rPr>
                    <w:t>服务提供过程</w:t>
                  </w:r>
                </w:p>
              </w:tc>
              <w:tc>
                <w:tcPr>
                  <w:tcW w:w="2261" w:type="dxa"/>
                </w:tcPr>
                <w:p w14:paraId="426920EA" w14:textId="21C2DA9D" w:rsidR="00B801A2" w:rsidRDefault="00FC56CA">
                  <w:r>
                    <w:rPr>
                      <w:rFonts w:hint="eastAsia"/>
                    </w:rPr>
                    <w:t>技术</w:t>
                  </w:r>
                  <w:r>
                    <w:t>部</w:t>
                  </w:r>
                </w:p>
              </w:tc>
            </w:tr>
            <w:tr w:rsidR="00B801A2" w14:paraId="3663E7D6" w14:textId="77777777">
              <w:tc>
                <w:tcPr>
                  <w:tcW w:w="2260" w:type="dxa"/>
                </w:tcPr>
                <w:p w14:paraId="388A035E" w14:textId="77777777" w:rsidR="00B801A2" w:rsidRDefault="0049215F">
                  <w:r>
                    <w:rPr>
                      <w:rFonts w:hint="eastAsia"/>
                    </w:rPr>
                    <w:t>外部供方控制</w:t>
                  </w:r>
                </w:p>
              </w:tc>
              <w:tc>
                <w:tcPr>
                  <w:tcW w:w="2261" w:type="dxa"/>
                </w:tcPr>
                <w:p w14:paraId="21B00770" w14:textId="33983A1A" w:rsidR="00B801A2" w:rsidRDefault="000B3632" w:rsidP="000B3632">
                  <w:r>
                    <w:rPr>
                      <w:rFonts w:hint="eastAsia"/>
                    </w:rPr>
                    <w:t>技</w:t>
                  </w:r>
                  <w:r>
                    <w:t>术部</w:t>
                  </w:r>
                </w:p>
              </w:tc>
              <w:tc>
                <w:tcPr>
                  <w:tcW w:w="2261" w:type="dxa"/>
                </w:tcPr>
                <w:p w14:paraId="791A28CE" w14:textId="77777777" w:rsidR="00B801A2" w:rsidRDefault="0049215F">
                  <w:r>
                    <w:rPr>
                      <w:rFonts w:hint="eastAsia"/>
                    </w:rPr>
                    <w:t>生产</w:t>
                  </w:r>
                  <w:r>
                    <w:rPr>
                      <w:rFonts w:hint="eastAsia"/>
                    </w:rPr>
                    <w:t>/</w:t>
                  </w:r>
                  <w:r>
                    <w:rPr>
                      <w:rFonts w:hint="eastAsia"/>
                    </w:rPr>
                    <w:t>服务放行过程</w:t>
                  </w:r>
                </w:p>
              </w:tc>
              <w:tc>
                <w:tcPr>
                  <w:tcW w:w="2261" w:type="dxa"/>
                </w:tcPr>
                <w:p w14:paraId="7B9C4DDC" w14:textId="7CC75324" w:rsidR="00B801A2" w:rsidRDefault="00FC56CA">
                  <w:r>
                    <w:rPr>
                      <w:rFonts w:hint="eastAsia"/>
                    </w:rPr>
                    <w:t>技术</w:t>
                  </w:r>
                  <w:r>
                    <w:t>部</w:t>
                  </w:r>
                </w:p>
              </w:tc>
            </w:tr>
          </w:tbl>
          <w:p w14:paraId="0DBF2E05" w14:textId="77777777" w:rsidR="00B801A2" w:rsidRDefault="00B801A2"/>
        </w:tc>
        <w:tc>
          <w:tcPr>
            <w:tcW w:w="1585" w:type="dxa"/>
            <w:vMerge/>
          </w:tcPr>
          <w:p w14:paraId="7A5522EC" w14:textId="77777777" w:rsidR="00B801A2" w:rsidRDefault="00B801A2"/>
        </w:tc>
      </w:tr>
      <w:tr w:rsidR="00B801A2" w14:paraId="4EC5CECF" w14:textId="77777777">
        <w:trPr>
          <w:trHeight w:val="443"/>
        </w:trPr>
        <w:tc>
          <w:tcPr>
            <w:tcW w:w="2160" w:type="dxa"/>
            <w:vMerge w:val="restart"/>
          </w:tcPr>
          <w:p w14:paraId="6AC22F20" w14:textId="77777777" w:rsidR="00B801A2" w:rsidRDefault="0049215F">
            <w:pPr>
              <w:rPr>
                <w:color w:val="000000"/>
                <w:szCs w:val="21"/>
              </w:rPr>
            </w:pPr>
            <w:r>
              <w:rPr>
                <w:rFonts w:hint="eastAsia"/>
                <w:color w:val="000000"/>
                <w:szCs w:val="21"/>
              </w:rPr>
              <w:t>应对风险和机遇的措施</w:t>
            </w:r>
          </w:p>
          <w:p w14:paraId="3696E0B4" w14:textId="77777777" w:rsidR="00B801A2" w:rsidRDefault="00B801A2"/>
        </w:tc>
        <w:tc>
          <w:tcPr>
            <w:tcW w:w="960" w:type="dxa"/>
            <w:vMerge w:val="restart"/>
          </w:tcPr>
          <w:p w14:paraId="55371974" w14:textId="77777777" w:rsidR="00B801A2" w:rsidRDefault="0049215F">
            <w:r>
              <w:rPr>
                <w:rFonts w:hint="eastAsia"/>
                <w:color w:val="000000"/>
                <w:szCs w:val="21"/>
              </w:rPr>
              <w:t>Q6.1  </w:t>
            </w:r>
          </w:p>
        </w:tc>
        <w:tc>
          <w:tcPr>
            <w:tcW w:w="745" w:type="dxa"/>
          </w:tcPr>
          <w:p w14:paraId="3DD85C98" w14:textId="77777777" w:rsidR="00B801A2" w:rsidRDefault="0049215F">
            <w:r>
              <w:rPr>
                <w:rFonts w:hint="eastAsia"/>
              </w:rPr>
              <w:t>文件名称</w:t>
            </w:r>
          </w:p>
        </w:tc>
        <w:tc>
          <w:tcPr>
            <w:tcW w:w="9259" w:type="dxa"/>
          </w:tcPr>
          <w:p w14:paraId="30650AD0" w14:textId="77777777" w:rsidR="00B801A2" w:rsidRDefault="0049215F">
            <w:r>
              <w:rPr>
                <w:rFonts w:hint="eastAsia"/>
              </w:rPr>
              <w:t>如：《</w:t>
            </w:r>
            <w:r>
              <w:rPr>
                <w:rFonts w:hint="eastAsia"/>
                <w:color w:val="000000"/>
                <w:szCs w:val="21"/>
              </w:rPr>
              <w:t>应对风险和机遇</w:t>
            </w:r>
            <w:r>
              <w:rPr>
                <w:rFonts w:hint="eastAsia"/>
              </w:rPr>
              <w:t>控制程序》、手册第</w:t>
            </w:r>
            <w:r>
              <w:rPr>
                <w:rFonts w:hint="eastAsia"/>
              </w:rPr>
              <w:t>6.1</w:t>
            </w:r>
            <w:r>
              <w:rPr>
                <w:rFonts w:hint="eastAsia"/>
              </w:rPr>
              <w:t>条款</w:t>
            </w:r>
          </w:p>
        </w:tc>
        <w:tc>
          <w:tcPr>
            <w:tcW w:w="1585" w:type="dxa"/>
            <w:vMerge w:val="restart"/>
          </w:tcPr>
          <w:p w14:paraId="2F5C8E01" w14:textId="77777777" w:rsidR="00B801A2" w:rsidRDefault="0049215F">
            <w:r>
              <w:sym w:font="Wingdings" w:char="00FE"/>
            </w:r>
            <w:r>
              <w:rPr>
                <w:rFonts w:hint="eastAsia"/>
              </w:rPr>
              <w:t>符合</w:t>
            </w:r>
          </w:p>
          <w:p w14:paraId="0CC077EF" w14:textId="77777777" w:rsidR="00B801A2" w:rsidRDefault="0049215F">
            <w:r>
              <w:sym w:font="Wingdings" w:char="00A8"/>
            </w:r>
            <w:r>
              <w:rPr>
                <w:rFonts w:hint="eastAsia"/>
              </w:rPr>
              <w:t>不符合</w:t>
            </w:r>
          </w:p>
        </w:tc>
      </w:tr>
      <w:tr w:rsidR="00B801A2" w14:paraId="1A5697F0" w14:textId="77777777">
        <w:trPr>
          <w:trHeight w:val="3276"/>
        </w:trPr>
        <w:tc>
          <w:tcPr>
            <w:tcW w:w="2160" w:type="dxa"/>
            <w:vMerge/>
          </w:tcPr>
          <w:p w14:paraId="159BC3E1" w14:textId="77777777" w:rsidR="00B801A2" w:rsidRDefault="00B801A2"/>
        </w:tc>
        <w:tc>
          <w:tcPr>
            <w:tcW w:w="960" w:type="dxa"/>
            <w:vMerge/>
          </w:tcPr>
          <w:p w14:paraId="13B638B3" w14:textId="77777777" w:rsidR="00B801A2" w:rsidRDefault="00B801A2"/>
        </w:tc>
        <w:tc>
          <w:tcPr>
            <w:tcW w:w="745" w:type="dxa"/>
          </w:tcPr>
          <w:p w14:paraId="50A9FA13" w14:textId="77777777" w:rsidR="00B801A2" w:rsidRDefault="0049215F">
            <w:r>
              <w:rPr>
                <w:rFonts w:hint="eastAsia"/>
              </w:rPr>
              <w:t>运行证据</w:t>
            </w:r>
          </w:p>
        </w:tc>
        <w:tc>
          <w:tcPr>
            <w:tcW w:w="9259" w:type="dxa"/>
          </w:tcPr>
          <w:p w14:paraId="23EB9CF2" w14:textId="77777777" w:rsidR="00B801A2" w:rsidRDefault="0049215F">
            <w:r>
              <w:rPr>
                <w:rFonts w:hint="eastAsia"/>
              </w:rPr>
              <w:t>分析风险的方法：</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20F0B4ED" w14:textId="77777777" w:rsidR="00B801A2" w:rsidRDefault="00B801A2"/>
          <w:p w14:paraId="4D59A6BD" w14:textId="77777777" w:rsidR="00B801A2" w:rsidRDefault="0049215F">
            <w:r>
              <w:rPr>
                <w:rFonts w:hint="eastAsia"/>
              </w:rPr>
              <w:t>应对风险的措施类型包括：</w:t>
            </w:r>
            <w:r>
              <w:rPr>
                <w:rFonts w:hint="eastAsia"/>
              </w:rPr>
              <w:t xml:space="preserve"> </w:t>
            </w:r>
          </w:p>
          <w:p w14:paraId="035E74CF"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规避风险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消除风险源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分担风险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14:paraId="59B3DC00" w14:textId="77777777" w:rsidR="00B801A2" w:rsidRDefault="00B801A2"/>
          <w:p w14:paraId="640BCBAE" w14:textId="77777777" w:rsidR="00B801A2" w:rsidRDefault="0049215F">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1944"/>
              <w:gridCol w:w="4861"/>
              <w:gridCol w:w="1717"/>
            </w:tblGrid>
            <w:tr w:rsidR="00B801A2" w14:paraId="5DEBF328" w14:textId="77777777">
              <w:tc>
                <w:tcPr>
                  <w:tcW w:w="1944" w:type="dxa"/>
                </w:tcPr>
                <w:p w14:paraId="3391D0B1" w14:textId="77777777" w:rsidR="00B801A2" w:rsidRDefault="0049215F">
                  <w:r>
                    <w:rPr>
                      <w:rFonts w:hint="eastAsia"/>
                    </w:rPr>
                    <w:t>主要的风险描述</w:t>
                  </w:r>
                </w:p>
              </w:tc>
              <w:tc>
                <w:tcPr>
                  <w:tcW w:w="4861" w:type="dxa"/>
                </w:tcPr>
                <w:p w14:paraId="7BFFE127" w14:textId="77777777" w:rsidR="00B801A2" w:rsidRDefault="0049215F">
                  <w:pPr>
                    <w:rPr>
                      <w:szCs w:val="24"/>
                    </w:rPr>
                  </w:pPr>
                  <w:r>
                    <w:rPr>
                      <w:rFonts w:hint="eastAsia"/>
                    </w:rPr>
                    <w:t>应对措施</w:t>
                  </w:r>
                </w:p>
              </w:tc>
              <w:tc>
                <w:tcPr>
                  <w:tcW w:w="1717" w:type="dxa"/>
                </w:tcPr>
                <w:p w14:paraId="226D809E" w14:textId="77777777" w:rsidR="00B801A2" w:rsidRDefault="0049215F">
                  <w:r>
                    <w:rPr>
                      <w:rFonts w:hint="eastAsia"/>
                    </w:rPr>
                    <w:t>措施的有效性</w:t>
                  </w:r>
                </w:p>
              </w:tc>
            </w:tr>
            <w:tr w:rsidR="00B801A2" w14:paraId="12AE4B9C" w14:textId="77777777">
              <w:tc>
                <w:tcPr>
                  <w:tcW w:w="1944" w:type="dxa"/>
                </w:tcPr>
                <w:p w14:paraId="3FDC237E" w14:textId="4D29A868" w:rsidR="00B801A2" w:rsidRDefault="0076105B">
                  <w:r>
                    <w:rPr>
                      <w:rFonts w:ascii="宋体" w:hAnsi="宋体" w:cs="宋体" w:hint="eastAsia"/>
                      <w:color w:val="000000"/>
                      <w:szCs w:val="21"/>
                    </w:rPr>
                    <w:t>市场竞争非常激烈，</w:t>
                  </w:r>
                  <w:r w:rsidR="008974ED">
                    <w:rPr>
                      <w:rFonts w:ascii="宋体" w:hAnsi="宋体" w:cs="宋体" w:hint="eastAsia"/>
                      <w:color w:val="000000"/>
                      <w:szCs w:val="21"/>
                    </w:rPr>
                    <w:t>产</w:t>
                  </w:r>
                  <w:bookmarkStart w:id="0" w:name="_GoBack"/>
                  <w:bookmarkEnd w:id="0"/>
                  <w:r w:rsidR="008974ED">
                    <w:rPr>
                      <w:rFonts w:ascii="宋体" w:hAnsi="宋体" w:cs="宋体"/>
                      <w:color w:val="000000"/>
                      <w:szCs w:val="21"/>
                    </w:rPr>
                    <w:t>品及</w:t>
                  </w:r>
                  <w:r>
                    <w:rPr>
                      <w:rFonts w:ascii="宋体" w:hAnsi="宋体" w:cs="宋体" w:hint="eastAsia"/>
                      <w:color w:val="000000"/>
                      <w:szCs w:val="21"/>
                    </w:rPr>
                    <w:t>服</w:t>
                  </w:r>
                  <w:r>
                    <w:rPr>
                      <w:rFonts w:ascii="宋体" w:hAnsi="宋体" w:cs="宋体"/>
                      <w:color w:val="000000"/>
                      <w:szCs w:val="21"/>
                    </w:rPr>
                    <w:t>务项目</w:t>
                  </w:r>
                  <w:r w:rsidR="00B847DC">
                    <w:rPr>
                      <w:rFonts w:ascii="宋体" w:hAnsi="宋体" w:cs="宋体" w:hint="eastAsia"/>
                      <w:color w:val="000000"/>
                      <w:szCs w:val="21"/>
                    </w:rPr>
                    <w:t>利润不断降低</w:t>
                  </w:r>
                </w:p>
              </w:tc>
              <w:tc>
                <w:tcPr>
                  <w:tcW w:w="4861" w:type="dxa"/>
                </w:tcPr>
                <w:p w14:paraId="7B4A6A11" w14:textId="7A8C08B4" w:rsidR="00B801A2" w:rsidRDefault="000E7D69" w:rsidP="00B847DC">
                  <w:r>
                    <w:rPr>
                      <w:rFonts w:ascii="宋体" w:hAnsi="宋体" w:cs="宋体" w:hint="eastAsia"/>
                      <w:color w:val="000000"/>
                      <w:kern w:val="0"/>
                      <w:szCs w:val="21"/>
                      <w:lang w:bidi="ar"/>
                    </w:rPr>
                    <w:t>加强</w:t>
                  </w:r>
                  <w:r w:rsidR="00B847DC">
                    <w:rPr>
                      <w:rFonts w:ascii="宋体" w:hAnsi="宋体" w:cs="宋体" w:hint="eastAsia"/>
                      <w:color w:val="000000"/>
                      <w:kern w:val="0"/>
                      <w:szCs w:val="21"/>
                      <w:lang w:bidi="ar"/>
                    </w:rPr>
                    <w:t>成本</w:t>
                  </w:r>
                  <w:r w:rsidR="00B847DC">
                    <w:rPr>
                      <w:rFonts w:ascii="宋体" w:hAnsi="宋体" w:cs="宋体"/>
                      <w:color w:val="000000"/>
                      <w:kern w:val="0"/>
                      <w:szCs w:val="21"/>
                      <w:lang w:bidi="ar"/>
                    </w:rPr>
                    <w:t>控制</w:t>
                  </w:r>
                  <w:r>
                    <w:rPr>
                      <w:rFonts w:ascii="宋体" w:hAnsi="宋体" w:cs="宋体" w:hint="eastAsia"/>
                      <w:color w:val="000000"/>
                      <w:kern w:val="0"/>
                      <w:szCs w:val="21"/>
                      <w:lang w:bidi="ar"/>
                    </w:rPr>
                    <w:t>，严格按规范操作。</w:t>
                  </w:r>
                </w:p>
              </w:tc>
              <w:tc>
                <w:tcPr>
                  <w:tcW w:w="1717" w:type="dxa"/>
                </w:tcPr>
                <w:p w14:paraId="70D41173" w14:textId="77777777" w:rsidR="00B801A2" w:rsidRDefault="0049215F">
                  <w:r>
                    <w:rPr>
                      <w:rFonts w:hint="eastAsia"/>
                    </w:rPr>
                    <w:t>基本有效</w:t>
                  </w:r>
                </w:p>
              </w:tc>
            </w:tr>
            <w:tr w:rsidR="00B801A2" w14:paraId="0ED7882D" w14:textId="77777777">
              <w:tc>
                <w:tcPr>
                  <w:tcW w:w="1944" w:type="dxa"/>
                </w:tcPr>
                <w:p w14:paraId="439769A0" w14:textId="13A3B7CC" w:rsidR="00B801A2" w:rsidRDefault="006430A1">
                  <w:pPr>
                    <w:rPr>
                      <w:szCs w:val="24"/>
                    </w:rPr>
                  </w:pPr>
                  <w:r>
                    <w:rPr>
                      <w:rFonts w:ascii="宋体" w:hAnsi="宋体" w:cs="宋体" w:hint="eastAsia"/>
                      <w:color w:val="333333"/>
                      <w:szCs w:val="21"/>
                      <w:shd w:val="clear" w:color="auto" w:fill="FFFFFF"/>
                    </w:rPr>
                    <w:t>外部环境（国</w:t>
                  </w:r>
                  <w:r>
                    <w:rPr>
                      <w:rFonts w:ascii="宋体" w:hAnsi="宋体" w:cs="宋体"/>
                      <w:color w:val="333333"/>
                      <w:szCs w:val="21"/>
                      <w:shd w:val="clear" w:color="auto" w:fill="FFFFFF"/>
                    </w:rPr>
                    <w:t>内</w:t>
                  </w:r>
                  <w:r w:rsidR="000E7D69">
                    <w:rPr>
                      <w:rFonts w:ascii="宋体" w:hAnsi="宋体" w:cs="宋体" w:hint="eastAsia"/>
                      <w:color w:val="333333"/>
                      <w:szCs w:val="21"/>
                      <w:shd w:val="clear" w:color="auto" w:fill="FFFFFF"/>
                    </w:rPr>
                    <w:t>或相关方）运行或异常对本公司的威胁</w:t>
                  </w:r>
                </w:p>
              </w:tc>
              <w:tc>
                <w:tcPr>
                  <w:tcW w:w="4861" w:type="dxa"/>
                </w:tcPr>
                <w:p w14:paraId="22BC03AE" w14:textId="0FB13A30" w:rsidR="00B801A2" w:rsidRDefault="000E7D69">
                  <w:r>
                    <w:rPr>
                      <w:rFonts w:ascii="宋体" w:hAnsi="宋体" w:cs="宋体" w:hint="eastAsia"/>
                      <w:color w:val="000000"/>
                      <w:kern w:val="0"/>
                      <w:szCs w:val="21"/>
                      <w:lang w:bidi="ar"/>
                    </w:rPr>
                    <w:t>加强对外部环境的监控，及时做好应对措施</w:t>
                  </w:r>
                </w:p>
              </w:tc>
              <w:tc>
                <w:tcPr>
                  <w:tcW w:w="1717" w:type="dxa"/>
                </w:tcPr>
                <w:p w14:paraId="21E5FAE9" w14:textId="76ED98CE" w:rsidR="00B801A2" w:rsidRDefault="000E7D69">
                  <w:r>
                    <w:rPr>
                      <w:rFonts w:hint="eastAsia"/>
                    </w:rPr>
                    <w:t>基本有效</w:t>
                  </w:r>
                </w:p>
              </w:tc>
            </w:tr>
            <w:tr w:rsidR="00B801A2" w14:paraId="37671E32" w14:textId="77777777">
              <w:tc>
                <w:tcPr>
                  <w:tcW w:w="1944" w:type="dxa"/>
                </w:tcPr>
                <w:p w14:paraId="7D8FDD6B" w14:textId="77777777" w:rsidR="00B801A2" w:rsidRDefault="00B801A2">
                  <w:pPr>
                    <w:rPr>
                      <w:szCs w:val="24"/>
                    </w:rPr>
                  </w:pPr>
                </w:p>
              </w:tc>
              <w:tc>
                <w:tcPr>
                  <w:tcW w:w="4861" w:type="dxa"/>
                </w:tcPr>
                <w:p w14:paraId="132E3F1F" w14:textId="77777777" w:rsidR="00B801A2" w:rsidRDefault="00B801A2"/>
              </w:tc>
              <w:tc>
                <w:tcPr>
                  <w:tcW w:w="1717" w:type="dxa"/>
                </w:tcPr>
                <w:p w14:paraId="70383571" w14:textId="77777777" w:rsidR="00B801A2" w:rsidRDefault="00B801A2"/>
              </w:tc>
            </w:tr>
          </w:tbl>
          <w:p w14:paraId="09FE3E9B" w14:textId="77777777" w:rsidR="00B801A2" w:rsidRDefault="00B801A2"/>
          <w:p w14:paraId="79B47CFF" w14:textId="77777777" w:rsidR="00B801A2" w:rsidRDefault="0049215F">
            <w:r>
              <w:rPr>
                <w:rFonts w:hint="eastAsia"/>
              </w:rPr>
              <w:t>应对机遇的措施类型包括：</w:t>
            </w:r>
            <w:r>
              <w:rPr>
                <w:rFonts w:hint="eastAsia"/>
              </w:rPr>
              <w:t xml:space="preserve"> </w:t>
            </w:r>
          </w:p>
          <w:p w14:paraId="1C2C47C9"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hint="eastAsia"/>
              </w:rPr>
              <w:sym w:font="Wingdings" w:char="00A8"/>
            </w:r>
            <w:r>
              <w:rPr>
                <w:rFonts w:hint="eastAsia"/>
              </w:rPr>
              <w:t>开辟新市场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利用新技术</w:t>
            </w:r>
            <w:r>
              <w:rPr>
                <w:rFonts w:hint="eastAsia"/>
              </w:rPr>
              <w:t xml:space="preserve">  </w:t>
            </w:r>
            <w:r>
              <w:rPr>
                <w:rFonts w:hint="eastAsia"/>
              </w:rPr>
              <w:sym w:font="Wingdings" w:char="00A8"/>
            </w:r>
            <w:r>
              <w:rPr>
                <w:rFonts w:hint="eastAsia"/>
              </w:rPr>
              <w:t>其他</w:t>
            </w:r>
          </w:p>
          <w:p w14:paraId="69CABB51" w14:textId="77777777" w:rsidR="00B801A2" w:rsidRDefault="0049215F">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3256"/>
              <w:gridCol w:w="3549"/>
              <w:gridCol w:w="1717"/>
            </w:tblGrid>
            <w:tr w:rsidR="00B801A2" w14:paraId="298BD13E" w14:textId="77777777" w:rsidTr="00430346">
              <w:tc>
                <w:tcPr>
                  <w:tcW w:w="3256" w:type="dxa"/>
                </w:tcPr>
                <w:p w14:paraId="2180EF57" w14:textId="77777777" w:rsidR="00B801A2" w:rsidRDefault="0049215F">
                  <w:r>
                    <w:rPr>
                      <w:rFonts w:hint="eastAsia"/>
                    </w:rPr>
                    <w:t>主要的机遇描述</w:t>
                  </w:r>
                </w:p>
              </w:tc>
              <w:tc>
                <w:tcPr>
                  <w:tcW w:w="3549" w:type="dxa"/>
                </w:tcPr>
                <w:p w14:paraId="6A6A9912" w14:textId="77777777" w:rsidR="00B801A2" w:rsidRDefault="0049215F">
                  <w:pPr>
                    <w:rPr>
                      <w:szCs w:val="24"/>
                    </w:rPr>
                  </w:pPr>
                  <w:r>
                    <w:rPr>
                      <w:rFonts w:hint="eastAsia"/>
                    </w:rPr>
                    <w:t>应对措施</w:t>
                  </w:r>
                </w:p>
              </w:tc>
              <w:tc>
                <w:tcPr>
                  <w:tcW w:w="1717" w:type="dxa"/>
                </w:tcPr>
                <w:p w14:paraId="167F37C9" w14:textId="77777777" w:rsidR="00B801A2" w:rsidRDefault="0049215F">
                  <w:r>
                    <w:rPr>
                      <w:rFonts w:hint="eastAsia"/>
                    </w:rPr>
                    <w:t>措施的有效性</w:t>
                  </w:r>
                </w:p>
              </w:tc>
            </w:tr>
            <w:tr w:rsidR="007C1CBD" w14:paraId="55935C36" w14:textId="77777777" w:rsidTr="00430346">
              <w:tc>
                <w:tcPr>
                  <w:tcW w:w="3256" w:type="dxa"/>
                </w:tcPr>
                <w:p w14:paraId="37B6343E" w14:textId="7288A52F" w:rsidR="007C1CBD" w:rsidRDefault="00D11554" w:rsidP="007C1CBD">
                  <w:pPr>
                    <w:spacing w:line="360" w:lineRule="auto"/>
                    <w:rPr>
                      <w:rFonts w:ascii="宋体" w:hAnsi="宋体" w:cs="宋体"/>
                      <w:color w:val="000000"/>
                      <w:szCs w:val="21"/>
                    </w:rPr>
                  </w:pPr>
                  <w:r>
                    <w:rPr>
                      <w:rFonts w:ascii="宋体" w:hAnsi="宋体" w:cs="宋体" w:hint="eastAsia"/>
                      <w:color w:val="000000"/>
                      <w:szCs w:val="21"/>
                    </w:rPr>
                    <w:t>客户</w:t>
                  </w:r>
                  <w:r>
                    <w:rPr>
                      <w:rFonts w:ascii="宋体" w:hAnsi="宋体" w:cs="宋体"/>
                      <w:color w:val="000000"/>
                      <w:szCs w:val="21"/>
                    </w:rPr>
                    <w:t>需求</w:t>
                  </w:r>
                  <w:r>
                    <w:rPr>
                      <w:rFonts w:ascii="宋体" w:hAnsi="宋体" w:cs="宋体" w:hint="eastAsia"/>
                      <w:color w:val="000000"/>
                      <w:szCs w:val="21"/>
                    </w:rPr>
                    <w:t>增</w:t>
                  </w:r>
                  <w:r>
                    <w:rPr>
                      <w:rFonts w:ascii="宋体" w:hAnsi="宋体" w:cs="宋体"/>
                      <w:color w:val="000000"/>
                      <w:szCs w:val="21"/>
                    </w:rPr>
                    <w:t>加，例如国家电网改造等</w:t>
                  </w:r>
                  <w:r w:rsidR="00F94E27">
                    <w:rPr>
                      <w:rFonts w:ascii="宋体" w:hAnsi="宋体" w:cs="宋体" w:hint="eastAsia"/>
                      <w:color w:val="000000"/>
                      <w:szCs w:val="21"/>
                    </w:rPr>
                    <w:t>，如顾客要求增加</w:t>
                  </w:r>
                  <w:r w:rsidR="00155BE3">
                    <w:rPr>
                      <w:rFonts w:ascii="宋体" w:hAnsi="宋体" w:cs="宋体" w:hint="eastAsia"/>
                      <w:color w:val="000000"/>
                      <w:szCs w:val="21"/>
                    </w:rPr>
                    <w:t>技</w:t>
                  </w:r>
                  <w:r w:rsidR="00155BE3">
                    <w:rPr>
                      <w:rFonts w:ascii="宋体" w:hAnsi="宋体" w:cs="宋体"/>
                      <w:color w:val="000000"/>
                      <w:szCs w:val="21"/>
                    </w:rPr>
                    <w:t>术</w:t>
                  </w:r>
                  <w:r w:rsidR="00F94E27">
                    <w:rPr>
                      <w:rFonts w:ascii="宋体" w:hAnsi="宋体" w:cs="宋体" w:hint="eastAsia"/>
                      <w:color w:val="000000"/>
                      <w:szCs w:val="21"/>
                    </w:rPr>
                    <w:t>服</w:t>
                  </w:r>
                  <w:r w:rsidR="00F94E27">
                    <w:rPr>
                      <w:rFonts w:ascii="宋体" w:hAnsi="宋体" w:cs="宋体"/>
                      <w:color w:val="000000"/>
                      <w:szCs w:val="21"/>
                    </w:rPr>
                    <w:t>务</w:t>
                  </w:r>
                  <w:r w:rsidR="00F94E27">
                    <w:rPr>
                      <w:rFonts w:ascii="宋体" w:hAnsi="宋体" w:cs="宋体" w:hint="eastAsia"/>
                      <w:color w:val="000000"/>
                      <w:szCs w:val="21"/>
                    </w:rPr>
                    <w:t>项</w:t>
                  </w:r>
                  <w:r w:rsidR="00F94E27">
                    <w:rPr>
                      <w:rFonts w:ascii="宋体" w:hAnsi="宋体" w:cs="宋体"/>
                      <w:color w:val="000000"/>
                      <w:szCs w:val="21"/>
                    </w:rPr>
                    <w:t>目</w:t>
                  </w:r>
                  <w:r w:rsidR="007C1CBD">
                    <w:rPr>
                      <w:rFonts w:ascii="宋体" w:hAnsi="宋体" w:cs="宋体" w:hint="eastAsia"/>
                      <w:color w:val="000000"/>
                      <w:szCs w:val="21"/>
                    </w:rPr>
                    <w:t>而无法达到，可能会失去顾客</w:t>
                  </w:r>
                </w:p>
                <w:p w14:paraId="7C4409CB" w14:textId="77777777" w:rsidR="007C1CBD" w:rsidRPr="00430346" w:rsidRDefault="007C1CBD" w:rsidP="007C1CBD">
                  <w:pPr>
                    <w:rPr>
                      <w:szCs w:val="24"/>
                    </w:rPr>
                  </w:pPr>
                </w:p>
              </w:tc>
              <w:tc>
                <w:tcPr>
                  <w:tcW w:w="3549" w:type="dxa"/>
                </w:tcPr>
                <w:p w14:paraId="593899DF" w14:textId="5DDD27A3" w:rsidR="007C1CBD" w:rsidRDefault="007C1CBD" w:rsidP="007C1CBD">
                  <w:r>
                    <w:rPr>
                      <w:rFonts w:ascii="宋体" w:hAnsi="宋体" w:cs="宋体" w:hint="eastAsia"/>
                      <w:color w:val="000000"/>
                      <w:szCs w:val="21"/>
                    </w:rPr>
                    <w:t>积极招聘员工，让老员工带来新员工。</w:t>
                  </w:r>
                </w:p>
              </w:tc>
              <w:tc>
                <w:tcPr>
                  <w:tcW w:w="1717" w:type="dxa"/>
                </w:tcPr>
                <w:p w14:paraId="6B73D3DB" w14:textId="279F6734" w:rsidR="007C1CBD" w:rsidRDefault="007C1CBD" w:rsidP="007C1CBD">
                  <w:r>
                    <w:rPr>
                      <w:rFonts w:hint="eastAsia"/>
                    </w:rPr>
                    <w:t>基本有效</w:t>
                  </w:r>
                </w:p>
              </w:tc>
            </w:tr>
          </w:tbl>
          <w:p w14:paraId="482C10EA" w14:textId="77777777" w:rsidR="00B801A2" w:rsidRDefault="00B801A2"/>
          <w:p w14:paraId="5D91CE40" w14:textId="77777777" w:rsidR="00B801A2" w:rsidRDefault="00B801A2"/>
        </w:tc>
        <w:tc>
          <w:tcPr>
            <w:tcW w:w="1585" w:type="dxa"/>
            <w:vMerge/>
          </w:tcPr>
          <w:p w14:paraId="3DA26702" w14:textId="77777777" w:rsidR="00B801A2" w:rsidRDefault="00B801A2"/>
        </w:tc>
      </w:tr>
      <w:tr w:rsidR="00B801A2" w14:paraId="5130CCCD" w14:textId="77777777">
        <w:trPr>
          <w:trHeight w:val="443"/>
        </w:trPr>
        <w:tc>
          <w:tcPr>
            <w:tcW w:w="2160" w:type="dxa"/>
            <w:vMerge w:val="restart"/>
          </w:tcPr>
          <w:p w14:paraId="070F8E5C" w14:textId="77777777" w:rsidR="00B801A2" w:rsidRDefault="0049215F">
            <w:pPr>
              <w:rPr>
                <w:color w:val="000000"/>
                <w:szCs w:val="21"/>
              </w:rPr>
            </w:pPr>
            <w:r>
              <w:rPr>
                <w:rFonts w:hint="eastAsia"/>
                <w:color w:val="000000"/>
                <w:szCs w:val="21"/>
              </w:rPr>
              <w:t>质量目标及其实现的策划</w:t>
            </w:r>
          </w:p>
          <w:p w14:paraId="7AD50D6D" w14:textId="77777777" w:rsidR="00B801A2" w:rsidRDefault="00B801A2"/>
        </w:tc>
        <w:tc>
          <w:tcPr>
            <w:tcW w:w="960" w:type="dxa"/>
            <w:vMerge w:val="restart"/>
          </w:tcPr>
          <w:p w14:paraId="5A70FCAB" w14:textId="77777777" w:rsidR="00B801A2" w:rsidRDefault="0049215F">
            <w:r>
              <w:rPr>
                <w:rFonts w:hint="eastAsia"/>
                <w:color w:val="000000"/>
                <w:szCs w:val="21"/>
              </w:rPr>
              <w:t>Q6.2 </w:t>
            </w:r>
          </w:p>
        </w:tc>
        <w:tc>
          <w:tcPr>
            <w:tcW w:w="745" w:type="dxa"/>
          </w:tcPr>
          <w:p w14:paraId="3B99FF84" w14:textId="77777777" w:rsidR="00B801A2" w:rsidRDefault="0049215F">
            <w:r>
              <w:rPr>
                <w:rFonts w:hint="eastAsia"/>
              </w:rPr>
              <w:t>文件名称</w:t>
            </w:r>
          </w:p>
        </w:tc>
        <w:tc>
          <w:tcPr>
            <w:tcW w:w="9259" w:type="dxa"/>
          </w:tcPr>
          <w:p w14:paraId="1DEC4B2A" w14:textId="77777777" w:rsidR="00B801A2" w:rsidRDefault="0049215F">
            <w:r>
              <w:rPr>
                <w:rFonts w:hint="eastAsia"/>
              </w:rPr>
              <w:t>如：手册第</w:t>
            </w:r>
            <w:r>
              <w:rPr>
                <w:rFonts w:hint="eastAsia"/>
              </w:rPr>
              <w:t>6.2</w:t>
            </w:r>
            <w:r>
              <w:rPr>
                <w:rFonts w:hint="eastAsia"/>
              </w:rPr>
              <w:t>条款、《</w:t>
            </w:r>
            <w:r>
              <w:rPr>
                <w:rFonts w:hint="eastAsia"/>
                <w:color w:val="000000"/>
                <w:szCs w:val="21"/>
              </w:rPr>
              <w:t>质量目标</w:t>
            </w:r>
            <w:r>
              <w:rPr>
                <w:rFonts w:hint="eastAsia"/>
              </w:rPr>
              <w:t>》、《分解目标》</w:t>
            </w:r>
          </w:p>
        </w:tc>
        <w:tc>
          <w:tcPr>
            <w:tcW w:w="1585" w:type="dxa"/>
            <w:vMerge w:val="restart"/>
          </w:tcPr>
          <w:p w14:paraId="0D0C466E" w14:textId="77777777" w:rsidR="00B801A2" w:rsidRDefault="0049215F">
            <w:r>
              <w:sym w:font="Wingdings" w:char="00FE"/>
            </w:r>
            <w:r>
              <w:rPr>
                <w:rFonts w:hint="eastAsia"/>
              </w:rPr>
              <w:t>符合</w:t>
            </w:r>
          </w:p>
          <w:p w14:paraId="2AF697F8" w14:textId="77777777" w:rsidR="00B801A2" w:rsidRDefault="0049215F">
            <w:r>
              <w:sym w:font="Wingdings" w:char="00A8"/>
            </w:r>
            <w:r>
              <w:rPr>
                <w:rFonts w:hint="eastAsia"/>
              </w:rPr>
              <w:t>不符合</w:t>
            </w:r>
          </w:p>
        </w:tc>
      </w:tr>
      <w:tr w:rsidR="00B801A2" w14:paraId="44FD99EB" w14:textId="77777777">
        <w:trPr>
          <w:trHeight w:val="822"/>
        </w:trPr>
        <w:tc>
          <w:tcPr>
            <w:tcW w:w="2160" w:type="dxa"/>
            <w:vMerge/>
          </w:tcPr>
          <w:p w14:paraId="582DA7CB" w14:textId="77777777" w:rsidR="00B801A2" w:rsidRDefault="00B801A2"/>
        </w:tc>
        <w:tc>
          <w:tcPr>
            <w:tcW w:w="960" w:type="dxa"/>
            <w:vMerge/>
          </w:tcPr>
          <w:p w14:paraId="6A8AEFFC" w14:textId="77777777" w:rsidR="00B801A2" w:rsidRDefault="00B801A2"/>
        </w:tc>
        <w:tc>
          <w:tcPr>
            <w:tcW w:w="745" w:type="dxa"/>
          </w:tcPr>
          <w:p w14:paraId="6F257D32" w14:textId="77777777" w:rsidR="00B801A2" w:rsidRDefault="0049215F">
            <w:r>
              <w:rPr>
                <w:rFonts w:hint="eastAsia"/>
              </w:rPr>
              <w:t>运行证据</w:t>
            </w:r>
          </w:p>
        </w:tc>
        <w:tc>
          <w:tcPr>
            <w:tcW w:w="9259" w:type="dxa"/>
          </w:tcPr>
          <w:p w14:paraId="0C40E187" w14:textId="77777777" w:rsidR="00B801A2" w:rsidRDefault="0049215F">
            <w:r>
              <w:rPr>
                <w:rFonts w:hint="eastAsia"/>
              </w:rPr>
              <w:t>组织建立了与方针一致的文件化的管理目标。为实现总质量目标而建立的各层级质量目标具体、有针对性、可测量并且可实现。</w:t>
            </w:r>
          </w:p>
          <w:p w14:paraId="30189CFC" w14:textId="77777777" w:rsidR="00B801A2" w:rsidRDefault="0049215F">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B801A2" w14:paraId="7E0FB748" w14:textId="77777777">
              <w:tc>
                <w:tcPr>
                  <w:tcW w:w="2191" w:type="dxa"/>
                  <w:shd w:val="clear" w:color="auto" w:fill="auto"/>
                </w:tcPr>
                <w:p w14:paraId="3B4B3814" w14:textId="77777777" w:rsidR="00B801A2" w:rsidRPr="005324CF" w:rsidRDefault="0049215F">
                  <w:pPr>
                    <w:rPr>
                      <w:rFonts w:ascii="宋体" w:hAnsi="宋体"/>
                      <w:szCs w:val="21"/>
                    </w:rPr>
                  </w:pPr>
                  <w:r w:rsidRPr="005324CF">
                    <w:rPr>
                      <w:rFonts w:ascii="宋体" w:hAnsi="宋体" w:hint="eastAsia"/>
                      <w:szCs w:val="21"/>
                    </w:rPr>
                    <w:t>质量目标</w:t>
                  </w:r>
                </w:p>
              </w:tc>
              <w:tc>
                <w:tcPr>
                  <w:tcW w:w="3136" w:type="dxa"/>
                  <w:shd w:val="clear" w:color="auto" w:fill="auto"/>
                </w:tcPr>
                <w:p w14:paraId="4FB32A83" w14:textId="77777777" w:rsidR="00B801A2" w:rsidRPr="005324CF" w:rsidRDefault="0049215F">
                  <w:pPr>
                    <w:rPr>
                      <w:rFonts w:ascii="宋体" w:hAnsi="宋体"/>
                      <w:szCs w:val="21"/>
                    </w:rPr>
                  </w:pPr>
                  <w:r w:rsidRPr="005324CF">
                    <w:rPr>
                      <w:rFonts w:ascii="宋体" w:hAnsi="宋体" w:hint="eastAsia"/>
                      <w:szCs w:val="21"/>
                    </w:rPr>
                    <w:t>计算方法</w:t>
                  </w:r>
                </w:p>
              </w:tc>
              <w:tc>
                <w:tcPr>
                  <w:tcW w:w="1350" w:type="dxa"/>
                  <w:shd w:val="clear" w:color="auto" w:fill="auto"/>
                </w:tcPr>
                <w:p w14:paraId="2772B5DD" w14:textId="77777777" w:rsidR="00B801A2" w:rsidRPr="005324CF" w:rsidRDefault="0049215F">
                  <w:pPr>
                    <w:rPr>
                      <w:rFonts w:ascii="宋体" w:hAnsi="宋体"/>
                      <w:szCs w:val="21"/>
                    </w:rPr>
                  </w:pPr>
                  <w:r w:rsidRPr="005324CF">
                    <w:rPr>
                      <w:rFonts w:ascii="宋体" w:hAnsi="宋体" w:hint="eastAsia"/>
                      <w:szCs w:val="21"/>
                    </w:rPr>
                    <w:t>责任部门</w:t>
                  </w:r>
                </w:p>
              </w:tc>
              <w:tc>
                <w:tcPr>
                  <w:tcW w:w="1774" w:type="dxa"/>
                  <w:shd w:val="clear" w:color="auto" w:fill="auto"/>
                </w:tcPr>
                <w:p w14:paraId="39200B1A" w14:textId="77777777" w:rsidR="00B801A2" w:rsidRPr="005324CF" w:rsidRDefault="0049215F">
                  <w:pPr>
                    <w:rPr>
                      <w:rFonts w:ascii="宋体" w:hAnsi="宋体"/>
                      <w:szCs w:val="21"/>
                    </w:rPr>
                  </w:pPr>
                  <w:r w:rsidRPr="005324CF">
                    <w:rPr>
                      <w:rFonts w:ascii="宋体" w:hAnsi="宋体" w:hint="eastAsia"/>
                      <w:szCs w:val="21"/>
                    </w:rPr>
                    <w:t>目标实际完成</w:t>
                  </w:r>
                </w:p>
                <w:p w14:paraId="76B7A3B1" w14:textId="4841839C" w:rsidR="009D0D15" w:rsidRPr="005324CF" w:rsidRDefault="009D0D15">
                  <w:pPr>
                    <w:rPr>
                      <w:rFonts w:ascii="宋体" w:hAnsi="宋体"/>
                      <w:szCs w:val="21"/>
                    </w:rPr>
                  </w:pPr>
                  <w:r w:rsidRPr="005324CF">
                    <w:rPr>
                      <w:rFonts w:ascii="宋体" w:hAnsi="宋体" w:hint="eastAsia"/>
                      <w:szCs w:val="21"/>
                    </w:rPr>
                    <w:t>（季度考核）</w:t>
                  </w:r>
                </w:p>
              </w:tc>
            </w:tr>
            <w:tr w:rsidR="00B801A2" w14:paraId="39EBC066" w14:textId="77777777">
              <w:tc>
                <w:tcPr>
                  <w:tcW w:w="2191" w:type="dxa"/>
                  <w:shd w:val="clear" w:color="auto" w:fill="auto"/>
                  <w:vAlign w:val="center"/>
                </w:tcPr>
                <w:p w14:paraId="3BF73A45" w14:textId="3E4043DA" w:rsidR="00B801A2" w:rsidRPr="005324CF" w:rsidRDefault="009D0D15">
                  <w:pPr>
                    <w:rPr>
                      <w:szCs w:val="21"/>
                    </w:rPr>
                  </w:pPr>
                  <w:r w:rsidRPr="005324CF">
                    <w:rPr>
                      <w:rFonts w:hint="eastAsia"/>
                      <w:szCs w:val="21"/>
                    </w:rPr>
                    <w:t>服务</w:t>
                  </w:r>
                  <w:r w:rsidR="00E761E7" w:rsidRPr="005324CF">
                    <w:rPr>
                      <w:rFonts w:hint="eastAsia"/>
                      <w:szCs w:val="21"/>
                    </w:rPr>
                    <w:t>质</w:t>
                  </w:r>
                  <w:r w:rsidR="00E761E7" w:rsidRPr="005324CF">
                    <w:rPr>
                      <w:szCs w:val="21"/>
                    </w:rPr>
                    <w:t>量</w:t>
                  </w:r>
                  <w:r w:rsidRPr="005324CF">
                    <w:rPr>
                      <w:rFonts w:ascii="宋体" w:hAnsi="宋体" w:hint="eastAsia"/>
                      <w:szCs w:val="21"/>
                    </w:rPr>
                    <w:t>合格率100%</w:t>
                  </w:r>
                </w:p>
              </w:tc>
              <w:tc>
                <w:tcPr>
                  <w:tcW w:w="3136" w:type="dxa"/>
                  <w:shd w:val="clear" w:color="auto" w:fill="auto"/>
                  <w:vAlign w:val="center"/>
                </w:tcPr>
                <w:p w14:paraId="16833F50" w14:textId="784607D4" w:rsidR="00B801A2" w:rsidRPr="005324CF" w:rsidRDefault="009D0D15" w:rsidP="00920906">
                  <w:pPr>
                    <w:rPr>
                      <w:szCs w:val="21"/>
                      <w:lang w:val="en-GB"/>
                    </w:rPr>
                  </w:pPr>
                  <w:r w:rsidRPr="005324CF">
                    <w:rPr>
                      <w:rFonts w:hint="eastAsia"/>
                      <w:szCs w:val="21"/>
                      <w:lang w:val="en-GB"/>
                    </w:rPr>
                    <w:t>服务</w:t>
                  </w:r>
                  <w:r w:rsidR="00E761E7" w:rsidRPr="005324CF">
                    <w:rPr>
                      <w:rFonts w:hint="eastAsia"/>
                      <w:szCs w:val="21"/>
                      <w:lang w:val="en-GB"/>
                    </w:rPr>
                    <w:t>客户</w:t>
                  </w:r>
                  <w:r w:rsidR="0049215F" w:rsidRPr="005324CF">
                    <w:rPr>
                      <w:rFonts w:hint="eastAsia"/>
                      <w:szCs w:val="21"/>
                      <w:lang w:val="en-GB"/>
                    </w:rPr>
                    <w:t>合格数</w:t>
                  </w:r>
                  <w:r w:rsidR="0049215F" w:rsidRPr="005324CF">
                    <w:rPr>
                      <w:rFonts w:hint="eastAsia"/>
                      <w:szCs w:val="21"/>
                      <w:lang w:val="en-GB"/>
                    </w:rPr>
                    <w:t>/</w:t>
                  </w:r>
                  <w:r w:rsidRPr="005324CF">
                    <w:rPr>
                      <w:rFonts w:hint="eastAsia"/>
                      <w:szCs w:val="21"/>
                      <w:lang w:val="en-GB"/>
                    </w:rPr>
                    <w:t>服务</w:t>
                  </w:r>
                  <w:r w:rsidR="00E761E7" w:rsidRPr="005324CF">
                    <w:rPr>
                      <w:rFonts w:hint="eastAsia"/>
                      <w:szCs w:val="21"/>
                      <w:lang w:val="en-GB"/>
                    </w:rPr>
                    <w:t>客</w:t>
                  </w:r>
                  <w:r w:rsidR="00E761E7" w:rsidRPr="005324CF">
                    <w:rPr>
                      <w:szCs w:val="21"/>
                      <w:lang w:val="en-GB"/>
                    </w:rPr>
                    <w:t>户</w:t>
                  </w:r>
                  <w:r w:rsidRPr="005324CF">
                    <w:rPr>
                      <w:rFonts w:hint="eastAsia"/>
                      <w:szCs w:val="21"/>
                      <w:lang w:val="en-GB"/>
                    </w:rPr>
                    <w:t>总数</w:t>
                  </w:r>
                  <w:r w:rsidR="0049215F" w:rsidRPr="005324CF">
                    <w:rPr>
                      <w:rFonts w:ascii="宋体" w:hAnsi="宋体" w:hint="eastAsia"/>
                      <w:szCs w:val="21"/>
                    </w:rPr>
                    <w:t>X</w:t>
                  </w:r>
                  <w:r w:rsidR="0049215F" w:rsidRPr="005324CF">
                    <w:rPr>
                      <w:rFonts w:ascii="宋体" w:hAnsi="宋体"/>
                      <w:szCs w:val="21"/>
                    </w:rPr>
                    <w:t>100%</w:t>
                  </w:r>
                </w:p>
              </w:tc>
              <w:tc>
                <w:tcPr>
                  <w:tcW w:w="1350" w:type="dxa"/>
                  <w:shd w:val="clear" w:color="auto" w:fill="auto"/>
                  <w:vAlign w:val="center"/>
                </w:tcPr>
                <w:p w14:paraId="44209629" w14:textId="262FFEC5" w:rsidR="00B801A2" w:rsidRPr="005324CF" w:rsidRDefault="00E761E7">
                  <w:pPr>
                    <w:rPr>
                      <w:szCs w:val="21"/>
                      <w:lang w:val="en-GB"/>
                    </w:rPr>
                  </w:pPr>
                  <w:r w:rsidRPr="005324CF">
                    <w:rPr>
                      <w:rFonts w:ascii="宋体" w:hAnsi="宋体" w:cs="宋体" w:hint="eastAsia"/>
                      <w:szCs w:val="21"/>
                    </w:rPr>
                    <w:t>综</w:t>
                  </w:r>
                  <w:r w:rsidRPr="005324CF">
                    <w:rPr>
                      <w:rFonts w:ascii="宋体" w:hAnsi="宋体" w:cs="宋体"/>
                      <w:szCs w:val="21"/>
                    </w:rPr>
                    <w:t>合</w:t>
                  </w:r>
                  <w:r w:rsidR="009D0D15" w:rsidRPr="005324CF">
                    <w:rPr>
                      <w:rFonts w:ascii="宋体" w:hAnsi="宋体" w:cs="宋体" w:hint="eastAsia"/>
                      <w:szCs w:val="21"/>
                    </w:rPr>
                    <w:t>部</w:t>
                  </w:r>
                </w:p>
              </w:tc>
              <w:tc>
                <w:tcPr>
                  <w:tcW w:w="1774" w:type="dxa"/>
                  <w:shd w:val="clear" w:color="auto" w:fill="auto"/>
                  <w:vAlign w:val="center"/>
                </w:tcPr>
                <w:p w14:paraId="312D8248" w14:textId="77777777" w:rsidR="00B801A2" w:rsidRPr="005324CF" w:rsidRDefault="0049215F">
                  <w:pPr>
                    <w:jc w:val="center"/>
                    <w:rPr>
                      <w:rFonts w:ascii="宋体" w:hAnsi="宋体"/>
                      <w:szCs w:val="21"/>
                      <w:lang w:val="en-GB"/>
                    </w:rPr>
                  </w:pPr>
                  <w:r w:rsidRPr="005324CF">
                    <w:rPr>
                      <w:rFonts w:ascii="宋体" w:hAnsi="宋体" w:cs="宋体" w:hint="eastAsia"/>
                      <w:bCs/>
                      <w:color w:val="000000"/>
                      <w:szCs w:val="21"/>
                    </w:rPr>
                    <w:t>100%</w:t>
                  </w:r>
                </w:p>
              </w:tc>
            </w:tr>
            <w:tr w:rsidR="00B801A2" w14:paraId="20488209" w14:textId="77777777">
              <w:tc>
                <w:tcPr>
                  <w:tcW w:w="2191" w:type="dxa"/>
                  <w:shd w:val="clear" w:color="auto" w:fill="auto"/>
                  <w:vAlign w:val="center"/>
                </w:tcPr>
                <w:p w14:paraId="2440E465" w14:textId="08875DCF" w:rsidR="00B801A2" w:rsidRPr="005324CF" w:rsidRDefault="00E761E7" w:rsidP="00353258">
                  <w:pPr>
                    <w:rPr>
                      <w:szCs w:val="21"/>
                    </w:rPr>
                  </w:pPr>
                  <w:r w:rsidRPr="005324CF">
                    <w:rPr>
                      <w:rFonts w:ascii="宋体" w:hAnsi="宋体" w:hint="eastAsia"/>
                      <w:szCs w:val="21"/>
                    </w:rPr>
                    <w:t>设计</w:t>
                  </w:r>
                  <w:r w:rsidRPr="005324CF">
                    <w:rPr>
                      <w:rFonts w:ascii="宋体" w:hAnsi="宋体"/>
                      <w:szCs w:val="21"/>
                    </w:rPr>
                    <w:t>开发合</w:t>
                  </w:r>
                  <w:r w:rsidRPr="005324CF">
                    <w:rPr>
                      <w:rFonts w:ascii="宋体" w:hAnsi="宋体" w:hint="eastAsia"/>
                      <w:szCs w:val="21"/>
                    </w:rPr>
                    <w:t>格</w:t>
                  </w:r>
                  <w:r w:rsidRPr="005324CF">
                    <w:rPr>
                      <w:rFonts w:ascii="宋体" w:hAnsi="宋体"/>
                      <w:szCs w:val="21"/>
                    </w:rPr>
                    <w:t>率</w:t>
                  </w:r>
                  <w:r w:rsidR="00353258" w:rsidRPr="005324CF">
                    <w:rPr>
                      <w:rFonts w:ascii="宋体" w:hAnsi="宋体" w:hint="eastAsia"/>
                      <w:szCs w:val="21"/>
                    </w:rPr>
                    <w:t>100%</w:t>
                  </w:r>
                </w:p>
              </w:tc>
              <w:tc>
                <w:tcPr>
                  <w:tcW w:w="3136" w:type="dxa"/>
                  <w:shd w:val="clear" w:color="auto" w:fill="auto"/>
                  <w:vAlign w:val="center"/>
                </w:tcPr>
                <w:p w14:paraId="6886BA46" w14:textId="28C1631C" w:rsidR="00B801A2" w:rsidRPr="005324CF" w:rsidRDefault="00353258">
                  <w:pPr>
                    <w:rPr>
                      <w:rFonts w:ascii="宋体" w:hAnsi="宋体"/>
                      <w:szCs w:val="21"/>
                    </w:rPr>
                  </w:pPr>
                  <w:r w:rsidRPr="005324CF">
                    <w:rPr>
                      <w:rFonts w:ascii="宋体" w:hAnsi="宋体" w:hint="eastAsia"/>
                      <w:szCs w:val="21"/>
                    </w:rPr>
                    <w:t>设</w:t>
                  </w:r>
                  <w:r w:rsidRPr="005324CF">
                    <w:rPr>
                      <w:rFonts w:ascii="宋体" w:hAnsi="宋体"/>
                      <w:szCs w:val="21"/>
                    </w:rPr>
                    <w:t>计开发合</w:t>
                  </w:r>
                  <w:r w:rsidRPr="005324CF">
                    <w:rPr>
                      <w:rFonts w:ascii="宋体" w:hAnsi="宋体" w:hint="eastAsia"/>
                      <w:szCs w:val="21"/>
                    </w:rPr>
                    <w:t>格</w:t>
                  </w:r>
                  <w:r w:rsidR="0049215F" w:rsidRPr="005324CF">
                    <w:rPr>
                      <w:rFonts w:ascii="宋体" w:hAnsi="宋体" w:hint="eastAsia"/>
                      <w:szCs w:val="21"/>
                    </w:rPr>
                    <w:t>数/</w:t>
                  </w:r>
                  <w:r w:rsidRPr="005324CF">
                    <w:rPr>
                      <w:rFonts w:ascii="宋体" w:hAnsi="宋体" w:hint="eastAsia"/>
                      <w:szCs w:val="21"/>
                    </w:rPr>
                    <w:t>设</w:t>
                  </w:r>
                  <w:r w:rsidRPr="005324CF">
                    <w:rPr>
                      <w:rFonts w:ascii="宋体" w:hAnsi="宋体"/>
                      <w:szCs w:val="21"/>
                    </w:rPr>
                    <w:t>计开发</w:t>
                  </w:r>
                  <w:r w:rsidR="0049215F" w:rsidRPr="005324CF">
                    <w:rPr>
                      <w:rFonts w:ascii="宋体" w:hAnsi="宋体" w:hint="eastAsia"/>
                      <w:szCs w:val="21"/>
                    </w:rPr>
                    <w:t>总数X</w:t>
                  </w:r>
                  <w:r w:rsidR="0049215F" w:rsidRPr="005324CF">
                    <w:rPr>
                      <w:rFonts w:ascii="宋体" w:hAnsi="宋体"/>
                      <w:szCs w:val="21"/>
                    </w:rPr>
                    <w:t>100%</w:t>
                  </w:r>
                </w:p>
              </w:tc>
              <w:tc>
                <w:tcPr>
                  <w:tcW w:w="1350" w:type="dxa"/>
                  <w:shd w:val="clear" w:color="auto" w:fill="auto"/>
                  <w:vAlign w:val="center"/>
                </w:tcPr>
                <w:p w14:paraId="13A5097E" w14:textId="19601030" w:rsidR="00B801A2" w:rsidRPr="005324CF" w:rsidRDefault="00C72EAB">
                  <w:pPr>
                    <w:rPr>
                      <w:rFonts w:ascii="宋体" w:hAnsi="宋体"/>
                      <w:szCs w:val="21"/>
                    </w:rPr>
                  </w:pPr>
                  <w:r>
                    <w:rPr>
                      <w:rFonts w:ascii="宋体" w:hAnsi="宋体" w:cs="宋体" w:hint="eastAsia"/>
                      <w:szCs w:val="21"/>
                    </w:rPr>
                    <w:t>技</w:t>
                  </w:r>
                  <w:r>
                    <w:rPr>
                      <w:rFonts w:ascii="宋体" w:hAnsi="宋体" w:cs="宋体"/>
                      <w:szCs w:val="21"/>
                    </w:rPr>
                    <w:t>术</w:t>
                  </w:r>
                  <w:r w:rsidR="00353258" w:rsidRPr="005324CF">
                    <w:rPr>
                      <w:rFonts w:ascii="宋体" w:hAnsi="宋体" w:cs="宋体" w:hint="eastAsia"/>
                      <w:szCs w:val="21"/>
                    </w:rPr>
                    <w:t>部</w:t>
                  </w:r>
                </w:p>
              </w:tc>
              <w:tc>
                <w:tcPr>
                  <w:tcW w:w="1774" w:type="dxa"/>
                  <w:shd w:val="clear" w:color="auto" w:fill="auto"/>
                  <w:vAlign w:val="center"/>
                </w:tcPr>
                <w:p w14:paraId="3D69D621" w14:textId="2E258664" w:rsidR="00B801A2" w:rsidRPr="005324CF" w:rsidRDefault="00353258">
                  <w:pPr>
                    <w:jc w:val="center"/>
                    <w:rPr>
                      <w:rFonts w:ascii="宋体" w:hAnsi="宋体"/>
                      <w:szCs w:val="21"/>
                    </w:rPr>
                  </w:pPr>
                  <w:r w:rsidRPr="005324CF">
                    <w:rPr>
                      <w:rFonts w:ascii="宋体" w:hAnsi="宋体" w:cs="宋体"/>
                      <w:bCs/>
                      <w:color w:val="000000"/>
                      <w:szCs w:val="21"/>
                    </w:rPr>
                    <w:t>100</w:t>
                  </w:r>
                  <w:r w:rsidR="0049215F" w:rsidRPr="005324CF">
                    <w:rPr>
                      <w:rFonts w:ascii="宋体" w:hAnsi="宋体" w:cs="宋体" w:hint="eastAsia"/>
                      <w:bCs/>
                      <w:color w:val="000000"/>
                      <w:szCs w:val="21"/>
                    </w:rPr>
                    <w:t>%</w:t>
                  </w:r>
                </w:p>
              </w:tc>
            </w:tr>
            <w:tr w:rsidR="00B801A2" w14:paraId="1E481001" w14:textId="77777777">
              <w:tc>
                <w:tcPr>
                  <w:tcW w:w="2191" w:type="dxa"/>
                  <w:shd w:val="clear" w:color="auto" w:fill="auto"/>
                </w:tcPr>
                <w:p w14:paraId="18B16924" w14:textId="2D7A43E7" w:rsidR="00B801A2" w:rsidRPr="005324CF" w:rsidRDefault="00353258">
                  <w:pPr>
                    <w:rPr>
                      <w:szCs w:val="21"/>
                    </w:rPr>
                  </w:pPr>
                  <w:r w:rsidRPr="005324CF">
                    <w:rPr>
                      <w:rFonts w:hint="eastAsia"/>
                      <w:szCs w:val="21"/>
                    </w:rPr>
                    <w:t>顾客</w:t>
                  </w:r>
                  <w:r w:rsidRPr="005324CF">
                    <w:rPr>
                      <w:szCs w:val="21"/>
                    </w:rPr>
                    <w:t>满意</w:t>
                  </w:r>
                  <w:r w:rsidRPr="005324CF">
                    <w:rPr>
                      <w:rFonts w:hint="eastAsia"/>
                      <w:szCs w:val="21"/>
                    </w:rPr>
                    <w:t>度</w:t>
                  </w:r>
                  <w:r w:rsidRPr="005324CF">
                    <w:rPr>
                      <w:rFonts w:ascii="宋体" w:hAnsi="宋体" w:cs="宋体" w:hint="eastAsia"/>
                      <w:color w:val="000000"/>
                      <w:szCs w:val="21"/>
                    </w:rPr>
                    <w:t>≥</w:t>
                  </w:r>
                  <w:r w:rsidRPr="005324CF">
                    <w:rPr>
                      <w:rFonts w:hint="eastAsia"/>
                      <w:szCs w:val="21"/>
                    </w:rPr>
                    <w:t>95</w:t>
                  </w:r>
                  <w:r w:rsidRPr="005324CF">
                    <w:rPr>
                      <w:szCs w:val="21"/>
                    </w:rPr>
                    <w:t>%</w:t>
                  </w:r>
                </w:p>
              </w:tc>
              <w:tc>
                <w:tcPr>
                  <w:tcW w:w="3136" w:type="dxa"/>
                  <w:shd w:val="clear" w:color="auto" w:fill="auto"/>
                  <w:vAlign w:val="center"/>
                </w:tcPr>
                <w:p w14:paraId="691B43B2" w14:textId="70813DC0" w:rsidR="00B801A2" w:rsidRPr="005324CF" w:rsidRDefault="00353258">
                  <w:pPr>
                    <w:rPr>
                      <w:rFonts w:ascii="宋体" w:hAnsi="宋体"/>
                      <w:szCs w:val="21"/>
                    </w:rPr>
                  </w:pPr>
                  <w:r w:rsidRPr="005324CF">
                    <w:rPr>
                      <w:rFonts w:ascii="宋体" w:hAnsi="宋体" w:hint="eastAsia"/>
                      <w:szCs w:val="21"/>
                    </w:rPr>
                    <w:t>顾客调查满意数/顾客调查满意总数X</w:t>
                  </w:r>
                  <w:r w:rsidRPr="005324CF">
                    <w:rPr>
                      <w:rFonts w:ascii="宋体" w:hAnsi="宋体"/>
                      <w:szCs w:val="21"/>
                    </w:rPr>
                    <w:t>100%</w:t>
                  </w:r>
                </w:p>
              </w:tc>
              <w:tc>
                <w:tcPr>
                  <w:tcW w:w="1350" w:type="dxa"/>
                  <w:shd w:val="clear" w:color="auto" w:fill="auto"/>
                  <w:vAlign w:val="center"/>
                </w:tcPr>
                <w:p w14:paraId="5600F7A7" w14:textId="75BBB75E" w:rsidR="00B801A2" w:rsidRPr="005324CF" w:rsidRDefault="00353258">
                  <w:pPr>
                    <w:rPr>
                      <w:rFonts w:ascii="宋体" w:hAnsi="宋体"/>
                      <w:szCs w:val="21"/>
                    </w:rPr>
                  </w:pPr>
                  <w:r w:rsidRPr="005324CF">
                    <w:rPr>
                      <w:rFonts w:ascii="宋体" w:hAnsi="宋体" w:cs="宋体" w:hint="eastAsia"/>
                      <w:szCs w:val="21"/>
                    </w:rPr>
                    <w:t>综</w:t>
                  </w:r>
                  <w:r w:rsidRPr="005324CF">
                    <w:rPr>
                      <w:rFonts w:ascii="宋体" w:hAnsi="宋体" w:cs="宋体"/>
                      <w:szCs w:val="21"/>
                    </w:rPr>
                    <w:t>合</w:t>
                  </w:r>
                  <w:r w:rsidRPr="005324CF">
                    <w:rPr>
                      <w:rFonts w:ascii="宋体" w:hAnsi="宋体" w:cs="宋体" w:hint="eastAsia"/>
                      <w:szCs w:val="21"/>
                    </w:rPr>
                    <w:t>部</w:t>
                  </w:r>
                </w:p>
              </w:tc>
              <w:tc>
                <w:tcPr>
                  <w:tcW w:w="1774" w:type="dxa"/>
                  <w:shd w:val="clear" w:color="auto" w:fill="auto"/>
                  <w:vAlign w:val="center"/>
                </w:tcPr>
                <w:p w14:paraId="7E29A266" w14:textId="56AAAA19" w:rsidR="00B801A2" w:rsidRPr="005324CF" w:rsidRDefault="00353258" w:rsidP="00122B25">
                  <w:pPr>
                    <w:jc w:val="center"/>
                    <w:rPr>
                      <w:rFonts w:ascii="宋体" w:hAnsi="宋体"/>
                      <w:szCs w:val="21"/>
                    </w:rPr>
                  </w:pPr>
                  <w:r w:rsidRPr="005324CF">
                    <w:rPr>
                      <w:rFonts w:hint="eastAsia"/>
                      <w:szCs w:val="21"/>
                    </w:rPr>
                    <w:t>9</w:t>
                  </w:r>
                  <w:r w:rsidR="00122B25">
                    <w:rPr>
                      <w:szCs w:val="21"/>
                    </w:rPr>
                    <w:t>6</w:t>
                  </w:r>
                  <w:r w:rsidRPr="005324CF">
                    <w:rPr>
                      <w:szCs w:val="21"/>
                    </w:rPr>
                    <w:t>%</w:t>
                  </w:r>
                </w:p>
              </w:tc>
            </w:tr>
          </w:tbl>
          <w:p w14:paraId="6B349BA3" w14:textId="77777777" w:rsidR="00B801A2" w:rsidRDefault="0049215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14:paraId="5C43B140" w14:textId="77777777" w:rsidR="00B801A2" w:rsidRDefault="0049215F">
            <w:r>
              <w:rPr>
                <w:rFonts w:hint="eastAsia"/>
              </w:rPr>
              <w:sym w:font="Wingdings" w:char="00A8"/>
            </w:r>
            <w:r>
              <w:rPr>
                <w:rFonts w:hint="eastAsia"/>
              </w:rPr>
              <w:t>目标没有实现的，组织在内部及时进行原因分析并采取了改进措施。</w:t>
            </w:r>
          </w:p>
        </w:tc>
        <w:tc>
          <w:tcPr>
            <w:tcW w:w="1585" w:type="dxa"/>
            <w:vMerge/>
          </w:tcPr>
          <w:p w14:paraId="2BF3D9F7" w14:textId="77777777" w:rsidR="00B801A2" w:rsidRDefault="00B801A2"/>
        </w:tc>
      </w:tr>
      <w:tr w:rsidR="00B801A2" w14:paraId="53A1EED5" w14:textId="77777777">
        <w:trPr>
          <w:trHeight w:val="443"/>
        </w:trPr>
        <w:tc>
          <w:tcPr>
            <w:tcW w:w="2160" w:type="dxa"/>
            <w:vMerge w:val="restart"/>
          </w:tcPr>
          <w:p w14:paraId="5006A742" w14:textId="77777777" w:rsidR="00B801A2" w:rsidRDefault="0049215F">
            <w:pPr>
              <w:rPr>
                <w:color w:val="000000"/>
                <w:szCs w:val="21"/>
              </w:rPr>
            </w:pPr>
            <w:r>
              <w:rPr>
                <w:rFonts w:hint="eastAsia"/>
                <w:color w:val="000000"/>
                <w:szCs w:val="21"/>
              </w:rPr>
              <w:t>变更的策划</w:t>
            </w:r>
          </w:p>
          <w:p w14:paraId="2A4B757B" w14:textId="77777777" w:rsidR="00B801A2" w:rsidRDefault="00B801A2"/>
        </w:tc>
        <w:tc>
          <w:tcPr>
            <w:tcW w:w="960" w:type="dxa"/>
            <w:vMerge w:val="restart"/>
          </w:tcPr>
          <w:p w14:paraId="2BE6B5BE" w14:textId="77777777" w:rsidR="00B801A2" w:rsidRDefault="0049215F">
            <w:r>
              <w:rPr>
                <w:rFonts w:hint="eastAsia"/>
                <w:color w:val="000000"/>
                <w:szCs w:val="21"/>
              </w:rPr>
              <w:t>Q6.3  </w:t>
            </w:r>
          </w:p>
        </w:tc>
        <w:tc>
          <w:tcPr>
            <w:tcW w:w="745" w:type="dxa"/>
          </w:tcPr>
          <w:p w14:paraId="4CD70D7E" w14:textId="77777777" w:rsidR="00B801A2" w:rsidRDefault="0049215F">
            <w:r>
              <w:rPr>
                <w:rFonts w:hint="eastAsia"/>
              </w:rPr>
              <w:t>文件名称</w:t>
            </w:r>
          </w:p>
        </w:tc>
        <w:tc>
          <w:tcPr>
            <w:tcW w:w="9259" w:type="dxa"/>
          </w:tcPr>
          <w:p w14:paraId="712D81F2" w14:textId="77777777" w:rsidR="00B801A2" w:rsidRDefault="0049215F">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6.3</w:t>
            </w:r>
            <w:r>
              <w:rPr>
                <w:rFonts w:hint="eastAsia"/>
              </w:rPr>
              <w:t>条款、</w:t>
            </w:r>
          </w:p>
        </w:tc>
        <w:tc>
          <w:tcPr>
            <w:tcW w:w="1585" w:type="dxa"/>
            <w:vMerge w:val="restart"/>
          </w:tcPr>
          <w:p w14:paraId="79DF25AF" w14:textId="77777777" w:rsidR="00B801A2" w:rsidRDefault="0049215F">
            <w:r>
              <w:sym w:font="Wingdings" w:char="00FE"/>
            </w:r>
            <w:r>
              <w:rPr>
                <w:rFonts w:hint="eastAsia"/>
              </w:rPr>
              <w:t>符合</w:t>
            </w:r>
          </w:p>
          <w:p w14:paraId="00B5A5B0" w14:textId="77777777" w:rsidR="00B801A2" w:rsidRDefault="0049215F">
            <w:r>
              <w:sym w:font="Wingdings" w:char="00A8"/>
            </w:r>
            <w:r>
              <w:rPr>
                <w:rFonts w:hint="eastAsia"/>
              </w:rPr>
              <w:t>不符合</w:t>
            </w:r>
          </w:p>
        </w:tc>
      </w:tr>
      <w:tr w:rsidR="00B801A2" w14:paraId="71A909AD" w14:textId="77777777">
        <w:trPr>
          <w:trHeight w:val="822"/>
        </w:trPr>
        <w:tc>
          <w:tcPr>
            <w:tcW w:w="2160" w:type="dxa"/>
            <w:vMerge/>
          </w:tcPr>
          <w:p w14:paraId="06544D6E" w14:textId="77777777" w:rsidR="00B801A2" w:rsidRDefault="00B801A2"/>
        </w:tc>
        <w:tc>
          <w:tcPr>
            <w:tcW w:w="960" w:type="dxa"/>
            <w:vMerge/>
          </w:tcPr>
          <w:p w14:paraId="6B2B310D" w14:textId="77777777" w:rsidR="00B801A2" w:rsidRDefault="00B801A2"/>
        </w:tc>
        <w:tc>
          <w:tcPr>
            <w:tcW w:w="745" w:type="dxa"/>
          </w:tcPr>
          <w:p w14:paraId="7305B37C" w14:textId="77777777" w:rsidR="00B801A2" w:rsidRDefault="0049215F">
            <w:r>
              <w:rPr>
                <w:rFonts w:hint="eastAsia"/>
              </w:rPr>
              <w:t>运行证据</w:t>
            </w:r>
          </w:p>
        </w:tc>
        <w:tc>
          <w:tcPr>
            <w:tcW w:w="9259" w:type="dxa"/>
          </w:tcPr>
          <w:p w14:paraId="3CC38E50" w14:textId="77777777" w:rsidR="00B801A2" w:rsidRDefault="0049215F">
            <w:r>
              <w:rPr>
                <w:rFonts w:hint="eastAsia"/>
                <w:color w:val="000000"/>
                <w:szCs w:val="21"/>
              </w:rPr>
              <w:t xml:space="preserve"> </w:t>
            </w:r>
            <w:r>
              <w:rPr>
                <w:rFonts w:hint="eastAsia"/>
              </w:rPr>
              <w:t>组织对相关管理体系进行变更时，变更应按所策划的方式实施；审核周期内的重大变更有：</w:t>
            </w:r>
          </w:p>
          <w:p w14:paraId="35376D0D" w14:textId="77777777" w:rsidR="00B801A2" w:rsidRDefault="0049215F">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2A5F6B55" w14:textId="77D562BE" w:rsidR="00B801A2" w:rsidRDefault="0049215F">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sidR="00D71355">
              <w:sym w:font="Wingdings" w:char="00FE"/>
            </w:r>
            <w:r>
              <w:rPr>
                <w:rFonts w:hint="eastAsia"/>
              </w:rPr>
              <w:t>其他</w:t>
            </w:r>
            <w:r w:rsidR="00A80E58">
              <w:rPr>
                <w:rFonts w:hint="eastAsia"/>
              </w:rPr>
              <w:t>——</w:t>
            </w:r>
            <w:r>
              <w:rPr>
                <w:rFonts w:hint="eastAsia"/>
              </w:rPr>
              <w:t>体系建立以来未发生</w:t>
            </w:r>
          </w:p>
          <w:tbl>
            <w:tblPr>
              <w:tblStyle w:val="a9"/>
              <w:tblW w:w="9043" w:type="dxa"/>
              <w:tblLayout w:type="fixed"/>
              <w:tblLook w:val="04A0" w:firstRow="1" w:lastRow="0" w:firstColumn="1" w:lastColumn="0" w:noHBand="0" w:noVBand="1"/>
            </w:tblPr>
            <w:tblGrid>
              <w:gridCol w:w="2396"/>
              <w:gridCol w:w="3632"/>
              <w:gridCol w:w="3015"/>
            </w:tblGrid>
            <w:tr w:rsidR="00B801A2" w14:paraId="1273F0AD" w14:textId="77777777">
              <w:trPr>
                <w:trHeight w:val="292"/>
              </w:trPr>
              <w:tc>
                <w:tcPr>
                  <w:tcW w:w="2396" w:type="dxa"/>
                </w:tcPr>
                <w:p w14:paraId="29A56D07" w14:textId="77777777" w:rsidR="00B801A2" w:rsidRDefault="0049215F">
                  <w:r>
                    <w:rPr>
                      <w:rFonts w:hint="eastAsia"/>
                    </w:rPr>
                    <w:t>体系变更的内容说明</w:t>
                  </w:r>
                </w:p>
              </w:tc>
              <w:tc>
                <w:tcPr>
                  <w:tcW w:w="3632" w:type="dxa"/>
                </w:tcPr>
                <w:p w14:paraId="4A547484" w14:textId="77777777" w:rsidR="00B801A2" w:rsidRDefault="00B801A2"/>
              </w:tc>
              <w:tc>
                <w:tcPr>
                  <w:tcW w:w="3015" w:type="dxa"/>
                </w:tcPr>
                <w:p w14:paraId="2506D707" w14:textId="77777777" w:rsidR="00B801A2" w:rsidRDefault="00B801A2"/>
              </w:tc>
            </w:tr>
            <w:tr w:rsidR="00B801A2" w14:paraId="24BC426C" w14:textId="77777777">
              <w:tc>
                <w:tcPr>
                  <w:tcW w:w="2396" w:type="dxa"/>
                </w:tcPr>
                <w:p w14:paraId="04E4DB1E" w14:textId="77777777" w:rsidR="00B801A2" w:rsidRDefault="0049215F">
                  <w:r>
                    <w:rPr>
                      <w:rFonts w:hint="eastAsia"/>
                    </w:rPr>
                    <w:t>评价内容</w:t>
                  </w:r>
                </w:p>
              </w:tc>
              <w:tc>
                <w:tcPr>
                  <w:tcW w:w="3632" w:type="dxa"/>
                </w:tcPr>
                <w:p w14:paraId="5AB6BF33" w14:textId="77777777" w:rsidR="00B801A2" w:rsidRDefault="0049215F">
                  <w:r>
                    <w:rPr>
                      <w:rFonts w:hint="eastAsia"/>
                    </w:rPr>
                    <w:t>评价具体描述</w:t>
                  </w:r>
                </w:p>
              </w:tc>
              <w:tc>
                <w:tcPr>
                  <w:tcW w:w="3015" w:type="dxa"/>
                </w:tcPr>
                <w:p w14:paraId="2FD1F54C" w14:textId="77777777" w:rsidR="00B801A2" w:rsidRDefault="0049215F">
                  <w:r>
                    <w:rPr>
                      <w:rFonts w:hint="eastAsia"/>
                    </w:rPr>
                    <w:t>评价结论</w:t>
                  </w:r>
                </w:p>
              </w:tc>
            </w:tr>
            <w:tr w:rsidR="00B801A2" w14:paraId="0A502625" w14:textId="77777777">
              <w:tc>
                <w:tcPr>
                  <w:tcW w:w="2396" w:type="dxa"/>
                </w:tcPr>
                <w:p w14:paraId="654CEC98" w14:textId="77777777" w:rsidR="00B801A2" w:rsidRDefault="0049215F">
                  <w:r>
                    <w:rPr>
                      <w:rFonts w:hint="eastAsia"/>
                    </w:rPr>
                    <w:t>变更目的</w:t>
                  </w:r>
                </w:p>
              </w:tc>
              <w:tc>
                <w:tcPr>
                  <w:tcW w:w="3632" w:type="dxa"/>
                </w:tcPr>
                <w:p w14:paraId="531D685F" w14:textId="77777777" w:rsidR="00B801A2" w:rsidRDefault="0049215F">
                  <w:r>
                    <w:rPr>
                      <w:rFonts w:hint="eastAsia"/>
                    </w:rPr>
                    <w:t>——</w:t>
                  </w:r>
                </w:p>
              </w:tc>
              <w:tc>
                <w:tcPr>
                  <w:tcW w:w="3015" w:type="dxa"/>
                </w:tcPr>
                <w:p w14:paraId="2A39E698" w14:textId="77777777" w:rsidR="00B801A2" w:rsidRDefault="0049215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801A2" w14:paraId="0B55A609" w14:textId="77777777">
              <w:tc>
                <w:tcPr>
                  <w:tcW w:w="2396" w:type="dxa"/>
                </w:tcPr>
                <w:p w14:paraId="3FD41383" w14:textId="77777777" w:rsidR="00B801A2" w:rsidRDefault="0049215F">
                  <w:r>
                    <w:rPr>
                      <w:rFonts w:hint="eastAsia"/>
                    </w:rPr>
                    <w:t>其潜在后果</w:t>
                  </w:r>
                </w:p>
              </w:tc>
              <w:tc>
                <w:tcPr>
                  <w:tcW w:w="3632" w:type="dxa"/>
                </w:tcPr>
                <w:p w14:paraId="45FD59AA" w14:textId="77777777" w:rsidR="00B801A2" w:rsidRDefault="0049215F">
                  <w:r>
                    <w:rPr>
                      <w:rFonts w:hint="eastAsia"/>
                    </w:rPr>
                    <w:t>——</w:t>
                  </w:r>
                </w:p>
              </w:tc>
              <w:tc>
                <w:tcPr>
                  <w:tcW w:w="3015" w:type="dxa"/>
                </w:tcPr>
                <w:p w14:paraId="236596C4" w14:textId="77777777" w:rsidR="00B801A2" w:rsidRDefault="0049215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801A2" w14:paraId="6C3AF2A8" w14:textId="77777777">
              <w:tc>
                <w:tcPr>
                  <w:tcW w:w="2396" w:type="dxa"/>
                </w:tcPr>
                <w:p w14:paraId="6FCF7006" w14:textId="77777777" w:rsidR="00B801A2" w:rsidRDefault="0049215F">
                  <w:r>
                    <w:rPr>
                      <w:rFonts w:hint="eastAsia"/>
                    </w:rPr>
                    <w:t>质量管理体系的完整性</w:t>
                  </w:r>
                </w:p>
              </w:tc>
              <w:tc>
                <w:tcPr>
                  <w:tcW w:w="3632" w:type="dxa"/>
                </w:tcPr>
                <w:p w14:paraId="04097E56" w14:textId="77777777" w:rsidR="00B801A2" w:rsidRDefault="0049215F">
                  <w:r>
                    <w:rPr>
                      <w:rFonts w:hint="eastAsia"/>
                    </w:rPr>
                    <w:t>——</w:t>
                  </w:r>
                </w:p>
              </w:tc>
              <w:tc>
                <w:tcPr>
                  <w:tcW w:w="3015" w:type="dxa"/>
                </w:tcPr>
                <w:p w14:paraId="7B4048EF" w14:textId="77777777" w:rsidR="00B801A2" w:rsidRDefault="0049215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801A2" w14:paraId="4482F658" w14:textId="77777777">
              <w:tc>
                <w:tcPr>
                  <w:tcW w:w="2396" w:type="dxa"/>
                </w:tcPr>
                <w:p w14:paraId="2C7BFE5C" w14:textId="77777777" w:rsidR="00B801A2" w:rsidRDefault="0049215F">
                  <w:r>
                    <w:rPr>
                      <w:rFonts w:hint="eastAsia"/>
                    </w:rPr>
                    <w:t>资源的可获得性</w:t>
                  </w:r>
                </w:p>
              </w:tc>
              <w:tc>
                <w:tcPr>
                  <w:tcW w:w="3632" w:type="dxa"/>
                </w:tcPr>
                <w:p w14:paraId="2BD9D57B" w14:textId="77777777" w:rsidR="00B801A2" w:rsidRDefault="0049215F">
                  <w:r>
                    <w:rPr>
                      <w:rFonts w:hint="eastAsia"/>
                    </w:rPr>
                    <w:t>——</w:t>
                  </w:r>
                </w:p>
              </w:tc>
              <w:tc>
                <w:tcPr>
                  <w:tcW w:w="3015" w:type="dxa"/>
                </w:tcPr>
                <w:p w14:paraId="5EDFA327" w14:textId="77777777" w:rsidR="00B801A2" w:rsidRDefault="0049215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801A2" w14:paraId="280CF6E2" w14:textId="77777777">
              <w:tc>
                <w:tcPr>
                  <w:tcW w:w="2396" w:type="dxa"/>
                </w:tcPr>
                <w:p w14:paraId="6F316C60" w14:textId="77777777" w:rsidR="00B801A2" w:rsidRDefault="0049215F">
                  <w:r>
                    <w:rPr>
                      <w:rFonts w:hint="eastAsia"/>
                    </w:rPr>
                    <w:t>职责和权限的分配或再分配</w:t>
                  </w:r>
                </w:p>
              </w:tc>
              <w:tc>
                <w:tcPr>
                  <w:tcW w:w="3632" w:type="dxa"/>
                </w:tcPr>
                <w:p w14:paraId="561799FB" w14:textId="77777777" w:rsidR="00B801A2" w:rsidRDefault="0049215F">
                  <w:r>
                    <w:rPr>
                      <w:rFonts w:hint="eastAsia"/>
                    </w:rPr>
                    <w:t>——</w:t>
                  </w:r>
                </w:p>
              </w:tc>
              <w:tc>
                <w:tcPr>
                  <w:tcW w:w="3015" w:type="dxa"/>
                </w:tcPr>
                <w:p w14:paraId="627B1CCE" w14:textId="77777777" w:rsidR="00B801A2" w:rsidRDefault="0049215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77B15522" w14:textId="77777777" w:rsidR="00B801A2" w:rsidRDefault="00B801A2"/>
        </w:tc>
        <w:tc>
          <w:tcPr>
            <w:tcW w:w="1585" w:type="dxa"/>
            <w:vMerge/>
          </w:tcPr>
          <w:p w14:paraId="691BFC40" w14:textId="77777777" w:rsidR="00B801A2" w:rsidRDefault="00B801A2"/>
        </w:tc>
      </w:tr>
      <w:tr w:rsidR="00B801A2" w14:paraId="58B37B85" w14:textId="77777777">
        <w:trPr>
          <w:trHeight w:val="443"/>
        </w:trPr>
        <w:tc>
          <w:tcPr>
            <w:tcW w:w="2160" w:type="dxa"/>
            <w:vMerge w:val="restart"/>
          </w:tcPr>
          <w:p w14:paraId="7CE5174C" w14:textId="77777777" w:rsidR="00B801A2" w:rsidRDefault="0049215F">
            <w:r>
              <w:rPr>
                <w:rFonts w:hint="eastAsia"/>
              </w:rPr>
              <w:t>资源（总则）</w:t>
            </w:r>
          </w:p>
        </w:tc>
        <w:tc>
          <w:tcPr>
            <w:tcW w:w="960" w:type="dxa"/>
            <w:vMerge w:val="restart"/>
          </w:tcPr>
          <w:p w14:paraId="7BBBBCB6" w14:textId="77777777" w:rsidR="00B801A2" w:rsidRDefault="0049215F">
            <w:r>
              <w:rPr>
                <w:rFonts w:hint="eastAsia"/>
                <w:color w:val="000000"/>
                <w:szCs w:val="21"/>
              </w:rPr>
              <w:t>Q7.1 </w:t>
            </w:r>
          </w:p>
        </w:tc>
        <w:tc>
          <w:tcPr>
            <w:tcW w:w="745" w:type="dxa"/>
          </w:tcPr>
          <w:p w14:paraId="6C4386EE" w14:textId="77777777" w:rsidR="00B801A2" w:rsidRDefault="0049215F">
            <w:r>
              <w:rPr>
                <w:rFonts w:hint="eastAsia"/>
              </w:rPr>
              <w:t>文件名称</w:t>
            </w:r>
          </w:p>
        </w:tc>
        <w:tc>
          <w:tcPr>
            <w:tcW w:w="9259" w:type="dxa"/>
          </w:tcPr>
          <w:p w14:paraId="759C3931" w14:textId="77777777" w:rsidR="00B801A2" w:rsidRDefault="0049215F">
            <w:r>
              <w:rPr>
                <w:rFonts w:hint="eastAsia"/>
              </w:rPr>
              <w:t>如：手册第</w:t>
            </w:r>
            <w:r>
              <w:rPr>
                <w:rFonts w:hint="eastAsia"/>
              </w:rPr>
              <w:t>7.1</w:t>
            </w:r>
            <w:r>
              <w:rPr>
                <w:rFonts w:hint="eastAsia"/>
              </w:rPr>
              <w:t>条款、</w:t>
            </w:r>
          </w:p>
        </w:tc>
        <w:tc>
          <w:tcPr>
            <w:tcW w:w="1585" w:type="dxa"/>
            <w:vMerge w:val="restart"/>
          </w:tcPr>
          <w:p w14:paraId="054AF9D3" w14:textId="77777777" w:rsidR="00B801A2" w:rsidRDefault="0049215F">
            <w:r>
              <w:sym w:font="Wingdings" w:char="00FE"/>
            </w:r>
            <w:r>
              <w:rPr>
                <w:rFonts w:hint="eastAsia"/>
              </w:rPr>
              <w:t>符合</w:t>
            </w:r>
          </w:p>
          <w:p w14:paraId="285ED238" w14:textId="77777777" w:rsidR="00B801A2" w:rsidRDefault="0049215F">
            <w:r>
              <w:sym w:font="Wingdings" w:char="00A8"/>
            </w:r>
            <w:r>
              <w:rPr>
                <w:rFonts w:hint="eastAsia"/>
              </w:rPr>
              <w:t>不符合</w:t>
            </w:r>
          </w:p>
        </w:tc>
      </w:tr>
      <w:tr w:rsidR="00B801A2" w14:paraId="49ADD9F2" w14:textId="77777777">
        <w:trPr>
          <w:trHeight w:val="822"/>
        </w:trPr>
        <w:tc>
          <w:tcPr>
            <w:tcW w:w="2160" w:type="dxa"/>
            <w:vMerge/>
          </w:tcPr>
          <w:p w14:paraId="78967A99" w14:textId="77777777" w:rsidR="00B801A2" w:rsidRDefault="00B801A2"/>
        </w:tc>
        <w:tc>
          <w:tcPr>
            <w:tcW w:w="960" w:type="dxa"/>
            <w:vMerge/>
          </w:tcPr>
          <w:p w14:paraId="3FEA4541" w14:textId="77777777" w:rsidR="00B801A2" w:rsidRDefault="00B801A2"/>
        </w:tc>
        <w:tc>
          <w:tcPr>
            <w:tcW w:w="745" w:type="dxa"/>
          </w:tcPr>
          <w:p w14:paraId="196FAA41" w14:textId="77777777" w:rsidR="00B801A2" w:rsidRDefault="0049215F">
            <w:r>
              <w:rPr>
                <w:rFonts w:hint="eastAsia"/>
              </w:rPr>
              <w:t>运行证据</w:t>
            </w:r>
          </w:p>
        </w:tc>
        <w:tc>
          <w:tcPr>
            <w:tcW w:w="9259" w:type="dxa"/>
          </w:tcPr>
          <w:p w14:paraId="6BE338B5" w14:textId="77777777" w:rsidR="00B801A2" w:rsidRPr="008C05BC" w:rsidRDefault="0049215F">
            <w:pPr>
              <w:rPr>
                <w:color w:val="000000"/>
                <w:szCs w:val="21"/>
              </w:rPr>
            </w:pPr>
            <w:r w:rsidRPr="008C05BC">
              <w:rPr>
                <w:rFonts w:hint="eastAsia"/>
                <w:color w:val="000000"/>
                <w:szCs w:val="21"/>
              </w:rPr>
              <w:t>和最高管理层确定并提供所需的资源，以建立、实施、保持和持续改进质量管理体系。</w:t>
            </w:r>
            <w:r w:rsidRPr="008C05BC">
              <w:rPr>
                <w:rFonts w:hint="eastAsia"/>
                <w:color w:val="000000"/>
                <w:szCs w:val="21"/>
              </w:rPr>
              <w:t xml:space="preserve"> </w:t>
            </w:r>
          </w:p>
          <w:p w14:paraId="07036155" w14:textId="77777777" w:rsidR="00B801A2" w:rsidRPr="008C05BC" w:rsidRDefault="0049215F">
            <w:pPr>
              <w:numPr>
                <w:ilvl w:val="0"/>
                <w:numId w:val="1"/>
              </w:numPr>
              <w:rPr>
                <w:color w:val="000000"/>
                <w:szCs w:val="21"/>
              </w:rPr>
            </w:pPr>
            <w:r w:rsidRPr="008C05BC">
              <w:rPr>
                <w:rFonts w:hint="eastAsia"/>
                <w:color w:val="000000"/>
                <w:szCs w:val="21"/>
              </w:rPr>
              <w:t>现有内部资源的能力；</w:t>
            </w:r>
          </w:p>
          <w:p w14:paraId="27B9AACF" w14:textId="77B6C9D0" w:rsidR="00B801A2" w:rsidRPr="000C2910" w:rsidRDefault="0049215F">
            <w:pPr>
              <w:rPr>
                <w:highlight w:val="cyan"/>
              </w:rPr>
            </w:pPr>
            <w:r w:rsidRPr="000C2910">
              <w:rPr>
                <w:rFonts w:hint="eastAsia"/>
              </w:rPr>
              <w:t>建筑面积</w:t>
            </w:r>
            <w:r w:rsidR="00BF30D4">
              <w:rPr>
                <w:rFonts w:hint="eastAsia"/>
              </w:rPr>
              <w:t>约</w:t>
            </w:r>
            <w:r w:rsidRPr="000C2910">
              <w:rPr>
                <w:rFonts w:hint="eastAsia"/>
                <w:u w:val="single"/>
              </w:rPr>
              <w:t xml:space="preserve"> </w:t>
            </w:r>
            <w:r w:rsidR="00903726" w:rsidRPr="000C2910">
              <w:rPr>
                <w:u w:val="single"/>
              </w:rPr>
              <w:t>760</w:t>
            </w:r>
            <w:r w:rsidRPr="000C2910">
              <w:rPr>
                <w:rFonts w:hint="eastAsia"/>
                <w:u w:val="single"/>
              </w:rPr>
              <w:t xml:space="preserve"> </w:t>
            </w:r>
            <w:r w:rsidRPr="000C2910">
              <w:rPr>
                <w:rFonts w:hint="eastAsia"/>
              </w:rPr>
              <w:t>平方米；</w:t>
            </w:r>
            <w:r w:rsidR="00D132DA" w:rsidRPr="000C2910">
              <w:rPr>
                <w:rFonts w:hint="eastAsia"/>
              </w:rPr>
              <w:t>办</w:t>
            </w:r>
            <w:r w:rsidR="00D132DA" w:rsidRPr="000C2910">
              <w:t>公室</w:t>
            </w:r>
            <w:r w:rsidR="00D132DA" w:rsidRPr="000C2910">
              <w:rPr>
                <w:rFonts w:hint="eastAsia"/>
                <w:u w:val="single"/>
              </w:rPr>
              <w:t>1</w:t>
            </w:r>
            <w:r w:rsidR="00D132DA" w:rsidRPr="000C2910">
              <w:rPr>
                <w:rFonts w:hint="eastAsia"/>
              </w:rPr>
              <w:t>个</w:t>
            </w:r>
            <w:r w:rsidR="00260BC1">
              <w:rPr>
                <w:rFonts w:hint="eastAsia"/>
              </w:rPr>
              <w:t>约</w:t>
            </w:r>
            <w:r w:rsidR="00D132DA" w:rsidRPr="000C2910">
              <w:rPr>
                <w:rFonts w:hint="eastAsia"/>
                <w:u w:val="single"/>
              </w:rPr>
              <w:t>400</w:t>
            </w:r>
            <w:r w:rsidR="00D132DA" w:rsidRPr="000C2910">
              <w:rPr>
                <w:rFonts w:hint="eastAsia"/>
              </w:rPr>
              <w:t>平</w:t>
            </w:r>
            <w:r w:rsidR="00D132DA" w:rsidRPr="000C2910">
              <w:t>方米，</w:t>
            </w:r>
            <w:r w:rsidRPr="000C2910">
              <w:rPr>
                <w:rFonts w:hint="eastAsia"/>
              </w:rPr>
              <w:t>库房</w:t>
            </w:r>
            <w:r w:rsidRPr="000C2910">
              <w:rPr>
                <w:rFonts w:hint="eastAsia"/>
                <w:u w:val="single"/>
              </w:rPr>
              <w:t xml:space="preserve"> </w:t>
            </w:r>
            <w:r w:rsidR="00D132DA" w:rsidRPr="000C2910">
              <w:rPr>
                <w:u w:val="single"/>
              </w:rPr>
              <w:t>1</w:t>
            </w:r>
            <w:r w:rsidRPr="000C2910">
              <w:rPr>
                <w:rFonts w:hint="eastAsia"/>
                <w:u w:val="single"/>
              </w:rPr>
              <w:t xml:space="preserve"> </w:t>
            </w:r>
            <w:r w:rsidRPr="000C2910">
              <w:rPr>
                <w:rFonts w:hint="eastAsia"/>
              </w:rPr>
              <w:t>个</w:t>
            </w:r>
            <w:r w:rsidR="00260BC1">
              <w:rPr>
                <w:rFonts w:hint="eastAsia"/>
              </w:rPr>
              <w:t>约</w:t>
            </w:r>
            <w:r w:rsidR="00D132DA" w:rsidRPr="000C2910">
              <w:rPr>
                <w:rFonts w:hint="eastAsia"/>
                <w:u w:val="single"/>
              </w:rPr>
              <w:t>120</w:t>
            </w:r>
            <w:r w:rsidR="00D132DA" w:rsidRPr="000C2910">
              <w:rPr>
                <w:rFonts w:hint="eastAsia"/>
              </w:rPr>
              <w:t>平</w:t>
            </w:r>
            <w:r w:rsidR="00D132DA" w:rsidRPr="000C2910">
              <w:t>方米</w:t>
            </w:r>
            <w:r w:rsidRPr="000C2910">
              <w:rPr>
                <w:rFonts w:hint="eastAsia"/>
              </w:rPr>
              <w:t>；</w:t>
            </w:r>
          </w:p>
          <w:p w14:paraId="18DA9221" w14:textId="397E16A1" w:rsidR="00B801A2" w:rsidRPr="000C2910" w:rsidRDefault="0049215F">
            <w:pPr>
              <w:rPr>
                <w:u w:val="single"/>
              </w:rPr>
            </w:pPr>
            <w:r w:rsidRPr="000C2910">
              <w:rPr>
                <w:rFonts w:hint="eastAsia"/>
              </w:rPr>
              <w:t>主要生产设备有：</w:t>
            </w:r>
            <w:r w:rsidRPr="000C2910">
              <w:rPr>
                <w:rFonts w:hint="eastAsia"/>
                <w:u w:val="single"/>
              </w:rPr>
              <w:t xml:space="preserve">  </w:t>
            </w:r>
            <w:r w:rsidR="0057791F" w:rsidRPr="000C2910">
              <w:rPr>
                <w:u w:val="single"/>
              </w:rPr>
              <w:t xml:space="preserve"> </w:t>
            </w:r>
            <w:r w:rsidR="00047100" w:rsidRPr="000C2910">
              <w:rPr>
                <w:u w:val="single"/>
              </w:rPr>
              <w:t>LTB</w:t>
            </w:r>
            <w:r w:rsidR="00047100" w:rsidRPr="000C2910">
              <w:rPr>
                <w:rFonts w:hint="eastAsia"/>
                <w:u w:val="single"/>
              </w:rPr>
              <w:t>S</w:t>
            </w:r>
            <w:r w:rsidR="00047100" w:rsidRPr="000C2910">
              <w:rPr>
                <w:rFonts w:hint="eastAsia"/>
                <w:u w:val="single"/>
              </w:rPr>
              <w:t>激</w:t>
            </w:r>
            <w:r w:rsidR="00047100" w:rsidRPr="000C2910">
              <w:rPr>
                <w:u w:val="single"/>
              </w:rPr>
              <w:t>光诱导采</w:t>
            </w:r>
            <w:r w:rsidR="00047100" w:rsidRPr="000C2910">
              <w:rPr>
                <w:rFonts w:hint="eastAsia"/>
                <w:u w:val="single"/>
              </w:rPr>
              <w:t>集</w:t>
            </w:r>
            <w:r w:rsidR="00047100" w:rsidRPr="000C2910">
              <w:rPr>
                <w:u w:val="single"/>
              </w:rPr>
              <w:t>系</w:t>
            </w:r>
            <w:r w:rsidR="00047100" w:rsidRPr="000C2910">
              <w:rPr>
                <w:rFonts w:hint="eastAsia"/>
                <w:u w:val="single"/>
              </w:rPr>
              <w:t>统</w:t>
            </w:r>
            <w:r w:rsidR="00047100" w:rsidRPr="000C2910">
              <w:rPr>
                <w:u w:val="single"/>
              </w:rPr>
              <w:t>、</w:t>
            </w:r>
            <w:r w:rsidR="00047100" w:rsidRPr="000C2910">
              <w:rPr>
                <w:rFonts w:hint="eastAsia"/>
                <w:u w:val="single"/>
              </w:rPr>
              <w:t>质</w:t>
            </w:r>
            <w:r w:rsidR="00047100" w:rsidRPr="000C2910">
              <w:rPr>
                <w:u w:val="single"/>
              </w:rPr>
              <w:t>量流量控制品、</w:t>
            </w:r>
            <w:r w:rsidR="00047100" w:rsidRPr="000C2910">
              <w:rPr>
                <w:rFonts w:hint="eastAsia"/>
                <w:u w:val="single"/>
              </w:rPr>
              <w:t>直</w:t>
            </w:r>
            <w:r w:rsidR="00047100" w:rsidRPr="000C2910">
              <w:rPr>
                <w:u w:val="single"/>
              </w:rPr>
              <w:t>通型气体池、</w:t>
            </w:r>
            <w:r w:rsidR="00047100" w:rsidRPr="000C2910">
              <w:rPr>
                <w:rFonts w:hint="eastAsia"/>
                <w:u w:val="single"/>
              </w:rPr>
              <w:t>基</w:t>
            </w:r>
            <w:r w:rsidR="00047100" w:rsidRPr="000C2910">
              <w:rPr>
                <w:u w:val="single"/>
              </w:rPr>
              <w:t>于</w:t>
            </w:r>
            <w:r w:rsidR="00047100" w:rsidRPr="000C2910">
              <w:rPr>
                <w:rFonts w:hint="eastAsia"/>
                <w:u w:val="single"/>
              </w:rPr>
              <w:t>TDLAS</w:t>
            </w:r>
            <w:r w:rsidR="00047100" w:rsidRPr="000C2910">
              <w:rPr>
                <w:rFonts w:hint="eastAsia"/>
                <w:u w:val="single"/>
              </w:rPr>
              <w:t>气</w:t>
            </w:r>
            <w:r w:rsidR="00047100" w:rsidRPr="000C2910">
              <w:rPr>
                <w:u w:val="single"/>
              </w:rPr>
              <w:t>体检</w:t>
            </w:r>
            <w:r w:rsidR="00047100" w:rsidRPr="000C2910">
              <w:rPr>
                <w:rFonts w:hint="eastAsia"/>
                <w:u w:val="single"/>
              </w:rPr>
              <w:t>测</w:t>
            </w:r>
            <w:r w:rsidR="00047100" w:rsidRPr="000C2910">
              <w:rPr>
                <w:u w:val="single"/>
              </w:rPr>
              <w:t>系统</w:t>
            </w:r>
            <w:r w:rsidR="0057791F" w:rsidRPr="000C2910">
              <w:rPr>
                <w:u w:val="single"/>
              </w:rPr>
              <w:t xml:space="preserve"> </w:t>
            </w:r>
            <w:r w:rsidRPr="000C2910">
              <w:rPr>
                <w:rFonts w:hint="eastAsia"/>
                <w:u w:val="single"/>
              </w:rPr>
              <w:t>（列举</w:t>
            </w:r>
            <w:r w:rsidRPr="000C2910">
              <w:rPr>
                <w:rFonts w:hint="eastAsia"/>
                <w:u w:val="single"/>
              </w:rPr>
              <w:t>2~4</w:t>
            </w:r>
            <w:r w:rsidRPr="000C2910">
              <w:rPr>
                <w:rFonts w:hint="eastAsia"/>
                <w:u w:val="single"/>
              </w:rPr>
              <w:t>种）</w:t>
            </w:r>
          </w:p>
          <w:p w14:paraId="1424C80B" w14:textId="77777777" w:rsidR="00B801A2" w:rsidRDefault="0049215F">
            <w:r w:rsidRPr="008C05BC">
              <w:rPr>
                <w:rFonts w:hint="eastAsia"/>
              </w:rPr>
              <w:t>特种设备：</w:t>
            </w:r>
            <w:r w:rsidRPr="008C05BC">
              <w:rPr>
                <w:rFonts w:hint="eastAsia"/>
              </w:rPr>
              <w:sym w:font="Wingdings" w:char="00A8"/>
            </w:r>
            <w:r w:rsidRPr="008C05BC">
              <w:rPr>
                <w:rFonts w:hint="eastAsia"/>
              </w:rPr>
              <w:t>叉车</w:t>
            </w:r>
            <w:r w:rsidRPr="008C05BC">
              <w:rPr>
                <w:rFonts w:hint="eastAsia"/>
              </w:rPr>
              <w:t xml:space="preserve"> </w:t>
            </w:r>
            <w:r w:rsidRPr="008C05BC">
              <w:rPr>
                <w:rFonts w:hint="eastAsia"/>
              </w:rPr>
              <w:sym w:font="Wingdings" w:char="00A8"/>
            </w:r>
            <w:r w:rsidRPr="008C05BC">
              <w:rPr>
                <w:rFonts w:hint="eastAsia"/>
              </w:rPr>
              <w:t>行车</w:t>
            </w:r>
            <w:r w:rsidRPr="008C05BC">
              <w:rPr>
                <w:rFonts w:hint="eastAsia"/>
              </w:rPr>
              <w:t xml:space="preserve"> </w:t>
            </w:r>
            <w:r w:rsidRPr="008C05BC">
              <w:rPr>
                <w:rFonts w:hint="eastAsia"/>
              </w:rPr>
              <w:sym w:font="Wingdings" w:char="00A8"/>
            </w:r>
            <w:r w:rsidRPr="008C05BC">
              <w:rPr>
                <w:rFonts w:hint="eastAsia"/>
              </w:rPr>
              <w:t>锅炉</w:t>
            </w:r>
            <w:r w:rsidRPr="008C05BC">
              <w:rPr>
                <w:rFonts w:hint="eastAsia"/>
              </w:rPr>
              <w:t xml:space="preserve"> </w:t>
            </w:r>
            <w:r w:rsidRPr="008C05BC">
              <w:rPr>
                <w:rFonts w:hint="eastAsia"/>
              </w:rPr>
              <w:sym w:font="Wingdings" w:char="00A8"/>
            </w:r>
            <w:r w:rsidRPr="008C05BC">
              <w:rPr>
                <w:rFonts w:hint="eastAsia"/>
              </w:rPr>
              <w:t>电梯</w:t>
            </w:r>
            <w:r w:rsidRPr="008C05BC">
              <w:rPr>
                <w:rFonts w:hint="eastAsia"/>
              </w:rPr>
              <w:t xml:space="preserve">  </w:t>
            </w:r>
            <w:r w:rsidRPr="008C05BC">
              <w:rPr>
                <w:rFonts w:hint="eastAsia"/>
              </w:rPr>
              <w:sym w:font="Wingdings" w:char="00A8"/>
            </w:r>
            <w:r w:rsidRPr="008C05BC">
              <w:rPr>
                <w:rFonts w:hint="eastAsia"/>
              </w:rPr>
              <w:t>压力容器</w:t>
            </w:r>
            <w:r w:rsidRPr="008C05BC">
              <w:rPr>
                <w:rFonts w:hint="eastAsia"/>
              </w:rPr>
              <w:t xml:space="preserve">  </w:t>
            </w:r>
            <w:r w:rsidRPr="008C05BC">
              <w:rPr>
                <w:rFonts w:hint="eastAsia"/>
              </w:rPr>
              <w:sym w:font="Wingdings" w:char="00A8"/>
            </w:r>
            <w:r w:rsidRPr="008C05BC">
              <w:rPr>
                <w:rFonts w:hint="eastAsia"/>
              </w:rPr>
              <w:t>压力管道</w:t>
            </w:r>
            <w:r w:rsidRPr="008C05BC">
              <w:rPr>
                <w:rFonts w:hint="eastAsia"/>
              </w:rPr>
              <w:t xml:space="preserve">  </w:t>
            </w:r>
            <w:r w:rsidRPr="008C05BC">
              <w:rPr>
                <w:rFonts w:ascii="宋体" w:hAnsi="宋体"/>
              </w:rPr>
              <w:fldChar w:fldCharType="begin"/>
            </w:r>
            <w:r w:rsidRPr="008C05BC">
              <w:rPr>
                <w:rFonts w:ascii="宋体" w:hAnsi="宋体"/>
              </w:rPr>
              <w:instrText xml:space="preserve"> </w:instrText>
            </w:r>
            <w:r w:rsidRPr="008C05BC">
              <w:rPr>
                <w:rFonts w:ascii="宋体" w:hAnsi="宋体" w:hint="eastAsia"/>
              </w:rPr>
              <w:instrText>eq \o\ac(□,√)</w:instrText>
            </w:r>
            <w:r w:rsidRPr="008C05BC">
              <w:rPr>
                <w:rFonts w:ascii="宋体" w:hAnsi="宋体"/>
              </w:rPr>
              <w:fldChar w:fldCharType="end"/>
            </w:r>
            <w:r w:rsidRPr="008C05BC">
              <w:rPr>
                <w:rFonts w:hint="eastAsia"/>
              </w:rPr>
              <w:t>不适用</w:t>
            </w:r>
            <w:r>
              <w:rPr>
                <w:rFonts w:hint="eastAsia"/>
              </w:rPr>
              <w:t xml:space="preserve">  </w:t>
            </w:r>
          </w:p>
          <w:p w14:paraId="621B0F7B" w14:textId="77777777" w:rsidR="00B801A2" w:rsidRDefault="0049215F">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14:paraId="432DD872" w14:textId="77777777" w:rsidR="00B801A2" w:rsidRDefault="00B801A2">
            <w:pPr>
              <w:rPr>
                <w:color w:val="000000"/>
                <w:szCs w:val="21"/>
              </w:rPr>
            </w:pPr>
          </w:p>
          <w:p w14:paraId="50D5636E" w14:textId="529088FD" w:rsidR="00B801A2" w:rsidRDefault="0049215F">
            <w:pPr>
              <w:rPr>
                <w:color w:val="000000"/>
                <w:szCs w:val="21"/>
              </w:rPr>
            </w:pPr>
            <w:r>
              <w:rPr>
                <w:rFonts w:hint="eastAsia"/>
                <w:color w:val="000000"/>
                <w:szCs w:val="21"/>
              </w:rPr>
              <w:t>还存在哪些局限和不足：</w:t>
            </w:r>
            <w:r>
              <w:rPr>
                <w:rFonts w:hint="eastAsia"/>
                <w:u w:val="single"/>
              </w:rPr>
              <w:t xml:space="preserve">    </w:t>
            </w:r>
            <w:r w:rsidR="008C05BC">
              <w:rPr>
                <w:rFonts w:hint="eastAsia"/>
                <w:u w:val="single"/>
              </w:rPr>
              <w:t>无</w:t>
            </w:r>
            <w:r>
              <w:rPr>
                <w:rFonts w:hint="eastAsia"/>
                <w:u w:val="single"/>
              </w:rPr>
              <w:t xml:space="preserve">                              </w:t>
            </w:r>
          </w:p>
          <w:p w14:paraId="255460E2" w14:textId="77777777" w:rsidR="00B801A2" w:rsidRDefault="00B801A2">
            <w:pPr>
              <w:rPr>
                <w:color w:val="000000"/>
                <w:szCs w:val="21"/>
              </w:rPr>
            </w:pPr>
          </w:p>
          <w:p w14:paraId="3115837D" w14:textId="11BD2E7D" w:rsidR="00B801A2" w:rsidRDefault="0049215F">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sidR="008C05BC">
              <w:rPr>
                <w:rFonts w:hint="eastAsia"/>
                <w:u w:val="single"/>
              </w:rPr>
              <w:t>无</w:t>
            </w:r>
            <w:r w:rsidR="008C05BC">
              <w:rPr>
                <w:u w:val="single"/>
              </w:rPr>
              <w:t xml:space="preserve">          </w:t>
            </w:r>
            <w:r>
              <w:rPr>
                <w:rFonts w:hint="eastAsia"/>
                <w:u w:val="single"/>
              </w:rPr>
              <w:t xml:space="preserve"> </w:t>
            </w:r>
            <w:r>
              <w:rPr>
                <w:rFonts w:hint="eastAsia"/>
              </w:rPr>
              <w:t xml:space="preserve">                            </w:t>
            </w:r>
          </w:p>
        </w:tc>
        <w:tc>
          <w:tcPr>
            <w:tcW w:w="1585" w:type="dxa"/>
            <w:vMerge/>
          </w:tcPr>
          <w:p w14:paraId="21620D88" w14:textId="77777777" w:rsidR="00B801A2" w:rsidRDefault="00B801A2"/>
        </w:tc>
      </w:tr>
      <w:tr w:rsidR="00B801A2" w14:paraId="7BABA491" w14:textId="77777777">
        <w:trPr>
          <w:trHeight w:val="409"/>
        </w:trPr>
        <w:tc>
          <w:tcPr>
            <w:tcW w:w="2160" w:type="dxa"/>
            <w:vMerge w:val="restart"/>
          </w:tcPr>
          <w:p w14:paraId="2D8EF3F4" w14:textId="77777777" w:rsidR="00B801A2" w:rsidRDefault="0049215F">
            <w:r>
              <w:rPr>
                <w:rFonts w:hint="eastAsia"/>
              </w:rPr>
              <w:t>监视、测量、分析和评价</w:t>
            </w:r>
          </w:p>
          <w:p w14:paraId="6031A5B7" w14:textId="77777777" w:rsidR="00B801A2" w:rsidRDefault="00B801A2"/>
        </w:tc>
        <w:tc>
          <w:tcPr>
            <w:tcW w:w="960" w:type="dxa"/>
            <w:vMerge w:val="restart"/>
          </w:tcPr>
          <w:p w14:paraId="6BAF41A8" w14:textId="77777777" w:rsidR="00B801A2" w:rsidRDefault="0049215F">
            <w:r>
              <w:rPr>
                <w:rFonts w:hint="eastAsia"/>
              </w:rPr>
              <w:t>Q9.1.1</w:t>
            </w:r>
          </w:p>
          <w:p w14:paraId="3D76C49D" w14:textId="77777777" w:rsidR="00B801A2" w:rsidRDefault="00B801A2"/>
        </w:tc>
        <w:tc>
          <w:tcPr>
            <w:tcW w:w="745" w:type="dxa"/>
          </w:tcPr>
          <w:p w14:paraId="10619B2C" w14:textId="77777777" w:rsidR="00B801A2" w:rsidRDefault="0049215F">
            <w:r>
              <w:rPr>
                <w:rFonts w:hint="eastAsia"/>
              </w:rPr>
              <w:t>文件名称</w:t>
            </w:r>
          </w:p>
        </w:tc>
        <w:tc>
          <w:tcPr>
            <w:tcW w:w="9259" w:type="dxa"/>
          </w:tcPr>
          <w:p w14:paraId="0B8A9C30" w14:textId="77777777" w:rsidR="00B801A2" w:rsidRDefault="0049215F">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5" w:type="dxa"/>
            <w:vMerge w:val="restart"/>
          </w:tcPr>
          <w:p w14:paraId="5F968F90" w14:textId="77777777" w:rsidR="00B801A2" w:rsidRDefault="0049215F">
            <w:r>
              <w:sym w:font="Wingdings" w:char="00FE"/>
            </w:r>
            <w:r>
              <w:rPr>
                <w:rFonts w:hint="eastAsia"/>
              </w:rPr>
              <w:t>符合</w:t>
            </w:r>
          </w:p>
          <w:p w14:paraId="2E0E7502" w14:textId="77777777" w:rsidR="00B801A2" w:rsidRDefault="0049215F">
            <w:r>
              <w:sym w:font="Wingdings" w:char="00A8"/>
            </w:r>
            <w:r>
              <w:rPr>
                <w:rFonts w:hint="eastAsia"/>
              </w:rPr>
              <w:t>不符合</w:t>
            </w:r>
          </w:p>
        </w:tc>
      </w:tr>
      <w:tr w:rsidR="00B801A2" w14:paraId="5A7ECBFE" w14:textId="77777777">
        <w:trPr>
          <w:trHeight w:val="6046"/>
        </w:trPr>
        <w:tc>
          <w:tcPr>
            <w:tcW w:w="2160" w:type="dxa"/>
            <w:vMerge/>
          </w:tcPr>
          <w:p w14:paraId="02D53C86" w14:textId="77777777" w:rsidR="00B801A2" w:rsidRDefault="00B801A2"/>
        </w:tc>
        <w:tc>
          <w:tcPr>
            <w:tcW w:w="960" w:type="dxa"/>
            <w:vMerge/>
          </w:tcPr>
          <w:p w14:paraId="497F9F3F" w14:textId="77777777" w:rsidR="00B801A2" w:rsidRDefault="00B801A2"/>
        </w:tc>
        <w:tc>
          <w:tcPr>
            <w:tcW w:w="745" w:type="dxa"/>
          </w:tcPr>
          <w:p w14:paraId="400D0111" w14:textId="77777777" w:rsidR="00B801A2" w:rsidRDefault="0049215F">
            <w:r>
              <w:rPr>
                <w:rFonts w:hint="eastAsia"/>
              </w:rPr>
              <w:t>运行证据</w:t>
            </w:r>
          </w:p>
        </w:tc>
        <w:tc>
          <w:tcPr>
            <w:tcW w:w="9259" w:type="dxa"/>
          </w:tcPr>
          <w:p w14:paraId="4DEEB71A" w14:textId="77D1BAB2" w:rsidR="00B801A2" w:rsidRDefault="0049215F">
            <w:r>
              <w:rPr>
                <w:rFonts w:hint="eastAsia"/>
              </w:rPr>
              <w:t>组织对监视和测量的质量绩效</w:t>
            </w:r>
            <w:r w:rsidR="008C05BC">
              <w:rPr>
                <w:rFonts w:hint="eastAsia"/>
              </w:rPr>
              <w:t>：</w:t>
            </w:r>
          </w:p>
          <w:tbl>
            <w:tblPr>
              <w:tblStyle w:val="a9"/>
              <w:tblW w:w="9043" w:type="dxa"/>
              <w:tblLayout w:type="fixed"/>
              <w:tblLook w:val="04A0" w:firstRow="1" w:lastRow="0" w:firstColumn="1" w:lastColumn="0" w:noHBand="0" w:noVBand="1"/>
            </w:tblPr>
            <w:tblGrid>
              <w:gridCol w:w="987"/>
              <w:gridCol w:w="2149"/>
              <w:gridCol w:w="1651"/>
              <w:gridCol w:w="2977"/>
              <w:gridCol w:w="1279"/>
            </w:tblGrid>
            <w:tr w:rsidR="00B801A2" w14:paraId="55C7FB27" w14:textId="77777777" w:rsidTr="00CF6FC2">
              <w:tc>
                <w:tcPr>
                  <w:tcW w:w="987" w:type="dxa"/>
                </w:tcPr>
                <w:p w14:paraId="59F336B0"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监视和测量的对象</w:t>
                  </w:r>
                </w:p>
              </w:tc>
              <w:tc>
                <w:tcPr>
                  <w:tcW w:w="2149" w:type="dxa"/>
                </w:tcPr>
                <w:p w14:paraId="6285DA66"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监视、测量、分析和评价的方法</w:t>
                  </w:r>
                </w:p>
              </w:tc>
              <w:tc>
                <w:tcPr>
                  <w:tcW w:w="1651" w:type="dxa"/>
                </w:tcPr>
                <w:p w14:paraId="44185A70"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监视和测量的频次和时机</w:t>
                  </w:r>
                </w:p>
              </w:tc>
              <w:tc>
                <w:tcPr>
                  <w:tcW w:w="2977" w:type="dxa"/>
                </w:tcPr>
                <w:p w14:paraId="75525D4A"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评价其质量绩效所依据的准则和适当的参数</w:t>
                  </w:r>
                </w:p>
              </w:tc>
              <w:tc>
                <w:tcPr>
                  <w:tcW w:w="1279" w:type="dxa"/>
                </w:tcPr>
                <w:p w14:paraId="73D1E195"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分析和评价的频次和时机</w:t>
                  </w:r>
                </w:p>
              </w:tc>
            </w:tr>
            <w:tr w:rsidR="00B801A2" w14:paraId="44E1E908" w14:textId="77777777" w:rsidTr="00CF6FC2">
              <w:tc>
                <w:tcPr>
                  <w:tcW w:w="987" w:type="dxa"/>
                </w:tcPr>
                <w:p w14:paraId="73FAE1E7"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产品检测</w:t>
                  </w:r>
                </w:p>
              </w:tc>
              <w:tc>
                <w:tcPr>
                  <w:tcW w:w="2149" w:type="dxa"/>
                </w:tcPr>
                <w:p w14:paraId="7AB959D8" w14:textId="61360C52" w:rsidR="00B801A2" w:rsidRPr="003E7CFF" w:rsidRDefault="009734AB">
                  <w:pPr>
                    <w:rPr>
                      <w:rFonts w:asciiTheme="minorEastAsia" w:eastAsiaTheme="minorEastAsia" w:hAnsiTheme="minorEastAsia"/>
                      <w:szCs w:val="21"/>
                    </w:rPr>
                  </w:pPr>
                  <w:r w:rsidRPr="003E7CFF">
                    <w:rPr>
                      <w:rFonts w:asciiTheme="minorEastAsia" w:eastAsiaTheme="minorEastAsia" w:hAnsiTheme="minorEastAsia" w:hint="eastAsia"/>
                      <w:szCs w:val="21"/>
                    </w:rPr>
                    <w:t>国家标准</w:t>
                  </w:r>
                  <w:r w:rsidR="0049215F" w:rsidRPr="003E7CFF">
                    <w:rPr>
                      <w:rFonts w:asciiTheme="minorEastAsia" w:eastAsiaTheme="minorEastAsia" w:hAnsiTheme="minorEastAsia" w:hint="eastAsia"/>
                      <w:szCs w:val="21"/>
                    </w:rPr>
                    <w:t>、索取第三方监测报告资质</w:t>
                  </w:r>
                </w:p>
              </w:tc>
              <w:tc>
                <w:tcPr>
                  <w:tcW w:w="1651" w:type="dxa"/>
                </w:tcPr>
                <w:p w14:paraId="33B8A848" w14:textId="77777777" w:rsidR="00B801A2" w:rsidRPr="003E7CFF" w:rsidRDefault="0049215F">
                  <w:pPr>
                    <w:widowControl/>
                    <w:spacing w:before="40"/>
                    <w:jc w:val="left"/>
                    <w:rPr>
                      <w:rFonts w:asciiTheme="minorEastAsia" w:eastAsiaTheme="minorEastAsia" w:hAnsiTheme="minorEastAsia"/>
                      <w:color w:val="000000"/>
                      <w:szCs w:val="21"/>
                    </w:rPr>
                  </w:pPr>
                  <w:r w:rsidRPr="003E7CFF">
                    <w:rPr>
                      <w:rFonts w:asciiTheme="minorEastAsia" w:eastAsiaTheme="minorEastAsia" w:hAnsiTheme="minorEastAsia" w:hint="eastAsia"/>
                      <w:color w:val="000000"/>
                      <w:szCs w:val="21"/>
                    </w:rPr>
                    <w:t>□</w:t>
                  </w:r>
                  <w:r w:rsidRPr="003E7CFF">
                    <w:rPr>
                      <w:rFonts w:asciiTheme="minorEastAsia" w:eastAsiaTheme="minorEastAsia" w:hAnsiTheme="minorEastAsia" w:hint="eastAsia"/>
                      <w:szCs w:val="21"/>
                    </w:rPr>
                    <w:t>每月</w:t>
                  </w:r>
                  <w:r w:rsidRPr="003E7CFF">
                    <w:rPr>
                      <w:rFonts w:asciiTheme="minorEastAsia" w:eastAsiaTheme="minorEastAsia" w:hAnsiTheme="minorEastAsia" w:hint="eastAsia"/>
                      <w:color w:val="000000"/>
                      <w:szCs w:val="21"/>
                    </w:rPr>
                    <w:t xml:space="preserve"> □</w:t>
                  </w:r>
                  <w:r w:rsidRPr="003E7CFF">
                    <w:rPr>
                      <w:rFonts w:asciiTheme="minorEastAsia" w:eastAsiaTheme="minorEastAsia" w:hAnsiTheme="minorEastAsia" w:hint="eastAsia"/>
                      <w:szCs w:val="21"/>
                    </w:rPr>
                    <w:t xml:space="preserve">每季度 </w:t>
                  </w:r>
                  <w:r w:rsidRPr="003E7CFF">
                    <w:rPr>
                      <w:rFonts w:ascii="Segoe UI Symbol" w:eastAsiaTheme="minorEastAsia" w:hAnsi="Segoe UI Symbol" w:cs="Segoe UI Symbol"/>
                      <w:color w:val="000000"/>
                      <w:szCs w:val="21"/>
                    </w:rPr>
                    <w:t>☑</w:t>
                  </w:r>
                  <w:r w:rsidRPr="003E7CFF">
                    <w:rPr>
                      <w:rFonts w:asciiTheme="minorEastAsia" w:eastAsiaTheme="minorEastAsia" w:hAnsiTheme="minorEastAsia" w:hint="eastAsia"/>
                      <w:color w:val="000000"/>
                      <w:szCs w:val="21"/>
                    </w:rPr>
                    <w:t>每年 □</w:t>
                  </w:r>
                  <w:r w:rsidRPr="003E7CFF">
                    <w:rPr>
                      <w:rFonts w:asciiTheme="minorEastAsia" w:eastAsiaTheme="minorEastAsia" w:hAnsiTheme="minorEastAsia" w:hint="eastAsia"/>
                      <w:szCs w:val="21"/>
                    </w:rPr>
                    <w:t>其他</w:t>
                  </w:r>
                </w:p>
              </w:tc>
              <w:tc>
                <w:tcPr>
                  <w:tcW w:w="2977" w:type="dxa"/>
                </w:tcPr>
                <w:p w14:paraId="5DB9AF9E" w14:textId="325B8489" w:rsidR="00B801A2" w:rsidRPr="003E7CFF" w:rsidRDefault="00684720">
                  <w:pPr>
                    <w:rPr>
                      <w:rFonts w:asciiTheme="minorEastAsia" w:eastAsiaTheme="minorEastAsia" w:hAnsiTheme="minorEastAsia"/>
                      <w:szCs w:val="21"/>
                    </w:rPr>
                  </w:pPr>
                  <w:r w:rsidRPr="003E7CFF">
                    <w:rPr>
                      <w:rFonts w:asciiTheme="minorEastAsia" w:eastAsiaTheme="minorEastAsia" w:hAnsiTheme="minorEastAsia" w:hint="eastAsia"/>
                      <w:szCs w:val="21"/>
                    </w:rPr>
                    <w:t>JJG 968-2002</w:t>
                  </w:r>
                  <w:r w:rsidR="005D7AC2" w:rsidRPr="003E7CFF">
                    <w:rPr>
                      <w:rFonts w:asciiTheme="minorEastAsia" w:eastAsiaTheme="minorEastAsia" w:hAnsiTheme="minorEastAsia" w:hint="eastAsia"/>
                      <w:szCs w:val="21"/>
                    </w:rPr>
                    <w:t>烟</w:t>
                  </w:r>
                  <w:r w:rsidR="005D7AC2" w:rsidRPr="003E7CFF">
                    <w:rPr>
                      <w:rFonts w:asciiTheme="minorEastAsia" w:eastAsiaTheme="minorEastAsia" w:hAnsiTheme="minorEastAsia"/>
                      <w:szCs w:val="21"/>
                    </w:rPr>
                    <w:t>气分析仪检</w:t>
                  </w:r>
                  <w:r w:rsidR="005D7AC2" w:rsidRPr="003E7CFF">
                    <w:rPr>
                      <w:rFonts w:asciiTheme="minorEastAsia" w:eastAsiaTheme="minorEastAsia" w:hAnsiTheme="minorEastAsia" w:hint="eastAsia"/>
                      <w:szCs w:val="21"/>
                    </w:rPr>
                    <w:t>验</w:t>
                  </w:r>
                  <w:r w:rsidR="005D7AC2" w:rsidRPr="003E7CFF">
                    <w:rPr>
                      <w:rFonts w:asciiTheme="minorEastAsia" w:eastAsiaTheme="minorEastAsia" w:hAnsiTheme="minorEastAsia"/>
                      <w:szCs w:val="21"/>
                    </w:rPr>
                    <w:t>规程</w:t>
                  </w:r>
                </w:p>
                <w:p w14:paraId="4E1CB2E3" w14:textId="0F918C22" w:rsidR="00684720" w:rsidRPr="003E7CFF" w:rsidRDefault="00684720">
                  <w:pPr>
                    <w:rPr>
                      <w:rFonts w:asciiTheme="minorEastAsia" w:eastAsiaTheme="minorEastAsia" w:hAnsiTheme="minorEastAsia"/>
                      <w:szCs w:val="21"/>
                    </w:rPr>
                  </w:pPr>
                </w:p>
              </w:tc>
              <w:tc>
                <w:tcPr>
                  <w:tcW w:w="1279" w:type="dxa"/>
                </w:tcPr>
                <w:p w14:paraId="3E079B69" w14:textId="77777777" w:rsidR="00B801A2" w:rsidRPr="003E7CFF" w:rsidRDefault="0049215F">
                  <w:pPr>
                    <w:widowControl/>
                    <w:spacing w:before="40"/>
                    <w:jc w:val="left"/>
                    <w:rPr>
                      <w:rFonts w:asciiTheme="minorEastAsia" w:eastAsiaTheme="minorEastAsia" w:hAnsiTheme="minorEastAsia"/>
                      <w:color w:val="000000"/>
                      <w:szCs w:val="21"/>
                    </w:rPr>
                  </w:pPr>
                  <w:r w:rsidRPr="003E7CFF">
                    <w:rPr>
                      <w:rFonts w:asciiTheme="minorEastAsia" w:eastAsiaTheme="minorEastAsia" w:hAnsiTheme="minorEastAsia" w:hint="eastAsia"/>
                      <w:color w:val="000000"/>
                      <w:szCs w:val="21"/>
                    </w:rPr>
                    <w:t>□</w:t>
                  </w:r>
                  <w:r w:rsidRPr="003E7CFF">
                    <w:rPr>
                      <w:rFonts w:asciiTheme="minorEastAsia" w:eastAsiaTheme="minorEastAsia" w:hAnsiTheme="minorEastAsia" w:hint="eastAsia"/>
                      <w:szCs w:val="21"/>
                    </w:rPr>
                    <w:t>每月</w:t>
                  </w:r>
                  <w:r w:rsidRPr="003E7CFF">
                    <w:rPr>
                      <w:rFonts w:asciiTheme="minorEastAsia" w:eastAsiaTheme="minorEastAsia" w:hAnsiTheme="minorEastAsia" w:hint="eastAsia"/>
                      <w:color w:val="000000"/>
                      <w:szCs w:val="21"/>
                    </w:rPr>
                    <w:t xml:space="preserve"> □</w:t>
                  </w:r>
                  <w:r w:rsidRPr="003E7CFF">
                    <w:rPr>
                      <w:rFonts w:asciiTheme="minorEastAsia" w:eastAsiaTheme="minorEastAsia" w:hAnsiTheme="minorEastAsia" w:hint="eastAsia"/>
                      <w:szCs w:val="21"/>
                    </w:rPr>
                    <w:t xml:space="preserve">每季度 </w:t>
                  </w:r>
                  <w:r w:rsidRPr="003E7CFF">
                    <w:rPr>
                      <w:rFonts w:ascii="Segoe UI Symbol" w:eastAsiaTheme="minorEastAsia" w:hAnsi="Segoe UI Symbol" w:cs="Segoe UI Symbol"/>
                      <w:color w:val="000000"/>
                      <w:szCs w:val="21"/>
                    </w:rPr>
                    <w:t>☑</w:t>
                  </w:r>
                  <w:r w:rsidRPr="003E7CFF">
                    <w:rPr>
                      <w:rFonts w:asciiTheme="minorEastAsia" w:eastAsiaTheme="minorEastAsia" w:hAnsiTheme="minorEastAsia" w:hint="eastAsia"/>
                      <w:color w:val="000000"/>
                      <w:szCs w:val="21"/>
                    </w:rPr>
                    <w:t>每年</w:t>
                  </w:r>
                </w:p>
              </w:tc>
            </w:tr>
            <w:tr w:rsidR="00B801A2" w14:paraId="6B6680BA" w14:textId="77777777" w:rsidTr="00CF6FC2">
              <w:tc>
                <w:tcPr>
                  <w:tcW w:w="987" w:type="dxa"/>
                </w:tcPr>
                <w:p w14:paraId="29B5A23D"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过程</w:t>
                  </w:r>
                </w:p>
              </w:tc>
              <w:tc>
                <w:tcPr>
                  <w:tcW w:w="2149" w:type="dxa"/>
                </w:tcPr>
                <w:p w14:paraId="381DB8D4"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现场巡视</w:t>
                  </w:r>
                </w:p>
                <w:p w14:paraId="67487F78"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抽查记录</w:t>
                  </w:r>
                </w:p>
                <w:p w14:paraId="634F125B"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对供方业绩、过程业绩、满意度进行统计</w:t>
                  </w:r>
                </w:p>
              </w:tc>
              <w:tc>
                <w:tcPr>
                  <w:tcW w:w="1651" w:type="dxa"/>
                </w:tcPr>
                <w:p w14:paraId="6B801F3F" w14:textId="77777777" w:rsidR="00B801A2" w:rsidRPr="003E7CFF" w:rsidRDefault="0049215F">
                  <w:pPr>
                    <w:rPr>
                      <w:rFonts w:asciiTheme="minorEastAsia" w:eastAsiaTheme="minorEastAsia" w:hAnsiTheme="minorEastAsia"/>
                      <w:szCs w:val="21"/>
                    </w:rPr>
                  </w:pPr>
                  <w:r w:rsidRPr="003E7CFF">
                    <w:rPr>
                      <w:rFonts w:ascii="Segoe UI Symbol" w:eastAsiaTheme="minorEastAsia" w:hAnsi="Segoe UI Symbol" w:cs="Segoe UI Symbol"/>
                      <w:color w:val="000000"/>
                      <w:szCs w:val="21"/>
                    </w:rPr>
                    <w:t>☑</w:t>
                  </w:r>
                  <w:r w:rsidRPr="003E7CFF">
                    <w:rPr>
                      <w:rFonts w:asciiTheme="minorEastAsia" w:eastAsiaTheme="minorEastAsia" w:hAnsiTheme="minorEastAsia" w:hint="eastAsia"/>
                      <w:szCs w:val="21"/>
                    </w:rPr>
                    <w:t>定期检查</w:t>
                  </w:r>
                </w:p>
                <w:p w14:paraId="2D3BAD32" w14:textId="77777777" w:rsidR="00B801A2" w:rsidRPr="003E7CFF" w:rsidRDefault="0049215F">
                  <w:pPr>
                    <w:rPr>
                      <w:rFonts w:asciiTheme="minorEastAsia" w:eastAsiaTheme="minorEastAsia" w:hAnsiTheme="minorEastAsia"/>
                      <w:szCs w:val="21"/>
                    </w:rPr>
                  </w:pPr>
                  <w:r w:rsidRPr="003E7CFF">
                    <w:rPr>
                      <w:rFonts w:ascii="Segoe UI Symbol" w:eastAsiaTheme="minorEastAsia" w:hAnsi="Segoe UI Symbol" w:cs="Segoe UI Symbol"/>
                      <w:color w:val="000000"/>
                      <w:szCs w:val="21"/>
                    </w:rPr>
                    <w:t>☑</w:t>
                  </w:r>
                  <w:r w:rsidRPr="003E7CFF">
                    <w:rPr>
                      <w:rFonts w:asciiTheme="minorEastAsia" w:eastAsiaTheme="minorEastAsia" w:hAnsiTheme="minorEastAsia" w:hint="eastAsia"/>
                      <w:szCs w:val="21"/>
                    </w:rPr>
                    <w:t>抽查</w:t>
                  </w:r>
                </w:p>
                <w:p w14:paraId="65703400" w14:textId="77777777" w:rsidR="00B801A2" w:rsidRPr="003E7CFF" w:rsidRDefault="0049215F">
                  <w:pPr>
                    <w:rPr>
                      <w:rFonts w:asciiTheme="minorEastAsia" w:eastAsiaTheme="minorEastAsia" w:hAnsiTheme="minorEastAsia"/>
                      <w:szCs w:val="21"/>
                    </w:rPr>
                  </w:pPr>
                  <w:r w:rsidRPr="003E7CFF">
                    <w:rPr>
                      <w:rFonts w:ascii="Segoe UI Symbol" w:eastAsiaTheme="minorEastAsia" w:hAnsi="Segoe UI Symbol" w:cs="Segoe UI Symbol"/>
                      <w:color w:val="000000"/>
                      <w:szCs w:val="21"/>
                    </w:rPr>
                    <w:t>☑</w:t>
                  </w:r>
                  <w:r w:rsidRPr="003E7CFF">
                    <w:rPr>
                      <w:rFonts w:asciiTheme="minorEastAsia" w:eastAsiaTheme="minorEastAsia" w:hAnsiTheme="minorEastAsia" w:hint="eastAsia"/>
                      <w:color w:val="000000"/>
                      <w:szCs w:val="21"/>
                    </w:rPr>
                    <w:t>每年</w:t>
                  </w:r>
                </w:p>
              </w:tc>
              <w:tc>
                <w:tcPr>
                  <w:tcW w:w="2977" w:type="dxa"/>
                </w:tcPr>
                <w:p w14:paraId="63851C0E" w14:textId="77777777" w:rsidR="00B801A2" w:rsidRPr="003E7CFF" w:rsidRDefault="005D7AC2">
                  <w:pPr>
                    <w:rPr>
                      <w:rFonts w:asciiTheme="minorEastAsia" w:eastAsiaTheme="minorEastAsia" w:hAnsiTheme="minorEastAsia"/>
                      <w:szCs w:val="21"/>
                    </w:rPr>
                  </w:pPr>
                  <w:r w:rsidRPr="003E7CFF">
                    <w:rPr>
                      <w:rFonts w:asciiTheme="minorEastAsia" w:eastAsiaTheme="minorEastAsia" w:hAnsiTheme="minorEastAsia" w:hint="eastAsia"/>
                      <w:szCs w:val="21"/>
                    </w:rPr>
                    <w:t>JJG 968-2002 烟气分析仪检定规程</w:t>
                  </w:r>
                </w:p>
                <w:p w14:paraId="1F5FFA92" w14:textId="77777777" w:rsidR="005D7AC2" w:rsidRPr="003E7CFF" w:rsidRDefault="005D7AC2">
                  <w:pPr>
                    <w:rPr>
                      <w:rFonts w:asciiTheme="minorEastAsia" w:eastAsiaTheme="minorEastAsia" w:hAnsiTheme="minorEastAsia"/>
                      <w:szCs w:val="21"/>
                    </w:rPr>
                  </w:pPr>
                  <w:r w:rsidRPr="003E7CFF">
                    <w:rPr>
                      <w:rFonts w:asciiTheme="minorEastAsia" w:eastAsiaTheme="minorEastAsia" w:hAnsiTheme="minorEastAsia" w:hint="eastAsia"/>
                      <w:szCs w:val="21"/>
                    </w:rPr>
                    <w:t>JJF 1362-2012 烟气分析仪型式评价大纲</w:t>
                  </w:r>
                </w:p>
                <w:p w14:paraId="31C731B5" w14:textId="77777777" w:rsidR="008E1068" w:rsidRPr="003E7CFF" w:rsidRDefault="008E1068">
                  <w:pPr>
                    <w:rPr>
                      <w:rFonts w:asciiTheme="minorEastAsia" w:eastAsiaTheme="minorEastAsia" w:hAnsiTheme="minorEastAsia"/>
                      <w:szCs w:val="21"/>
                    </w:rPr>
                  </w:pPr>
                  <w:r w:rsidRPr="003E7CFF">
                    <w:rPr>
                      <w:rFonts w:asciiTheme="minorEastAsia" w:eastAsiaTheme="minorEastAsia" w:hAnsiTheme="minorEastAsia" w:hint="eastAsia"/>
                      <w:szCs w:val="21"/>
                    </w:rPr>
                    <w:t>HJ 75-2017 固定污染源烟气（SO2、NOX、颗粒物）排放连续监测技术规范</w:t>
                  </w:r>
                </w:p>
                <w:p w14:paraId="1C87BFDD" w14:textId="07BF5933" w:rsidR="00CF6FC2" w:rsidRPr="003E7CFF" w:rsidRDefault="00CF6FC2">
                  <w:pPr>
                    <w:rPr>
                      <w:rFonts w:asciiTheme="minorEastAsia" w:eastAsiaTheme="minorEastAsia" w:hAnsiTheme="minorEastAsia"/>
                      <w:szCs w:val="21"/>
                    </w:rPr>
                  </w:pPr>
                  <w:r w:rsidRPr="003E7CFF">
                    <w:rPr>
                      <w:rFonts w:asciiTheme="minorEastAsia" w:eastAsiaTheme="minorEastAsia" w:hAnsiTheme="minorEastAsia" w:hint="eastAsia"/>
                      <w:szCs w:val="21"/>
                    </w:rPr>
                    <w:t>HJ/T 212 污染源在线自动监控（监测）系统数据传输标准</w:t>
                  </w:r>
                </w:p>
              </w:tc>
              <w:tc>
                <w:tcPr>
                  <w:tcW w:w="1279" w:type="dxa"/>
                </w:tcPr>
                <w:p w14:paraId="1ED84F4A" w14:textId="77777777" w:rsidR="00B801A2" w:rsidRPr="003E7CFF" w:rsidRDefault="0049215F">
                  <w:pPr>
                    <w:widowControl/>
                    <w:spacing w:before="40"/>
                    <w:jc w:val="left"/>
                    <w:rPr>
                      <w:rFonts w:asciiTheme="minorEastAsia" w:eastAsiaTheme="minorEastAsia" w:hAnsiTheme="minorEastAsia"/>
                      <w:color w:val="000000"/>
                      <w:szCs w:val="21"/>
                    </w:rPr>
                  </w:pPr>
                  <w:r w:rsidRPr="003E7CFF">
                    <w:rPr>
                      <w:rFonts w:ascii="Segoe UI Symbol" w:eastAsiaTheme="minorEastAsia" w:hAnsi="Segoe UI Symbol" w:cs="Segoe UI Symbol"/>
                      <w:color w:val="000000"/>
                      <w:szCs w:val="21"/>
                    </w:rPr>
                    <w:t>☑</w:t>
                  </w:r>
                  <w:r w:rsidRPr="003E7CFF">
                    <w:rPr>
                      <w:rFonts w:asciiTheme="minorEastAsia" w:eastAsiaTheme="minorEastAsia" w:hAnsiTheme="minorEastAsia" w:hint="eastAsia"/>
                      <w:szCs w:val="21"/>
                    </w:rPr>
                    <w:t>每月</w:t>
                  </w:r>
                  <w:r w:rsidRPr="003E7CFF">
                    <w:rPr>
                      <w:rFonts w:asciiTheme="minorEastAsia" w:eastAsiaTheme="minorEastAsia" w:hAnsiTheme="minorEastAsia" w:hint="eastAsia"/>
                      <w:color w:val="000000"/>
                      <w:szCs w:val="21"/>
                    </w:rPr>
                    <w:t xml:space="preserve"> □</w:t>
                  </w:r>
                  <w:r w:rsidRPr="003E7CFF">
                    <w:rPr>
                      <w:rFonts w:asciiTheme="minorEastAsia" w:eastAsiaTheme="minorEastAsia" w:hAnsiTheme="minorEastAsia" w:hint="eastAsia"/>
                      <w:szCs w:val="21"/>
                    </w:rPr>
                    <w:t xml:space="preserve">每季度 </w:t>
                  </w:r>
                  <w:r w:rsidRPr="003E7CFF">
                    <w:rPr>
                      <w:rFonts w:ascii="Segoe UI Symbol" w:eastAsiaTheme="minorEastAsia" w:hAnsi="Segoe UI Symbol" w:cs="Segoe UI Symbol"/>
                      <w:color w:val="000000"/>
                      <w:szCs w:val="21"/>
                    </w:rPr>
                    <w:t>☑</w:t>
                  </w:r>
                  <w:r w:rsidRPr="003E7CFF">
                    <w:rPr>
                      <w:rFonts w:asciiTheme="minorEastAsia" w:eastAsiaTheme="minorEastAsia" w:hAnsiTheme="minorEastAsia" w:hint="eastAsia"/>
                      <w:szCs w:val="21"/>
                    </w:rPr>
                    <w:t>每年</w:t>
                  </w:r>
                </w:p>
              </w:tc>
            </w:tr>
            <w:tr w:rsidR="00B801A2" w14:paraId="6FAA6056" w14:textId="77777777" w:rsidTr="00CF6FC2">
              <w:tc>
                <w:tcPr>
                  <w:tcW w:w="987" w:type="dxa"/>
                </w:tcPr>
                <w:p w14:paraId="56655E46"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体系</w:t>
                  </w:r>
                </w:p>
              </w:tc>
              <w:tc>
                <w:tcPr>
                  <w:tcW w:w="2149" w:type="dxa"/>
                </w:tcPr>
                <w:p w14:paraId="09DE8344"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szCs w:val="21"/>
                    </w:rPr>
                    <w:t>内部审核；对内审不符合项进行分析</w:t>
                  </w:r>
                </w:p>
              </w:tc>
              <w:tc>
                <w:tcPr>
                  <w:tcW w:w="1651" w:type="dxa"/>
                </w:tcPr>
                <w:p w14:paraId="385E8765" w14:textId="77777777" w:rsidR="00B801A2" w:rsidRPr="003E7CFF" w:rsidRDefault="0049215F">
                  <w:pPr>
                    <w:rPr>
                      <w:rFonts w:asciiTheme="minorEastAsia" w:eastAsiaTheme="minorEastAsia" w:hAnsiTheme="minorEastAsia"/>
                      <w:szCs w:val="21"/>
                    </w:rPr>
                  </w:pPr>
                  <w:r w:rsidRPr="003E7CFF">
                    <w:rPr>
                      <w:rFonts w:ascii="Segoe UI Symbol" w:eastAsiaTheme="minorEastAsia" w:hAnsi="Segoe UI Symbol" w:cs="Segoe UI Symbol"/>
                      <w:color w:val="000000"/>
                      <w:szCs w:val="21"/>
                    </w:rPr>
                    <w:t>☑</w:t>
                  </w:r>
                  <w:r w:rsidRPr="003E7CFF">
                    <w:rPr>
                      <w:rFonts w:asciiTheme="minorEastAsia" w:eastAsiaTheme="minorEastAsia" w:hAnsiTheme="minorEastAsia" w:hint="eastAsia"/>
                      <w:szCs w:val="21"/>
                    </w:rPr>
                    <w:t>按年度内审计划</w:t>
                  </w:r>
                </w:p>
                <w:p w14:paraId="1D7CF04E"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color w:val="000000"/>
                      <w:szCs w:val="21"/>
                    </w:rPr>
                    <w:t>□</w:t>
                  </w:r>
                  <w:r w:rsidRPr="003E7CFF">
                    <w:rPr>
                      <w:rFonts w:asciiTheme="minorEastAsia" w:eastAsiaTheme="minorEastAsia" w:hAnsiTheme="minorEastAsia" w:hint="eastAsia"/>
                      <w:szCs w:val="21"/>
                    </w:rPr>
                    <w:t>每年一次</w:t>
                  </w:r>
                </w:p>
                <w:p w14:paraId="5D1BA62B" w14:textId="77777777" w:rsidR="00B801A2" w:rsidRPr="003E7CFF" w:rsidRDefault="0049215F">
                  <w:pPr>
                    <w:rPr>
                      <w:rFonts w:asciiTheme="minorEastAsia" w:eastAsiaTheme="minorEastAsia" w:hAnsiTheme="minorEastAsia"/>
                      <w:szCs w:val="21"/>
                    </w:rPr>
                  </w:pPr>
                  <w:r w:rsidRPr="003E7CFF">
                    <w:rPr>
                      <w:rFonts w:asciiTheme="minorEastAsia" w:eastAsiaTheme="minorEastAsia" w:hAnsiTheme="minorEastAsia" w:hint="eastAsia"/>
                      <w:color w:val="000000"/>
                      <w:szCs w:val="21"/>
                    </w:rPr>
                    <w:t>□特殊情况增加</w:t>
                  </w:r>
                </w:p>
              </w:tc>
              <w:tc>
                <w:tcPr>
                  <w:tcW w:w="2977" w:type="dxa"/>
                </w:tcPr>
                <w:p w14:paraId="08C2A48E" w14:textId="224D292A" w:rsidR="00B801A2" w:rsidRPr="003E7CFF" w:rsidRDefault="00C50773">
                  <w:pPr>
                    <w:rPr>
                      <w:rFonts w:asciiTheme="minorEastAsia" w:eastAsiaTheme="minorEastAsia" w:hAnsiTheme="minorEastAsia"/>
                      <w:szCs w:val="21"/>
                    </w:rPr>
                  </w:pPr>
                  <w:r w:rsidRPr="003E7CFF">
                    <w:rPr>
                      <w:rFonts w:asciiTheme="minorEastAsia" w:eastAsiaTheme="minorEastAsia" w:hAnsiTheme="minorEastAsia" w:hint="eastAsia"/>
                      <w:szCs w:val="21"/>
                      <w:lang w:val="de-DE"/>
                    </w:rPr>
                    <w:t>GB/T 19001-2016</w:t>
                  </w:r>
                </w:p>
              </w:tc>
              <w:tc>
                <w:tcPr>
                  <w:tcW w:w="1279" w:type="dxa"/>
                </w:tcPr>
                <w:p w14:paraId="2E2F8266" w14:textId="77777777" w:rsidR="00B801A2" w:rsidRPr="003E7CFF" w:rsidRDefault="0049215F">
                  <w:pPr>
                    <w:widowControl/>
                    <w:spacing w:before="40"/>
                    <w:jc w:val="left"/>
                    <w:rPr>
                      <w:rFonts w:asciiTheme="minorEastAsia" w:eastAsiaTheme="minorEastAsia" w:hAnsiTheme="minorEastAsia"/>
                      <w:color w:val="000000"/>
                      <w:szCs w:val="21"/>
                    </w:rPr>
                  </w:pPr>
                  <w:r w:rsidRPr="003E7CFF">
                    <w:rPr>
                      <w:rFonts w:asciiTheme="minorEastAsia" w:eastAsiaTheme="minorEastAsia" w:hAnsiTheme="minorEastAsia" w:hint="eastAsia"/>
                      <w:color w:val="000000"/>
                      <w:szCs w:val="21"/>
                    </w:rPr>
                    <w:t>□</w:t>
                  </w:r>
                  <w:r w:rsidRPr="003E7CFF">
                    <w:rPr>
                      <w:rFonts w:asciiTheme="minorEastAsia" w:eastAsiaTheme="minorEastAsia" w:hAnsiTheme="minorEastAsia" w:hint="eastAsia"/>
                      <w:szCs w:val="21"/>
                    </w:rPr>
                    <w:t>每月</w:t>
                  </w:r>
                  <w:r w:rsidRPr="003E7CFF">
                    <w:rPr>
                      <w:rFonts w:asciiTheme="minorEastAsia" w:eastAsiaTheme="minorEastAsia" w:hAnsiTheme="minorEastAsia" w:hint="eastAsia"/>
                      <w:color w:val="000000"/>
                      <w:szCs w:val="21"/>
                    </w:rPr>
                    <w:t xml:space="preserve"> □</w:t>
                  </w:r>
                  <w:r w:rsidRPr="003E7CFF">
                    <w:rPr>
                      <w:rFonts w:asciiTheme="minorEastAsia" w:eastAsiaTheme="minorEastAsia" w:hAnsiTheme="minorEastAsia" w:hint="eastAsia"/>
                      <w:szCs w:val="21"/>
                    </w:rPr>
                    <w:t xml:space="preserve">每季度 </w:t>
                  </w:r>
                  <w:r w:rsidRPr="003E7CFF">
                    <w:rPr>
                      <w:rFonts w:ascii="Segoe UI Symbol" w:eastAsiaTheme="minorEastAsia" w:hAnsi="Segoe UI Symbol" w:cs="Segoe UI Symbol"/>
                      <w:color w:val="000000"/>
                      <w:szCs w:val="21"/>
                    </w:rPr>
                    <w:t>☑</w:t>
                  </w:r>
                  <w:r w:rsidRPr="003E7CFF">
                    <w:rPr>
                      <w:rFonts w:asciiTheme="minorEastAsia" w:eastAsiaTheme="minorEastAsia" w:hAnsiTheme="minorEastAsia" w:hint="eastAsia"/>
                      <w:color w:val="000000"/>
                      <w:szCs w:val="21"/>
                    </w:rPr>
                    <w:t>每年</w:t>
                  </w:r>
                </w:p>
              </w:tc>
            </w:tr>
            <w:tr w:rsidR="00B801A2" w14:paraId="3A3F9D2C" w14:textId="77777777" w:rsidTr="00CF6FC2">
              <w:tc>
                <w:tcPr>
                  <w:tcW w:w="987" w:type="dxa"/>
                </w:tcPr>
                <w:p w14:paraId="763EC8E9" w14:textId="77777777" w:rsidR="00B801A2" w:rsidRDefault="0049215F">
                  <w:pPr>
                    <w:rPr>
                      <w:szCs w:val="21"/>
                    </w:rPr>
                  </w:pPr>
                  <w:r>
                    <w:rPr>
                      <w:rFonts w:hint="eastAsia"/>
                      <w:szCs w:val="21"/>
                    </w:rPr>
                    <w:t>体系有效性</w:t>
                  </w:r>
                </w:p>
              </w:tc>
              <w:tc>
                <w:tcPr>
                  <w:tcW w:w="2149" w:type="dxa"/>
                </w:tcPr>
                <w:p w14:paraId="61AE94A5" w14:textId="70C50F37" w:rsidR="00B801A2" w:rsidRDefault="0049215F">
                  <w:pPr>
                    <w:rPr>
                      <w:szCs w:val="21"/>
                    </w:rPr>
                  </w:pPr>
                  <w:r>
                    <w:rPr>
                      <w:rFonts w:hint="eastAsia"/>
                      <w:szCs w:val="21"/>
                    </w:rPr>
                    <w:t>管理评审，对存在的需要问题进行分析</w:t>
                  </w:r>
                </w:p>
              </w:tc>
              <w:tc>
                <w:tcPr>
                  <w:tcW w:w="1651" w:type="dxa"/>
                </w:tcPr>
                <w:p w14:paraId="01895D7B" w14:textId="77777777" w:rsidR="00B801A2" w:rsidRDefault="0049215F">
                  <w:pPr>
                    <w:rPr>
                      <w:szCs w:val="21"/>
                    </w:rPr>
                  </w:pPr>
                  <w:r w:rsidRPr="00E25E5F">
                    <w:rPr>
                      <w:rFonts w:ascii="Segoe UI Emoji" w:hAnsi="Segoe UI Emoji" w:cs="Segoe UI Emoji"/>
                      <w:color w:val="000000"/>
                      <w:sz w:val="15"/>
                      <w:szCs w:val="15"/>
                    </w:rPr>
                    <w:t>☑</w:t>
                  </w:r>
                  <w:r>
                    <w:rPr>
                      <w:rFonts w:hint="eastAsia"/>
                      <w:szCs w:val="21"/>
                    </w:rPr>
                    <w:t>每年一次</w:t>
                  </w:r>
                </w:p>
                <w:p w14:paraId="0DD3DB81" w14:textId="77777777" w:rsidR="00B801A2" w:rsidRDefault="0049215F">
                  <w:pPr>
                    <w:rPr>
                      <w:szCs w:val="21"/>
                    </w:rPr>
                  </w:pPr>
                  <w:r>
                    <w:rPr>
                      <w:rFonts w:hint="eastAsia"/>
                      <w:color w:val="000000"/>
                      <w:szCs w:val="21"/>
                    </w:rPr>
                    <w:t>□特殊情况增加</w:t>
                  </w:r>
                </w:p>
              </w:tc>
              <w:tc>
                <w:tcPr>
                  <w:tcW w:w="2977" w:type="dxa"/>
                </w:tcPr>
                <w:p w14:paraId="1398909A" w14:textId="29EABA65" w:rsidR="00B801A2" w:rsidRPr="00A0437F" w:rsidRDefault="009153D0">
                  <w:pPr>
                    <w:rPr>
                      <w:szCs w:val="21"/>
                    </w:rPr>
                  </w:pPr>
                  <w:r w:rsidRPr="00A0437F">
                    <w:rPr>
                      <w:rFonts w:hint="eastAsia"/>
                      <w:sz w:val="20"/>
                      <w:lang w:val="de-DE"/>
                    </w:rPr>
                    <w:t>GB/T 19001-2016</w:t>
                  </w:r>
                </w:p>
              </w:tc>
              <w:tc>
                <w:tcPr>
                  <w:tcW w:w="1279" w:type="dxa"/>
                </w:tcPr>
                <w:p w14:paraId="5EF00D6B" w14:textId="77777777" w:rsidR="00B801A2" w:rsidRDefault="0049215F">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sidRPr="00E25E5F">
                    <w:rPr>
                      <w:rFonts w:ascii="Segoe UI Emoji" w:hAnsi="Segoe UI Emoji" w:cs="Segoe UI Emoji"/>
                      <w:color w:val="000000"/>
                      <w:sz w:val="15"/>
                      <w:szCs w:val="15"/>
                    </w:rPr>
                    <w:t>☑</w:t>
                  </w:r>
                  <w:r>
                    <w:rPr>
                      <w:rFonts w:hint="eastAsia"/>
                      <w:color w:val="000000"/>
                      <w:szCs w:val="21"/>
                    </w:rPr>
                    <w:t>每年</w:t>
                  </w:r>
                </w:p>
              </w:tc>
            </w:tr>
            <w:tr w:rsidR="00B801A2" w14:paraId="78712969" w14:textId="77777777" w:rsidTr="00CF6FC2">
              <w:tc>
                <w:tcPr>
                  <w:tcW w:w="987" w:type="dxa"/>
                </w:tcPr>
                <w:p w14:paraId="357D744E" w14:textId="77777777" w:rsidR="00B801A2" w:rsidRDefault="0049215F">
                  <w:pPr>
                    <w:rPr>
                      <w:szCs w:val="21"/>
                    </w:rPr>
                  </w:pPr>
                  <w:r>
                    <w:rPr>
                      <w:rFonts w:hint="eastAsia"/>
                      <w:szCs w:val="21"/>
                    </w:rPr>
                    <w:t>相关方反馈</w:t>
                  </w:r>
                </w:p>
              </w:tc>
              <w:tc>
                <w:tcPr>
                  <w:tcW w:w="2149" w:type="dxa"/>
                </w:tcPr>
                <w:p w14:paraId="28E3AD94" w14:textId="77777777" w:rsidR="00B801A2" w:rsidRDefault="0049215F">
                  <w:pPr>
                    <w:rPr>
                      <w:szCs w:val="21"/>
                    </w:rPr>
                  </w:pPr>
                  <w:r>
                    <w:rPr>
                      <w:rFonts w:hint="eastAsia"/>
                      <w:szCs w:val="21"/>
                    </w:rPr>
                    <w:t>反馈处理，对问题进行统计</w:t>
                  </w:r>
                </w:p>
              </w:tc>
              <w:tc>
                <w:tcPr>
                  <w:tcW w:w="1651" w:type="dxa"/>
                </w:tcPr>
                <w:p w14:paraId="4186C70E" w14:textId="77777777" w:rsidR="00B801A2" w:rsidRDefault="0049215F">
                  <w:pPr>
                    <w:rPr>
                      <w:szCs w:val="21"/>
                    </w:rPr>
                  </w:pPr>
                  <w:r w:rsidRPr="00E25E5F">
                    <w:rPr>
                      <w:rFonts w:ascii="Segoe UI Emoji" w:hAnsi="Segoe UI Emoji" w:cs="Segoe UI Emoji"/>
                      <w:color w:val="000000"/>
                      <w:sz w:val="15"/>
                      <w:szCs w:val="15"/>
                    </w:rPr>
                    <w:t>☑</w:t>
                  </w:r>
                  <w:r>
                    <w:rPr>
                      <w:rFonts w:hint="eastAsia"/>
                      <w:szCs w:val="21"/>
                    </w:rPr>
                    <w:t>每年一次</w:t>
                  </w:r>
                </w:p>
                <w:p w14:paraId="6A8F3814" w14:textId="77777777" w:rsidR="00B801A2" w:rsidRDefault="0049215F">
                  <w:pPr>
                    <w:rPr>
                      <w:szCs w:val="21"/>
                    </w:rPr>
                  </w:pPr>
                  <w:r>
                    <w:rPr>
                      <w:rFonts w:hint="eastAsia"/>
                      <w:color w:val="000000"/>
                      <w:szCs w:val="21"/>
                    </w:rPr>
                    <w:t>□</w:t>
                  </w:r>
                </w:p>
              </w:tc>
              <w:tc>
                <w:tcPr>
                  <w:tcW w:w="2977" w:type="dxa"/>
                </w:tcPr>
                <w:p w14:paraId="136748DC" w14:textId="73DC283E" w:rsidR="00B801A2" w:rsidRDefault="00D156A8" w:rsidP="00D156A8">
                  <w:pPr>
                    <w:rPr>
                      <w:szCs w:val="21"/>
                    </w:rPr>
                  </w:pPr>
                  <w:r>
                    <w:rPr>
                      <w:rFonts w:hint="eastAsia"/>
                      <w:szCs w:val="21"/>
                    </w:rPr>
                    <w:t>——</w:t>
                  </w:r>
                </w:p>
              </w:tc>
              <w:tc>
                <w:tcPr>
                  <w:tcW w:w="1279" w:type="dxa"/>
                </w:tcPr>
                <w:p w14:paraId="7C62E17B" w14:textId="77777777" w:rsidR="00B801A2" w:rsidRDefault="0049215F">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sidRPr="00E25E5F">
                    <w:rPr>
                      <w:rFonts w:ascii="Segoe UI Emoji" w:hAnsi="Segoe UI Emoji" w:cs="Segoe UI Emoji"/>
                      <w:color w:val="000000"/>
                      <w:sz w:val="15"/>
                      <w:szCs w:val="15"/>
                    </w:rPr>
                    <w:t>☑</w:t>
                  </w:r>
                  <w:r>
                    <w:rPr>
                      <w:rFonts w:hint="eastAsia"/>
                      <w:color w:val="000000"/>
                      <w:szCs w:val="21"/>
                    </w:rPr>
                    <w:t>每年</w:t>
                  </w:r>
                </w:p>
              </w:tc>
            </w:tr>
          </w:tbl>
          <w:p w14:paraId="284E998E" w14:textId="77777777" w:rsidR="00B801A2" w:rsidRDefault="00B801A2"/>
        </w:tc>
        <w:tc>
          <w:tcPr>
            <w:tcW w:w="1585" w:type="dxa"/>
            <w:vMerge/>
          </w:tcPr>
          <w:p w14:paraId="6A65B287" w14:textId="77777777" w:rsidR="00B801A2" w:rsidRDefault="00B801A2"/>
        </w:tc>
      </w:tr>
      <w:tr w:rsidR="00B801A2" w14:paraId="63E4A758" w14:textId="77777777">
        <w:trPr>
          <w:trHeight w:val="680"/>
        </w:trPr>
        <w:tc>
          <w:tcPr>
            <w:tcW w:w="2160" w:type="dxa"/>
            <w:vMerge w:val="restart"/>
          </w:tcPr>
          <w:p w14:paraId="4D64BF24" w14:textId="77777777" w:rsidR="00B801A2" w:rsidRDefault="0049215F">
            <w:r>
              <w:rPr>
                <w:rFonts w:hint="eastAsia"/>
              </w:rPr>
              <w:t>管理评审</w:t>
            </w:r>
          </w:p>
        </w:tc>
        <w:tc>
          <w:tcPr>
            <w:tcW w:w="960" w:type="dxa"/>
            <w:vMerge w:val="restart"/>
          </w:tcPr>
          <w:p w14:paraId="2D05A930" w14:textId="77777777" w:rsidR="00B801A2" w:rsidRDefault="0049215F">
            <w:r>
              <w:rPr>
                <w:rFonts w:hint="eastAsia"/>
              </w:rPr>
              <w:t>Q9.3</w:t>
            </w:r>
          </w:p>
        </w:tc>
        <w:tc>
          <w:tcPr>
            <w:tcW w:w="745" w:type="dxa"/>
          </w:tcPr>
          <w:p w14:paraId="4D38597F" w14:textId="77777777" w:rsidR="00B801A2" w:rsidRDefault="0049215F">
            <w:r>
              <w:rPr>
                <w:rFonts w:hint="eastAsia"/>
              </w:rPr>
              <w:t>文件名称</w:t>
            </w:r>
          </w:p>
        </w:tc>
        <w:tc>
          <w:tcPr>
            <w:tcW w:w="9259" w:type="dxa"/>
          </w:tcPr>
          <w:p w14:paraId="05CE4CC9" w14:textId="39B7C5C6" w:rsidR="00B801A2" w:rsidRDefault="0049215F" w:rsidP="000572EC">
            <w:r>
              <w:rPr>
                <w:rFonts w:hint="eastAsia"/>
              </w:rPr>
              <w:t>如：</w:t>
            </w:r>
            <w:r w:rsidR="007860F5">
              <w:rPr>
                <w:rFonts w:ascii="宋体" w:hAnsi="宋体"/>
              </w:rPr>
              <w:fldChar w:fldCharType="begin"/>
            </w:r>
            <w:r w:rsidR="007860F5">
              <w:rPr>
                <w:rFonts w:ascii="宋体" w:hAnsi="宋体"/>
              </w:rPr>
              <w:instrText xml:space="preserve"> </w:instrText>
            </w:r>
            <w:r w:rsidR="007860F5">
              <w:rPr>
                <w:rFonts w:ascii="宋体" w:hAnsi="宋体" w:hint="eastAsia"/>
              </w:rPr>
              <w:instrText>eq \o\ac(□,√)</w:instrText>
            </w:r>
            <w:r w:rsidR="007860F5">
              <w:rPr>
                <w:rFonts w:ascii="宋体" w:hAnsi="宋体"/>
              </w:rPr>
              <w:fldChar w:fldCharType="end"/>
            </w:r>
            <w:bookmarkStart w:id="1" w:name="_Hlk55987447"/>
            <w:r>
              <w:rPr>
                <w:rFonts w:hint="eastAsia"/>
              </w:rPr>
              <w:t>《管理评审控制程序》</w:t>
            </w:r>
            <w:bookmarkEnd w:id="1"/>
          </w:p>
        </w:tc>
        <w:tc>
          <w:tcPr>
            <w:tcW w:w="1585" w:type="dxa"/>
          </w:tcPr>
          <w:p w14:paraId="566460DB" w14:textId="77777777" w:rsidR="00B801A2" w:rsidRDefault="00B801A2"/>
        </w:tc>
      </w:tr>
      <w:tr w:rsidR="00B801A2" w14:paraId="4FD6E796" w14:textId="77777777">
        <w:trPr>
          <w:trHeight w:val="488"/>
        </w:trPr>
        <w:tc>
          <w:tcPr>
            <w:tcW w:w="2160" w:type="dxa"/>
            <w:vMerge/>
          </w:tcPr>
          <w:p w14:paraId="55F4C97D" w14:textId="77777777" w:rsidR="00B801A2" w:rsidRDefault="00B801A2"/>
        </w:tc>
        <w:tc>
          <w:tcPr>
            <w:tcW w:w="960" w:type="dxa"/>
            <w:vMerge/>
          </w:tcPr>
          <w:p w14:paraId="2AE2972E" w14:textId="77777777" w:rsidR="00B801A2" w:rsidRDefault="00B801A2"/>
        </w:tc>
        <w:tc>
          <w:tcPr>
            <w:tcW w:w="745" w:type="dxa"/>
          </w:tcPr>
          <w:p w14:paraId="51CE8039" w14:textId="77777777" w:rsidR="00B801A2" w:rsidRDefault="00B801A2">
            <w:pPr>
              <w:widowControl/>
              <w:spacing w:before="40"/>
              <w:jc w:val="left"/>
              <w:rPr>
                <w:color w:val="000000"/>
                <w:szCs w:val="18"/>
              </w:rPr>
            </w:pPr>
          </w:p>
          <w:p w14:paraId="7A19F39A" w14:textId="77777777" w:rsidR="00B801A2" w:rsidRDefault="0049215F">
            <w:r>
              <w:rPr>
                <w:rFonts w:hint="eastAsia"/>
              </w:rPr>
              <w:t>运行证据</w:t>
            </w:r>
          </w:p>
        </w:tc>
        <w:tc>
          <w:tcPr>
            <w:tcW w:w="9259" w:type="dxa"/>
          </w:tcPr>
          <w:p w14:paraId="47581089" w14:textId="77777777" w:rsidR="00B40280" w:rsidRDefault="0049215F">
            <w:pPr>
              <w:widowControl/>
              <w:spacing w:before="40"/>
              <w:jc w:val="left"/>
              <w:rPr>
                <w:color w:val="000000"/>
                <w:szCs w:val="18"/>
              </w:rPr>
            </w:pPr>
            <w:r>
              <w:rPr>
                <w:rFonts w:hint="eastAsia"/>
                <w:color w:val="000000"/>
                <w:szCs w:val="18"/>
              </w:rPr>
              <w:t>自</w:t>
            </w:r>
            <w:r w:rsidR="007860F5">
              <w:rPr>
                <w:rFonts w:ascii="宋体" w:hAnsi="宋体"/>
              </w:rPr>
              <w:fldChar w:fldCharType="begin"/>
            </w:r>
            <w:r w:rsidR="007860F5">
              <w:rPr>
                <w:rFonts w:ascii="宋体" w:hAnsi="宋体"/>
              </w:rPr>
              <w:instrText xml:space="preserve"> </w:instrText>
            </w:r>
            <w:r w:rsidR="007860F5">
              <w:rPr>
                <w:rFonts w:ascii="宋体" w:hAnsi="宋体" w:hint="eastAsia"/>
              </w:rPr>
              <w:instrText>eq \o\ac(□,√)</w:instrText>
            </w:r>
            <w:r w:rsidR="007860F5">
              <w:rPr>
                <w:rFonts w:ascii="宋体" w:hAnsi="宋体"/>
              </w:rPr>
              <w:fldChar w:fldCharType="end"/>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sidRPr="006F2BEF">
              <w:rPr>
                <w:color w:val="FF0000"/>
                <w:szCs w:val="18"/>
                <w:u w:val="single"/>
              </w:rPr>
              <w:t xml:space="preserve">  </w:t>
            </w:r>
            <w:r w:rsidRPr="00D90C2D">
              <w:rPr>
                <w:szCs w:val="18"/>
                <w:u w:val="single"/>
              </w:rPr>
              <w:t xml:space="preserve">2020    </w:t>
            </w:r>
            <w:r w:rsidRPr="00D90C2D">
              <w:rPr>
                <w:rFonts w:hint="eastAsia"/>
                <w:szCs w:val="18"/>
              </w:rPr>
              <w:t>年</w:t>
            </w:r>
            <w:r w:rsidRPr="00D90C2D">
              <w:rPr>
                <w:rFonts w:hint="eastAsia"/>
                <w:szCs w:val="18"/>
                <w:u w:val="single"/>
              </w:rPr>
              <w:t xml:space="preserve"> </w:t>
            </w:r>
            <w:r w:rsidRPr="00D90C2D">
              <w:rPr>
                <w:szCs w:val="18"/>
                <w:u w:val="single"/>
              </w:rPr>
              <w:t xml:space="preserve"> </w:t>
            </w:r>
            <w:r w:rsidR="00D90C2D" w:rsidRPr="00D90C2D">
              <w:rPr>
                <w:szCs w:val="18"/>
                <w:u w:val="single"/>
              </w:rPr>
              <w:t>09</w:t>
            </w:r>
            <w:r w:rsidRPr="00D90C2D">
              <w:rPr>
                <w:szCs w:val="18"/>
                <w:u w:val="single"/>
              </w:rPr>
              <w:t xml:space="preserve">  </w:t>
            </w:r>
            <w:r w:rsidRPr="00D90C2D">
              <w:rPr>
                <w:rFonts w:hint="eastAsia"/>
                <w:szCs w:val="18"/>
              </w:rPr>
              <w:t>月</w:t>
            </w:r>
            <w:r w:rsidRPr="00D90C2D">
              <w:rPr>
                <w:rFonts w:hint="eastAsia"/>
                <w:szCs w:val="18"/>
                <w:u w:val="single"/>
              </w:rPr>
              <w:t xml:space="preserve"> </w:t>
            </w:r>
            <w:r w:rsidRPr="00D90C2D">
              <w:rPr>
                <w:szCs w:val="18"/>
                <w:u w:val="single"/>
              </w:rPr>
              <w:t xml:space="preserve"> </w:t>
            </w:r>
            <w:r w:rsidR="005E2DC1" w:rsidRPr="00D90C2D">
              <w:rPr>
                <w:szCs w:val="18"/>
                <w:u w:val="single"/>
              </w:rPr>
              <w:t>28</w:t>
            </w:r>
            <w:r w:rsidRPr="00D90C2D">
              <w:rPr>
                <w:szCs w:val="18"/>
                <w:u w:val="single"/>
              </w:rPr>
              <w:t xml:space="preserve"> </w:t>
            </w:r>
            <w:r w:rsidRPr="006F2BEF">
              <w:rPr>
                <w:color w:val="FF0000"/>
                <w:szCs w:val="18"/>
                <w:u w:val="single"/>
              </w:rPr>
              <w:t xml:space="preserve">   </w:t>
            </w:r>
            <w:r>
              <w:rPr>
                <w:rFonts w:hint="eastAsia"/>
                <w:color w:val="000000"/>
                <w:szCs w:val="18"/>
              </w:rPr>
              <w:t>日实施了管理评审；</w:t>
            </w:r>
          </w:p>
          <w:p w14:paraId="50A36689" w14:textId="4B0BCFFF" w:rsidR="00B801A2" w:rsidRPr="00B40280" w:rsidRDefault="00B40280">
            <w:pPr>
              <w:widowControl/>
              <w:spacing w:before="40"/>
              <w:jc w:val="left"/>
              <w:rPr>
                <w:color w:val="000000"/>
                <w:szCs w:val="18"/>
              </w:rPr>
            </w:pPr>
            <w:r>
              <w:rPr>
                <w:rFonts w:hint="eastAsia"/>
                <w:color w:val="000000"/>
                <w:szCs w:val="18"/>
              </w:rPr>
              <w:t>管</w:t>
            </w:r>
            <w:r>
              <w:rPr>
                <w:color w:val="000000"/>
                <w:szCs w:val="18"/>
              </w:rPr>
              <w:t>理评审主持人</w:t>
            </w:r>
            <w:r>
              <w:rPr>
                <w:rFonts w:hint="eastAsia"/>
                <w:color w:val="000000"/>
                <w:szCs w:val="18"/>
              </w:rPr>
              <w:t>:</w:t>
            </w:r>
            <w:r w:rsidRPr="00251F2F">
              <w:rPr>
                <w:rFonts w:hint="eastAsia"/>
                <w:color w:val="000000"/>
                <w:szCs w:val="18"/>
                <w:u w:val="single"/>
              </w:rPr>
              <w:t>总</w:t>
            </w:r>
            <w:r w:rsidRPr="00251F2F">
              <w:rPr>
                <w:color w:val="000000"/>
                <w:szCs w:val="18"/>
                <w:u w:val="single"/>
              </w:rPr>
              <w:t>经理</w:t>
            </w:r>
            <w:r w:rsidRPr="00251F2F">
              <w:rPr>
                <w:rFonts w:hint="eastAsia"/>
                <w:color w:val="000000"/>
                <w:szCs w:val="18"/>
                <w:u w:val="single"/>
              </w:rPr>
              <w:t>姚</w:t>
            </w:r>
            <w:r w:rsidRPr="00251F2F">
              <w:rPr>
                <w:color w:val="000000"/>
                <w:szCs w:val="18"/>
                <w:u w:val="single"/>
              </w:rPr>
              <w:t>顺</w:t>
            </w:r>
            <w:r w:rsidRPr="00251F2F">
              <w:rPr>
                <w:rFonts w:hint="eastAsia"/>
                <w:color w:val="000000"/>
                <w:szCs w:val="18"/>
                <w:u w:val="single"/>
              </w:rPr>
              <w:t>春</w:t>
            </w:r>
            <w:r w:rsidR="007A2202">
              <w:rPr>
                <w:rFonts w:hint="eastAsia"/>
                <w:color w:val="000000"/>
                <w:szCs w:val="18"/>
              </w:rPr>
              <w:t>，</w:t>
            </w:r>
            <w:r w:rsidR="007A2202">
              <w:rPr>
                <w:color w:val="000000"/>
                <w:szCs w:val="18"/>
              </w:rPr>
              <w:t>参与者为</w:t>
            </w:r>
            <w:r w:rsidR="007A2202">
              <w:rPr>
                <w:rFonts w:hint="eastAsia"/>
                <w:color w:val="000000"/>
                <w:szCs w:val="18"/>
              </w:rPr>
              <w:t>各部</w:t>
            </w:r>
            <w:r w:rsidR="007A2202">
              <w:rPr>
                <w:color w:val="000000"/>
                <w:szCs w:val="18"/>
              </w:rPr>
              <w:t>门负责人：</w:t>
            </w:r>
            <w:r w:rsidR="007A2202" w:rsidRPr="00251F2F">
              <w:rPr>
                <w:rFonts w:hint="eastAsia"/>
                <w:color w:val="000000"/>
                <w:szCs w:val="18"/>
                <w:u w:val="single"/>
              </w:rPr>
              <w:t>张</w:t>
            </w:r>
            <w:r w:rsidR="007A2202" w:rsidRPr="00251F2F">
              <w:rPr>
                <w:color w:val="000000"/>
                <w:szCs w:val="18"/>
                <w:u w:val="single"/>
              </w:rPr>
              <w:t>向、卢</w:t>
            </w:r>
            <w:r w:rsidR="007A2202" w:rsidRPr="00251F2F">
              <w:rPr>
                <w:rFonts w:hint="eastAsia"/>
                <w:color w:val="000000"/>
                <w:szCs w:val="18"/>
                <w:u w:val="single"/>
              </w:rPr>
              <w:t>志</w:t>
            </w:r>
            <w:r w:rsidR="007A2202" w:rsidRPr="00251F2F">
              <w:rPr>
                <w:color w:val="000000"/>
                <w:szCs w:val="18"/>
                <w:u w:val="single"/>
              </w:rPr>
              <w:t>民、</w:t>
            </w:r>
            <w:r w:rsidR="007A2202" w:rsidRPr="00251F2F">
              <w:rPr>
                <w:rFonts w:hint="eastAsia"/>
                <w:color w:val="000000"/>
                <w:szCs w:val="18"/>
                <w:u w:val="single"/>
              </w:rPr>
              <w:t>周</w:t>
            </w:r>
            <w:r w:rsidR="007A2202" w:rsidRPr="00251F2F">
              <w:rPr>
                <w:color w:val="000000"/>
                <w:szCs w:val="18"/>
                <w:u w:val="single"/>
              </w:rPr>
              <w:t>芝河、</w:t>
            </w:r>
            <w:r w:rsidR="007A2202" w:rsidRPr="00251F2F">
              <w:rPr>
                <w:rFonts w:hint="eastAsia"/>
                <w:color w:val="000000"/>
                <w:szCs w:val="18"/>
                <w:u w:val="single"/>
              </w:rPr>
              <w:t>欧</w:t>
            </w:r>
            <w:r w:rsidR="007A2202" w:rsidRPr="00251F2F">
              <w:rPr>
                <w:color w:val="000000"/>
                <w:szCs w:val="18"/>
                <w:u w:val="single"/>
              </w:rPr>
              <w:t>翠霞</w:t>
            </w:r>
          </w:p>
          <w:p w14:paraId="27A17EE5" w14:textId="2576952D" w:rsidR="00B801A2" w:rsidRDefault="0049215F">
            <w:pPr>
              <w:widowControl/>
              <w:spacing w:before="40"/>
              <w:jc w:val="left"/>
              <w:rPr>
                <w:color w:val="000000"/>
                <w:szCs w:val="18"/>
              </w:rPr>
            </w:pPr>
            <w:r>
              <w:rPr>
                <w:rFonts w:hint="eastAsia"/>
                <w:color w:val="000000"/>
                <w:szCs w:val="18"/>
              </w:rPr>
              <w:t>查看</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管理评审计划</w:t>
            </w:r>
            <w:r>
              <w:rPr>
                <w:rFonts w:hint="eastAsia"/>
                <w:color w:val="000000"/>
                <w:szCs w:val="21"/>
              </w:rPr>
              <w:t xml:space="preserve">  </w:t>
            </w:r>
            <w:r w:rsidR="005E2DC1">
              <w:sym w:font="Wingdings" w:char="00A8"/>
            </w:r>
            <w:r>
              <w:rPr>
                <w:rFonts w:hint="eastAsia"/>
                <w:color w:val="000000"/>
                <w:szCs w:val="21"/>
              </w:rPr>
              <w:t>管理评审记录（工作总结）</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管理评审纪要</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管理评审报告</w:t>
            </w:r>
            <w:bookmarkStart w:id="2" w:name="_Hlk55987410"/>
          </w:p>
          <w:bookmarkEnd w:id="2"/>
          <w:p w14:paraId="798DEAF5" w14:textId="77777777" w:rsidR="00B801A2" w:rsidRPr="005E2DC1" w:rsidRDefault="00B801A2">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237"/>
              <w:gridCol w:w="1990"/>
              <w:gridCol w:w="2816"/>
            </w:tblGrid>
            <w:tr w:rsidR="00B801A2" w14:paraId="3392933B" w14:textId="77777777">
              <w:tc>
                <w:tcPr>
                  <w:tcW w:w="4237" w:type="dxa"/>
                </w:tcPr>
                <w:p w14:paraId="547BBC0D" w14:textId="77777777" w:rsidR="00B801A2" w:rsidRDefault="0049215F">
                  <w:pPr>
                    <w:widowControl/>
                    <w:spacing w:before="40"/>
                    <w:jc w:val="left"/>
                    <w:rPr>
                      <w:color w:val="000000"/>
                      <w:szCs w:val="21"/>
                    </w:rPr>
                  </w:pPr>
                  <w:r>
                    <w:rPr>
                      <w:rFonts w:hint="eastAsia"/>
                      <w:color w:val="000000"/>
                      <w:szCs w:val="21"/>
                    </w:rPr>
                    <w:t>管理评审输入信息</w:t>
                  </w:r>
                </w:p>
              </w:tc>
              <w:tc>
                <w:tcPr>
                  <w:tcW w:w="1990" w:type="dxa"/>
                </w:tcPr>
                <w:p w14:paraId="29EA3317" w14:textId="77777777" w:rsidR="00B801A2" w:rsidRDefault="0049215F">
                  <w:pPr>
                    <w:widowControl/>
                    <w:spacing w:before="40"/>
                    <w:jc w:val="left"/>
                    <w:rPr>
                      <w:color w:val="000000"/>
                      <w:szCs w:val="21"/>
                    </w:rPr>
                  </w:pPr>
                  <w:r>
                    <w:rPr>
                      <w:rFonts w:hint="eastAsia"/>
                      <w:color w:val="000000"/>
                      <w:szCs w:val="21"/>
                    </w:rPr>
                    <w:t>评价</w:t>
                  </w:r>
                </w:p>
              </w:tc>
              <w:tc>
                <w:tcPr>
                  <w:tcW w:w="2816" w:type="dxa"/>
                </w:tcPr>
                <w:p w14:paraId="18B6B035" w14:textId="77777777" w:rsidR="00B801A2" w:rsidRDefault="0049215F">
                  <w:pPr>
                    <w:widowControl/>
                    <w:spacing w:before="40"/>
                    <w:jc w:val="left"/>
                    <w:rPr>
                      <w:color w:val="000000"/>
                      <w:szCs w:val="21"/>
                    </w:rPr>
                  </w:pPr>
                  <w:r>
                    <w:rPr>
                      <w:rFonts w:hint="eastAsia"/>
                      <w:color w:val="000000"/>
                      <w:szCs w:val="21"/>
                    </w:rPr>
                    <w:t>问题描述</w:t>
                  </w:r>
                </w:p>
              </w:tc>
            </w:tr>
            <w:tr w:rsidR="00B801A2" w14:paraId="2D2624FD" w14:textId="77777777">
              <w:tc>
                <w:tcPr>
                  <w:tcW w:w="4237" w:type="dxa"/>
                </w:tcPr>
                <w:p w14:paraId="19271E32" w14:textId="77777777" w:rsidR="00B801A2" w:rsidRDefault="0049215F">
                  <w:pPr>
                    <w:widowControl/>
                    <w:spacing w:before="40"/>
                    <w:jc w:val="left"/>
                    <w:rPr>
                      <w:color w:val="000000"/>
                      <w:szCs w:val="21"/>
                    </w:rPr>
                  </w:pPr>
                  <w:r>
                    <w:rPr>
                      <w:rFonts w:hint="eastAsia"/>
                    </w:rPr>
                    <w:t>以往管理评审所采取措施的情况；</w:t>
                  </w:r>
                </w:p>
              </w:tc>
              <w:tc>
                <w:tcPr>
                  <w:tcW w:w="1990" w:type="dxa"/>
                </w:tcPr>
                <w:p w14:paraId="0CBE1CE3" w14:textId="7D7A8D66" w:rsidR="00B801A2" w:rsidRDefault="005E2DC1">
                  <w:pPr>
                    <w:widowControl/>
                    <w:spacing w:before="40"/>
                    <w:jc w:val="left"/>
                    <w:rPr>
                      <w:color w:val="000000"/>
                      <w:szCs w:val="21"/>
                    </w:rPr>
                  </w:pPr>
                  <w:r>
                    <w:rPr>
                      <w:rFonts w:hint="eastAsia"/>
                      <w:color w:val="000000"/>
                      <w:szCs w:val="21"/>
                    </w:rPr>
                    <w:t>□</w:t>
                  </w:r>
                  <w:r w:rsidR="0049215F">
                    <w:rPr>
                      <w:rFonts w:hint="eastAsia"/>
                      <w:color w:val="000000"/>
                      <w:szCs w:val="21"/>
                    </w:rPr>
                    <w:t>符合</w:t>
                  </w:r>
                  <w:r w:rsidR="0049215F">
                    <w:rPr>
                      <w:rFonts w:hint="eastAsia"/>
                      <w:color w:val="000000"/>
                      <w:szCs w:val="21"/>
                    </w:rPr>
                    <w:t xml:space="preserve"> </w:t>
                  </w:r>
                  <w:r w:rsidR="0049215F">
                    <w:rPr>
                      <w:rFonts w:hint="eastAsia"/>
                      <w:color w:val="000000"/>
                      <w:szCs w:val="21"/>
                    </w:rPr>
                    <w:t>□不符合</w:t>
                  </w:r>
                </w:p>
              </w:tc>
              <w:tc>
                <w:tcPr>
                  <w:tcW w:w="2816" w:type="dxa"/>
                </w:tcPr>
                <w:p w14:paraId="7466F732" w14:textId="7022E2E9" w:rsidR="00B801A2" w:rsidRDefault="005E2DC1">
                  <w:pPr>
                    <w:widowControl/>
                    <w:spacing w:before="40"/>
                    <w:jc w:val="left"/>
                    <w:rPr>
                      <w:color w:val="000000"/>
                      <w:szCs w:val="21"/>
                    </w:rPr>
                  </w:pPr>
                  <w:r>
                    <w:rPr>
                      <w:rFonts w:hint="eastAsia"/>
                      <w:color w:val="000000"/>
                      <w:szCs w:val="21"/>
                    </w:rPr>
                    <w:t>体系建立以来，</w:t>
                  </w:r>
                  <w:r>
                    <w:rPr>
                      <w:rFonts w:ascii="宋体" w:hAnsi="宋体" w:cs="宋体" w:hint="eastAsia"/>
                      <w:szCs w:val="21"/>
                    </w:rPr>
                    <w:t>本次评审为第一次评审，无以往评审的跟</w:t>
                  </w:r>
                  <w:r w:rsidR="006F36FF">
                    <w:rPr>
                      <w:rFonts w:ascii="宋体" w:hAnsi="宋体" w:cs="宋体" w:hint="eastAsia"/>
                      <w:szCs w:val="21"/>
                    </w:rPr>
                    <w:t>进</w:t>
                  </w:r>
                  <w:r>
                    <w:rPr>
                      <w:rFonts w:ascii="宋体" w:hAnsi="宋体" w:cs="宋体" w:hint="eastAsia"/>
                      <w:szCs w:val="21"/>
                    </w:rPr>
                    <w:t>措施</w:t>
                  </w:r>
                </w:p>
              </w:tc>
            </w:tr>
            <w:tr w:rsidR="00B801A2" w14:paraId="00C5725B" w14:textId="77777777">
              <w:tc>
                <w:tcPr>
                  <w:tcW w:w="4237" w:type="dxa"/>
                </w:tcPr>
                <w:p w14:paraId="2B65C013" w14:textId="77777777" w:rsidR="00B801A2" w:rsidRDefault="0049215F">
                  <w:pPr>
                    <w:widowControl/>
                    <w:spacing w:before="40"/>
                    <w:jc w:val="left"/>
                    <w:rPr>
                      <w:color w:val="000000"/>
                      <w:szCs w:val="21"/>
                    </w:rPr>
                  </w:pPr>
                  <w:r>
                    <w:rPr>
                      <w:rFonts w:hint="eastAsia"/>
                    </w:rPr>
                    <w:t>与质量管理体系相关的内外部因素的变化；</w:t>
                  </w:r>
                </w:p>
              </w:tc>
              <w:tc>
                <w:tcPr>
                  <w:tcW w:w="1990" w:type="dxa"/>
                </w:tcPr>
                <w:p w14:paraId="79865B49"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268FD2D" w14:textId="77777777" w:rsidR="00B801A2" w:rsidRDefault="00B801A2">
                  <w:pPr>
                    <w:widowControl/>
                    <w:spacing w:before="40"/>
                    <w:jc w:val="left"/>
                    <w:rPr>
                      <w:color w:val="000000"/>
                      <w:szCs w:val="21"/>
                    </w:rPr>
                  </w:pPr>
                </w:p>
              </w:tc>
            </w:tr>
            <w:tr w:rsidR="00B801A2" w14:paraId="57DFBFEF" w14:textId="77777777">
              <w:tc>
                <w:tcPr>
                  <w:tcW w:w="4237" w:type="dxa"/>
                </w:tcPr>
                <w:p w14:paraId="31C0B9B8" w14:textId="77777777" w:rsidR="00B801A2" w:rsidRDefault="0049215F">
                  <w:pPr>
                    <w:widowControl/>
                    <w:spacing w:before="40"/>
                    <w:jc w:val="left"/>
                    <w:rPr>
                      <w:color w:val="000000"/>
                      <w:szCs w:val="21"/>
                    </w:rPr>
                  </w:pPr>
                  <w:r>
                    <w:rPr>
                      <w:rFonts w:hint="eastAsia"/>
                    </w:rPr>
                    <w:t>顾客满意和有关相关方的反馈及趋势</w:t>
                  </w:r>
                </w:p>
              </w:tc>
              <w:tc>
                <w:tcPr>
                  <w:tcW w:w="1990" w:type="dxa"/>
                </w:tcPr>
                <w:p w14:paraId="49A18536"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48044E4" w14:textId="77777777" w:rsidR="00B801A2" w:rsidRDefault="00B801A2">
                  <w:pPr>
                    <w:widowControl/>
                    <w:spacing w:before="40"/>
                    <w:jc w:val="left"/>
                    <w:rPr>
                      <w:color w:val="000000"/>
                      <w:szCs w:val="21"/>
                    </w:rPr>
                  </w:pPr>
                </w:p>
              </w:tc>
            </w:tr>
            <w:tr w:rsidR="00B801A2" w14:paraId="57187A18" w14:textId="77777777">
              <w:tc>
                <w:tcPr>
                  <w:tcW w:w="4237" w:type="dxa"/>
                </w:tcPr>
                <w:p w14:paraId="3DD31D40" w14:textId="77777777" w:rsidR="00B801A2" w:rsidRDefault="0049215F">
                  <w:pPr>
                    <w:widowControl/>
                    <w:spacing w:before="40"/>
                    <w:jc w:val="left"/>
                    <w:rPr>
                      <w:color w:val="000000"/>
                      <w:szCs w:val="21"/>
                    </w:rPr>
                  </w:pPr>
                  <w:r>
                    <w:rPr>
                      <w:rFonts w:hint="eastAsia"/>
                    </w:rPr>
                    <w:t>质量目标的实现程度及趋势</w:t>
                  </w:r>
                </w:p>
              </w:tc>
              <w:tc>
                <w:tcPr>
                  <w:tcW w:w="1990" w:type="dxa"/>
                </w:tcPr>
                <w:p w14:paraId="6715E987"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EACD29C" w14:textId="77777777" w:rsidR="00B801A2" w:rsidRDefault="00B801A2">
                  <w:pPr>
                    <w:widowControl/>
                    <w:spacing w:before="40"/>
                    <w:jc w:val="left"/>
                    <w:rPr>
                      <w:color w:val="000000"/>
                      <w:szCs w:val="21"/>
                    </w:rPr>
                  </w:pPr>
                </w:p>
              </w:tc>
            </w:tr>
            <w:tr w:rsidR="00B801A2" w14:paraId="1934425C" w14:textId="77777777">
              <w:tc>
                <w:tcPr>
                  <w:tcW w:w="4237" w:type="dxa"/>
                </w:tcPr>
                <w:p w14:paraId="6110D93C" w14:textId="77777777" w:rsidR="00B801A2" w:rsidRDefault="0049215F">
                  <w:pPr>
                    <w:widowControl/>
                    <w:spacing w:before="40"/>
                    <w:jc w:val="left"/>
                    <w:rPr>
                      <w:color w:val="000000"/>
                      <w:szCs w:val="21"/>
                    </w:rPr>
                  </w:pPr>
                  <w:r>
                    <w:rPr>
                      <w:rFonts w:hint="eastAsia"/>
                    </w:rPr>
                    <w:t>过程绩效以及产品和服务的合格情况及趋势</w:t>
                  </w:r>
                </w:p>
              </w:tc>
              <w:tc>
                <w:tcPr>
                  <w:tcW w:w="1990" w:type="dxa"/>
                </w:tcPr>
                <w:p w14:paraId="5E6ACFED"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2B79DF9" w14:textId="77777777" w:rsidR="00B801A2" w:rsidRDefault="00B801A2">
                  <w:pPr>
                    <w:widowControl/>
                    <w:spacing w:before="40"/>
                    <w:jc w:val="left"/>
                    <w:rPr>
                      <w:color w:val="000000"/>
                      <w:szCs w:val="21"/>
                    </w:rPr>
                  </w:pPr>
                </w:p>
              </w:tc>
            </w:tr>
            <w:tr w:rsidR="00B801A2" w14:paraId="185EDCEB" w14:textId="77777777">
              <w:tc>
                <w:tcPr>
                  <w:tcW w:w="4237" w:type="dxa"/>
                </w:tcPr>
                <w:p w14:paraId="04E2824A" w14:textId="77777777" w:rsidR="00B801A2" w:rsidRDefault="0049215F">
                  <w:pPr>
                    <w:widowControl/>
                    <w:spacing w:before="40"/>
                    <w:jc w:val="left"/>
                    <w:rPr>
                      <w:color w:val="000000"/>
                      <w:szCs w:val="21"/>
                    </w:rPr>
                  </w:pPr>
                  <w:r>
                    <w:rPr>
                      <w:rFonts w:hint="eastAsia"/>
                    </w:rPr>
                    <w:t>不合格及纠正措施及趋势</w:t>
                  </w:r>
                </w:p>
              </w:tc>
              <w:tc>
                <w:tcPr>
                  <w:tcW w:w="1990" w:type="dxa"/>
                </w:tcPr>
                <w:p w14:paraId="00AD1393"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AD494D8" w14:textId="77777777" w:rsidR="00B801A2" w:rsidRDefault="00B801A2">
                  <w:pPr>
                    <w:widowControl/>
                    <w:spacing w:before="40"/>
                    <w:jc w:val="left"/>
                    <w:rPr>
                      <w:color w:val="000000"/>
                      <w:szCs w:val="21"/>
                    </w:rPr>
                  </w:pPr>
                </w:p>
              </w:tc>
            </w:tr>
            <w:tr w:rsidR="00B801A2" w14:paraId="37C5ABBF" w14:textId="77777777">
              <w:tc>
                <w:tcPr>
                  <w:tcW w:w="4237" w:type="dxa"/>
                </w:tcPr>
                <w:p w14:paraId="0A4DD610" w14:textId="77777777" w:rsidR="00B801A2" w:rsidRDefault="0049215F">
                  <w:pPr>
                    <w:widowControl/>
                    <w:spacing w:before="40"/>
                    <w:jc w:val="left"/>
                    <w:rPr>
                      <w:color w:val="000000"/>
                      <w:szCs w:val="21"/>
                    </w:rPr>
                  </w:pPr>
                  <w:r>
                    <w:rPr>
                      <w:rFonts w:hint="eastAsia"/>
                    </w:rPr>
                    <w:t>监视和测量结果及趋势</w:t>
                  </w:r>
                </w:p>
              </w:tc>
              <w:tc>
                <w:tcPr>
                  <w:tcW w:w="1990" w:type="dxa"/>
                </w:tcPr>
                <w:p w14:paraId="6719E5DC"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7941A66" w14:textId="77777777" w:rsidR="00B801A2" w:rsidRDefault="00B801A2">
                  <w:pPr>
                    <w:widowControl/>
                    <w:spacing w:before="40"/>
                    <w:jc w:val="left"/>
                    <w:rPr>
                      <w:color w:val="000000"/>
                      <w:szCs w:val="21"/>
                    </w:rPr>
                  </w:pPr>
                </w:p>
              </w:tc>
            </w:tr>
            <w:tr w:rsidR="00B801A2" w14:paraId="144B9847" w14:textId="77777777">
              <w:tc>
                <w:tcPr>
                  <w:tcW w:w="4237" w:type="dxa"/>
                </w:tcPr>
                <w:p w14:paraId="355A9F6B" w14:textId="77777777" w:rsidR="00B801A2" w:rsidRDefault="0049215F">
                  <w:pPr>
                    <w:widowControl/>
                    <w:spacing w:before="40"/>
                    <w:jc w:val="left"/>
                    <w:rPr>
                      <w:color w:val="000000"/>
                      <w:szCs w:val="21"/>
                    </w:rPr>
                  </w:pPr>
                  <w:r>
                    <w:rPr>
                      <w:rFonts w:hint="eastAsia"/>
                    </w:rPr>
                    <w:t>内审、外部审核结果及趋势</w:t>
                  </w:r>
                </w:p>
              </w:tc>
              <w:tc>
                <w:tcPr>
                  <w:tcW w:w="1990" w:type="dxa"/>
                </w:tcPr>
                <w:p w14:paraId="70A2AE53"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C0699EB" w14:textId="77777777" w:rsidR="00B801A2" w:rsidRDefault="00B801A2">
                  <w:pPr>
                    <w:widowControl/>
                    <w:spacing w:before="40"/>
                    <w:jc w:val="left"/>
                    <w:rPr>
                      <w:color w:val="000000"/>
                      <w:szCs w:val="21"/>
                    </w:rPr>
                  </w:pPr>
                </w:p>
              </w:tc>
            </w:tr>
            <w:tr w:rsidR="00B801A2" w14:paraId="42DA4027" w14:textId="77777777">
              <w:tc>
                <w:tcPr>
                  <w:tcW w:w="4237" w:type="dxa"/>
                </w:tcPr>
                <w:p w14:paraId="331D8F58" w14:textId="77777777" w:rsidR="00B801A2" w:rsidRDefault="0049215F">
                  <w:pPr>
                    <w:widowControl/>
                    <w:spacing w:before="40"/>
                    <w:jc w:val="left"/>
                    <w:rPr>
                      <w:color w:val="000000"/>
                      <w:szCs w:val="21"/>
                    </w:rPr>
                  </w:pPr>
                  <w:r>
                    <w:rPr>
                      <w:rFonts w:hint="eastAsia"/>
                    </w:rPr>
                    <w:t>外部供方的绩效及趋势</w:t>
                  </w:r>
                </w:p>
              </w:tc>
              <w:tc>
                <w:tcPr>
                  <w:tcW w:w="1990" w:type="dxa"/>
                </w:tcPr>
                <w:p w14:paraId="1010FB9D"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69164F0" w14:textId="77777777" w:rsidR="00B801A2" w:rsidRDefault="00B801A2">
                  <w:pPr>
                    <w:widowControl/>
                    <w:spacing w:before="40"/>
                    <w:jc w:val="left"/>
                    <w:rPr>
                      <w:color w:val="000000"/>
                      <w:szCs w:val="21"/>
                    </w:rPr>
                  </w:pPr>
                </w:p>
              </w:tc>
            </w:tr>
            <w:tr w:rsidR="00B801A2" w14:paraId="286F3632" w14:textId="77777777">
              <w:tc>
                <w:tcPr>
                  <w:tcW w:w="4237" w:type="dxa"/>
                </w:tcPr>
                <w:p w14:paraId="49DBE079" w14:textId="77777777" w:rsidR="00B801A2" w:rsidRDefault="0049215F">
                  <w:pPr>
                    <w:widowControl/>
                    <w:spacing w:before="40"/>
                    <w:jc w:val="left"/>
                    <w:rPr>
                      <w:color w:val="000000"/>
                      <w:szCs w:val="21"/>
                    </w:rPr>
                  </w:pPr>
                  <w:r>
                    <w:rPr>
                      <w:rFonts w:hint="eastAsia"/>
                    </w:rPr>
                    <w:t>资源的充分性；</w:t>
                  </w:r>
                </w:p>
              </w:tc>
              <w:tc>
                <w:tcPr>
                  <w:tcW w:w="1990" w:type="dxa"/>
                </w:tcPr>
                <w:p w14:paraId="133F66AA"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2524008" w14:textId="77777777" w:rsidR="00B801A2" w:rsidRDefault="00B801A2">
                  <w:pPr>
                    <w:widowControl/>
                    <w:spacing w:before="40"/>
                    <w:jc w:val="left"/>
                    <w:rPr>
                      <w:color w:val="000000"/>
                      <w:szCs w:val="21"/>
                    </w:rPr>
                  </w:pPr>
                </w:p>
              </w:tc>
            </w:tr>
            <w:tr w:rsidR="00B801A2" w14:paraId="3DC691FF" w14:textId="77777777">
              <w:tc>
                <w:tcPr>
                  <w:tcW w:w="4237" w:type="dxa"/>
                </w:tcPr>
                <w:p w14:paraId="4D7ED3FD" w14:textId="77777777" w:rsidR="00B801A2" w:rsidRDefault="0049215F">
                  <w:pPr>
                    <w:widowControl/>
                    <w:spacing w:before="40"/>
                    <w:jc w:val="left"/>
                    <w:rPr>
                      <w:color w:val="000000"/>
                      <w:szCs w:val="21"/>
                    </w:rPr>
                  </w:pPr>
                  <w:r>
                    <w:rPr>
                      <w:rFonts w:hint="eastAsia"/>
                    </w:rPr>
                    <w:t>应对风险和机遇所采取措施的有效性</w:t>
                  </w:r>
                </w:p>
              </w:tc>
              <w:tc>
                <w:tcPr>
                  <w:tcW w:w="1990" w:type="dxa"/>
                </w:tcPr>
                <w:p w14:paraId="159767C1"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C741E98" w14:textId="77777777" w:rsidR="00B801A2" w:rsidRDefault="00B801A2">
                  <w:pPr>
                    <w:widowControl/>
                    <w:spacing w:before="40"/>
                    <w:jc w:val="left"/>
                    <w:rPr>
                      <w:color w:val="000000"/>
                      <w:szCs w:val="21"/>
                    </w:rPr>
                  </w:pPr>
                </w:p>
              </w:tc>
            </w:tr>
            <w:tr w:rsidR="00B801A2" w14:paraId="0C26BF06" w14:textId="77777777">
              <w:tc>
                <w:tcPr>
                  <w:tcW w:w="4237" w:type="dxa"/>
                </w:tcPr>
                <w:p w14:paraId="05DBC951" w14:textId="77777777" w:rsidR="00B801A2" w:rsidRDefault="0049215F">
                  <w:pPr>
                    <w:widowControl/>
                    <w:spacing w:before="40"/>
                    <w:jc w:val="left"/>
                  </w:pPr>
                  <w:r>
                    <w:rPr>
                      <w:rFonts w:hint="eastAsia"/>
                    </w:rPr>
                    <w:t>改进的机会</w:t>
                  </w:r>
                </w:p>
              </w:tc>
              <w:tc>
                <w:tcPr>
                  <w:tcW w:w="1990" w:type="dxa"/>
                </w:tcPr>
                <w:p w14:paraId="5BC6EE8F" w14:textId="77777777" w:rsidR="00B801A2" w:rsidRDefault="0049215F">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9BABE62" w14:textId="77777777" w:rsidR="00B801A2" w:rsidRDefault="00B801A2">
                  <w:pPr>
                    <w:widowControl/>
                    <w:spacing w:before="40"/>
                    <w:jc w:val="left"/>
                    <w:rPr>
                      <w:color w:val="000000"/>
                      <w:szCs w:val="21"/>
                    </w:rPr>
                  </w:pPr>
                </w:p>
              </w:tc>
            </w:tr>
          </w:tbl>
          <w:p w14:paraId="457B01C0" w14:textId="77777777" w:rsidR="00B801A2" w:rsidRDefault="00B801A2">
            <w:pPr>
              <w:widowControl/>
              <w:spacing w:before="40"/>
              <w:jc w:val="left"/>
              <w:rPr>
                <w:color w:val="000000"/>
                <w:szCs w:val="21"/>
              </w:rPr>
            </w:pPr>
          </w:p>
          <w:p w14:paraId="1AFF01E9" w14:textId="77777777" w:rsidR="00B801A2" w:rsidRDefault="00B801A2">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1927"/>
              <w:gridCol w:w="4620"/>
              <w:gridCol w:w="2496"/>
            </w:tblGrid>
            <w:tr w:rsidR="00B801A2" w14:paraId="1F1D022D" w14:textId="77777777">
              <w:tc>
                <w:tcPr>
                  <w:tcW w:w="1927" w:type="dxa"/>
                </w:tcPr>
                <w:p w14:paraId="43F91558" w14:textId="77777777" w:rsidR="00B801A2" w:rsidRDefault="0049215F">
                  <w:pPr>
                    <w:widowControl/>
                    <w:spacing w:before="40"/>
                    <w:jc w:val="left"/>
                    <w:rPr>
                      <w:color w:val="000000"/>
                      <w:szCs w:val="21"/>
                    </w:rPr>
                  </w:pPr>
                  <w:r>
                    <w:rPr>
                      <w:rFonts w:hint="eastAsia"/>
                      <w:color w:val="000000"/>
                      <w:szCs w:val="18"/>
                    </w:rPr>
                    <w:t>管理评审输出信息</w:t>
                  </w:r>
                </w:p>
              </w:tc>
              <w:tc>
                <w:tcPr>
                  <w:tcW w:w="4620" w:type="dxa"/>
                </w:tcPr>
                <w:p w14:paraId="45B4B8AB" w14:textId="77777777" w:rsidR="00B801A2" w:rsidRDefault="0049215F">
                  <w:pPr>
                    <w:widowControl/>
                    <w:spacing w:before="40"/>
                    <w:jc w:val="left"/>
                    <w:rPr>
                      <w:color w:val="000000"/>
                      <w:szCs w:val="21"/>
                    </w:rPr>
                  </w:pPr>
                  <w:r>
                    <w:rPr>
                      <w:rFonts w:hint="eastAsia"/>
                      <w:color w:val="000000"/>
                      <w:szCs w:val="21"/>
                    </w:rPr>
                    <w:t>措施描述（举例）</w:t>
                  </w:r>
                </w:p>
              </w:tc>
              <w:tc>
                <w:tcPr>
                  <w:tcW w:w="2496" w:type="dxa"/>
                </w:tcPr>
                <w:p w14:paraId="411D60F2" w14:textId="77777777" w:rsidR="00B801A2" w:rsidRDefault="0049215F">
                  <w:pPr>
                    <w:widowControl/>
                    <w:spacing w:before="40"/>
                    <w:jc w:val="left"/>
                    <w:rPr>
                      <w:color w:val="000000"/>
                      <w:szCs w:val="21"/>
                    </w:rPr>
                  </w:pPr>
                  <w:r>
                    <w:rPr>
                      <w:rFonts w:hint="eastAsia"/>
                    </w:rPr>
                    <w:t>改进措施</w:t>
                  </w:r>
                </w:p>
              </w:tc>
            </w:tr>
            <w:tr w:rsidR="00B801A2" w14:paraId="68C9C308" w14:textId="77777777">
              <w:tc>
                <w:tcPr>
                  <w:tcW w:w="1927" w:type="dxa"/>
                </w:tcPr>
                <w:p w14:paraId="36E93F28" w14:textId="77777777" w:rsidR="00B801A2" w:rsidRDefault="0049215F">
                  <w:pPr>
                    <w:widowControl/>
                    <w:spacing w:before="40"/>
                    <w:jc w:val="left"/>
                    <w:rPr>
                      <w:color w:val="000000"/>
                      <w:szCs w:val="21"/>
                    </w:rPr>
                  </w:pPr>
                  <w:r>
                    <w:rPr>
                      <w:rFonts w:hint="eastAsia"/>
                    </w:rPr>
                    <w:t>改进的机会</w:t>
                  </w:r>
                </w:p>
              </w:tc>
              <w:tc>
                <w:tcPr>
                  <w:tcW w:w="4620" w:type="dxa"/>
                </w:tcPr>
                <w:p w14:paraId="0BCF8616" w14:textId="77777777" w:rsidR="00433936" w:rsidRPr="00433936" w:rsidRDefault="00433936">
                  <w:pPr>
                    <w:widowControl/>
                    <w:spacing w:before="40"/>
                    <w:jc w:val="left"/>
                    <w:rPr>
                      <w:rFonts w:asciiTheme="minorEastAsia" w:eastAsiaTheme="minorEastAsia" w:hAnsiTheme="minorEastAsia"/>
                      <w:color w:val="000000"/>
                      <w:szCs w:val="21"/>
                    </w:rPr>
                  </w:pPr>
                  <w:r w:rsidRPr="00433936">
                    <w:rPr>
                      <w:rFonts w:asciiTheme="minorEastAsia" w:eastAsiaTheme="minorEastAsia" w:hAnsiTheme="minorEastAsia" w:hint="eastAsia"/>
                      <w:color w:val="000000"/>
                      <w:szCs w:val="21"/>
                    </w:rPr>
                    <w:t>组织员工对某些重要条款进行学习，如：7.5.3文件化信息的控制；</w:t>
                  </w:r>
                </w:p>
                <w:p w14:paraId="3A8BF0DD" w14:textId="4B587A9E" w:rsidR="00433936" w:rsidRPr="00433936" w:rsidRDefault="00433936">
                  <w:pPr>
                    <w:widowControl/>
                    <w:spacing w:before="40"/>
                    <w:jc w:val="left"/>
                    <w:rPr>
                      <w:rFonts w:asciiTheme="minorEastAsia" w:eastAsiaTheme="minorEastAsia" w:hAnsiTheme="minorEastAsia"/>
                      <w:color w:val="000000"/>
                      <w:szCs w:val="21"/>
                    </w:rPr>
                  </w:pPr>
                  <w:r w:rsidRPr="00433936">
                    <w:rPr>
                      <w:rFonts w:asciiTheme="minorEastAsia" w:eastAsiaTheme="minorEastAsia" w:hAnsiTheme="minorEastAsia" w:hint="eastAsia"/>
                      <w:color w:val="000000"/>
                      <w:szCs w:val="21"/>
                    </w:rPr>
                    <w:t>建设网站，增强公司市场的推广能力</w:t>
                  </w:r>
                  <w:r w:rsidR="00123A55">
                    <w:rPr>
                      <w:rFonts w:asciiTheme="minorEastAsia" w:eastAsiaTheme="minorEastAsia" w:hAnsiTheme="minorEastAsia" w:hint="eastAsia"/>
                      <w:color w:val="000000"/>
                      <w:szCs w:val="21"/>
                    </w:rPr>
                    <w:t>；</w:t>
                  </w:r>
                </w:p>
                <w:p w14:paraId="2D28ADF6" w14:textId="65D4B545" w:rsidR="00433936" w:rsidRPr="00433936" w:rsidRDefault="00433936">
                  <w:pPr>
                    <w:widowControl/>
                    <w:spacing w:before="40"/>
                    <w:jc w:val="left"/>
                    <w:rPr>
                      <w:rFonts w:asciiTheme="minorEastAsia" w:eastAsiaTheme="minorEastAsia" w:hAnsiTheme="minorEastAsia"/>
                      <w:color w:val="000000"/>
                      <w:szCs w:val="21"/>
                    </w:rPr>
                  </w:pPr>
                  <w:r w:rsidRPr="00433936">
                    <w:rPr>
                      <w:rFonts w:asciiTheme="minorEastAsia" w:eastAsiaTheme="minorEastAsia" w:hAnsiTheme="minorEastAsia" w:hint="eastAsia"/>
                      <w:color w:val="000000"/>
                      <w:szCs w:val="21"/>
                    </w:rPr>
                    <w:t>管理体系运行稳定、适宜、具备第三方机构认证条件，可以申请认证</w:t>
                  </w:r>
                  <w:r w:rsidR="00123A55">
                    <w:rPr>
                      <w:rFonts w:asciiTheme="minorEastAsia" w:eastAsiaTheme="minorEastAsia" w:hAnsiTheme="minorEastAsia" w:hint="eastAsia"/>
                      <w:color w:val="000000"/>
                      <w:szCs w:val="21"/>
                    </w:rPr>
                    <w:t>。</w:t>
                  </w:r>
                </w:p>
              </w:tc>
              <w:tc>
                <w:tcPr>
                  <w:tcW w:w="2496" w:type="dxa"/>
                </w:tcPr>
                <w:p w14:paraId="0CA67456" w14:textId="0B2E9EA0" w:rsidR="00B801A2" w:rsidRDefault="007860F5">
                  <w:pPr>
                    <w:widowControl/>
                    <w:spacing w:before="40"/>
                    <w:jc w:val="left"/>
                    <w:rPr>
                      <w:color w:val="000000"/>
                      <w:szCs w:val="21"/>
                    </w:rPr>
                  </w:pPr>
                  <w:r>
                    <w:rPr>
                      <w:rFonts w:hint="eastAsia"/>
                      <w:color w:val="000000"/>
                      <w:szCs w:val="21"/>
                    </w:rPr>
                    <w:t>□</w:t>
                  </w:r>
                  <w:r w:rsidR="0049215F">
                    <w:rPr>
                      <w:rFonts w:hint="eastAsia"/>
                    </w:rPr>
                    <w:t>已落实</w:t>
                  </w:r>
                  <w:r w:rsidR="0049215F">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49215F">
                    <w:rPr>
                      <w:rFonts w:hint="eastAsia"/>
                    </w:rPr>
                    <w:t>已部分落实</w:t>
                  </w:r>
                </w:p>
              </w:tc>
            </w:tr>
            <w:tr w:rsidR="00B801A2" w14:paraId="29E328E0" w14:textId="77777777">
              <w:tc>
                <w:tcPr>
                  <w:tcW w:w="1927" w:type="dxa"/>
                </w:tcPr>
                <w:p w14:paraId="1F4C082A" w14:textId="77777777" w:rsidR="00B801A2" w:rsidRDefault="0049215F">
                  <w:pPr>
                    <w:widowControl/>
                    <w:spacing w:before="40"/>
                    <w:jc w:val="left"/>
                    <w:rPr>
                      <w:color w:val="000000"/>
                      <w:szCs w:val="21"/>
                    </w:rPr>
                  </w:pPr>
                  <w:r>
                    <w:rPr>
                      <w:rFonts w:hint="eastAsia"/>
                    </w:rPr>
                    <w:t>质量管理体系所需的变更</w:t>
                  </w:r>
                </w:p>
              </w:tc>
              <w:tc>
                <w:tcPr>
                  <w:tcW w:w="4620" w:type="dxa"/>
                </w:tcPr>
                <w:p w14:paraId="42E1E935" w14:textId="77777777" w:rsidR="00B801A2" w:rsidRDefault="0049215F">
                  <w:pPr>
                    <w:widowControl/>
                    <w:spacing w:before="40"/>
                    <w:jc w:val="left"/>
                    <w:rPr>
                      <w:color w:val="000000"/>
                      <w:szCs w:val="21"/>
                    </w:rPr>
                  </w:pPr>
                  <w:r>
                    <w:rPr>
                      <w:rFonts w:hint="eastAsia"/>
                      <w:color w:val="000000"/>
                      <w:szCs w:val="21"/>
                    </w:rPr>
                    <w:t>——</w:t>
                  </w:r>
                </w:p>
              </w:tc>
              <w:tc>
                <w:tcPr>
                  <w:tcW w:w="2496" w:type="dxa"/>
                </w:tcPr>
                <w:p w14:paraId="6FBC67B3" w14:textId="77777777" w:rsidR="00B801A2" w:rsidRDefault="0049215F">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801A2" w14:paraId="534CB61B" w14:textId="77777777">
              <w:tc>
                <w:tcPr>
                  <w:tcW w:w="1927" w:type="dxa"/>
                </w:tcPr>
                <w:p w14:paraId="0AA3F41E" w14:textId="77777777" w:rsidR="00B801A2" w:rsidRDefault="0049215F">
                  <w:pPr>
                    <w:widowControl/>
                    <w:spacing w:before="40"/>
                    <w:jc w:val="left"/>
                    <w:rPr>
                      <w:color w:val="000000"/>
                      <w:szCs w:val="21"/>
                    </w:rPr>
                  </w:pPr>
                  <w:r>
                    <w:rPr>
                      <w:rFonts w:hint="eastAsia"/>
                    </w:rPr>
                    <w:t>资源需求</w:t>
                  </w:r>
                </w:p>
              </w:tc>
              <w:tc>
                <w:tcPr>
                  <w:tcW w:w="4620" w:type="dxa"/>
                </w:tcPr>
                <w:p w14:paraId="4ED8D51A" w14:textId="77777777" w:rsidR="00B801A2" w:rsidRDefault="0049215F">
                  <w:pPr>
                    <w:widowControl/>
                    <w:spacing w:before="40"/>
                    <w:jc w:val="left"/>
                    <w:rPr>
                      <w:color w:val="000000"/>
                      <w:szCs w:val="21"/>
                    </w:rPr>
                  </w:pPr>
                  <w:r>
                    <w:rPr>
                      <w:rFonts w:hint="eastAsia"/>
                      <w:color w:val="000000"/>
                      <w:szCs w:val="21"/>
                    </w:rPr>
                    <w:t>——</w:t>
                  </w:r>
                </w:p>
              </w:tc>
              <w:tc>
                <w:tcPr>
                  <w:tcW w:w="2496" w:type="dxa"/>
                </w:tcPr>
                <w:p w14:paraId="6F7414BE" w14:textId="77777777" w:rsidR="00B801A2" w:rsidRDefault="0049215F">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40F31807" w14:textId="77777777" w:rsidR="00B801A2" w:rsidRDefault="00B801A2">
            <w:pPr>
              <w:rPr>
                <w:highlight w:val="cyan"/>
              </w:rPr>
            </w:pPr>
          </w:p>
          <w:p w14:paraId="48EDA5CD" w14:textId="77777777" w:rsidR="00B801A2" w:rsidRDefault="0049215F">
            <w:pPr>
              <w:rPr>
                <w:highlight w:val="cyan"/>
              </w:rPr>
            </w:pPr>
            <w:r>
              <w:rPr>
                <w:rFonts w:hint="eastAsia"/>
              </w:rPr>
              <w:sym w:font="Wingdings" w:char="00A8"/>
            </w:r>
            <w:r>
              <w:rPr>
                <w:rFonts w:hint="eastAsia"/>
              </w:rPr>
              <w:t>改进措施未落实的原因：</w:t>
            </w:r>
          </w:p>
        </w:tc>
        <w:tc>
          <w:tcPr>
            <w:tcW w:w="1585" w:type="dxa"/>
          </w:tcPr>
          <w:p w14:paraId="5FFE7A78" w14:textId="77777777" w:rsidR="00B801A2" w:rsidRDefault="0049215F">
            <w:r>
              <w:sym w:font="Wingdings" w:char="00FE"/>
            </w:r>
            <w:r>
              <w:rPr>
                <w:rFonts w:hint="eastAsia"/>
              </w:rPr>
              <w:t>符合</w:t>
            </w:r>
          </w:p>
          <w:p w14:paraId="40AD34FF" w14:textId="77777777" w:rsidR="00B801A2" w:rsidRDefault="0049215F">
            <w:r>
              <w:sym w:font="Wingdings" w:char="00A8"/>
            </w:r>
            <w:r>
              <w:rPr>
                <w:rFonts w:hint="eastAsia"/>
              </w:rPr>
              <w:t>不符合</w:t>
            </w:r>
          </w:p>
        </w:tc>
      </w:tr>
      <w:tr w:rsidR="00B801A2" w14:paraId="08FFE0E5" w14:textId="77777777">
        <w:trPr>
          <w:trHeight w:val="409"/>
        </w:trPr>
        <w:tc>
          <w:tcPr>
            <w:tcW w:w="2160" w:type="dxa"/>
            <w:vMerge w:val="restart"/>
          </w:tcPr>
          <w:p w14:paraId="027F543E" w14:textId="77777777" w:rsidR="00B801A2" w:rsidRDefault="0049215F">
            <w:r>
              <w:rPr>
                <w:rFonts w:hint="eastAsia"/>
              </w:rPr>
              <w:t>改进</w:t>
            </w:r>
          </w:p>
        </w:tc>
        <w:tc>
          <w:tcPr>
            <w:tcW w:w="960" w:type="dxa"/>
            <w:vMerge w:val="restart"/>
          </w:tcPr>
          <w:p w14:paraId="69CF6D77" w14:textId="77777777" w:rsidR="00B801A2" w:rsidRDefault="0049215F">
            <w:r>
              <w:rPr>
                <w:rFonts w:hint="eastAsia"/>
              </w:rPr>
              <w:t>Q10.1</w:t>
            </w:r>
          </w:p>
        </w:tc>
        <w:tc>
          <w:tcPr>
            <w:tcW w:w="745" w:type="dxa"/>
          </w:tcPr>
          <w:p w14:paraId="55A76F1C" w14:textId="77777777" w:rsidR="00B801A2" w:rsidRDefault="0049215F">
            <w:r>
              <w:rPr>
                <w:rFonts w:hint="eastAsia"/>
              </w:rPr>
              <w:t>文件名称</w:t>
            </w:r>
          </w:p>
        </w:tc>
        <w:tc>
          <w:tcPr>
            <w:tcW w:w="9259" w:type="dxa"/>
          </w:tcPr>
          <w:p w14:paraId="135E5FD7" w14:textId="77777777" w:rsidR="00B801A2" w:rsidRDefault="0049215F">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85" w:type="dxa"/>
            <w:vMerge w:val="restart"/>
          </w:tcPr>
          <w:p w14:paraId="268F6657" w14:textId="77777777" w:rsidR="00B801A2" w:rsidRDefault="0049215F">
            <w:r>
              <w:sym w:font="Wingdings" w:char="00FE"/>
            </w:r>
            <w:r>
              <w:rPr>
                <w:rFonts w:hint="eastAsia"/>
              </w:rPr>
              <w:t>符合</w:t>
            </w:r>
          </w:p>
          <w:p w14:paraId="6655EA06" w14:textId="77777777" w:rsidR="00B801A2" w:rsidRDefault="0049215F">
            <w:r>
              <w:sym w:font="Wingdings" w:char="00A8"/>
            </w:r>
            <w:r>
              <w:rPr>
                <w:rFonts w:hint="eastAsia"/>
              </w:rPr>
              <w:t>不符合</w:t>
            </w:r>
            <w:r>
              <w:rPr>
                <w:rFonts w:hint="eastAsia"/>
              </w:rPr>
              <w:t xml:space="preserve"> </w:t>
            </w:r>
          </w:p>
        </w:tc>
      </w:tr>
      <w:tr w:rsidR="00B801A2" w14:paraId="7CE1D2D4" w14:textId="77777777">
        <w:trPr>
          <w:trHeight w:val="1721"/>
        </w:trPr>
        <w:tc>
          <w:tcPr>
            <w:tcW w:w="2160" w:type="dxa"/>
            <w:vMerge/>
          </w:tcPr>
          <w:p w14:paraId="5B635634" w14:textId="77777777" w:rsidR="00B801A2" w:rsidRDefault="00B801A2"/>
        </w:tc>
        <w:tc>
          <w:tcPr>
            <w:tcW w:w="960" w:type="dxa"/>
            <w:vMerge/>
          </w:tcPr>
          <w:p w14:paraId="0CEEFEC2" w14:textId="77777777" w:rsidR="00B801A2" w:rsidRDefault="00B801A2"/>
        </w:tc>
        <w:tc>
          <w:tcPr>
            <w:tcW w:w="745" w:type="dxa"/>
          </w:tcPr>
          <w:p w14:paraId="47B0013D" w14:textId="77777777" w:rsidR="00B801A2" w:rsidRDefault="0049215F">
            <w:r>
              <w:rPr>
                <w:rFonts w:hint="eastAsia"/>
              </w:rPr>
              <w:t>运行证据</w:t>
            </w:r>
          </w:p>
        </w:tc>
        <w:tc>
          <w:tcPr>
            <w:tcW w:w="9259" w:type="dxa"/>
          </w:tcPr>
          <w:p w14:paraId="462C53CE" w14:textId="77777777" w:rsidR="00B801A2" w:rsidRDefault="0049215F">
            <w:r>
              <w:rPr>
                <w:rFonts w:hint="eastAsia"/>
              </w:rPr>
              <w:t>组织确定和选择了改进机会，并采取必要措施，以满足顾客要求和增强顾客满意。</w:t>
            </w:r>
            <w:r>
              <w:rPr>
                <w:rFonts w:hint="eastAsia"/>
              </w:rPr>
              <w:t xml:space="preserve"> </w:t>
            </w:r>
          </w:p>
          <w:p w14:paraId="2D97ED17" w14:textId="77777777" w:rsidR="00B801A2" w:rsidRDefault="0049215F">
            <w:r>
              <w:rPr>
                <w:rFonts w:hint="eastAsia"/>
              </w:rPr>
              <w:t>这包括：</w:t>
            </w:r>
            <w:r>
              <w:rPr>
                <w:rFonts w:hint="eastAsia"/>
              </w:rPr>
              <w:t xml:space="preserve"> </w:t>
            </w:r>
          </w:p>
          <w:p w14:paraId="386F4A5F" w14:textId="77777777" w:rsidR="00B801A2" w:rsidRDefault="0049215F">
            <w:r>
              <w:rPr>
                <w:rFonts w:hint="eastAsia"/>
              </w:rPr>
              <w:sym w:font="Wingdings" w:char="00FE"/>
            </w:r>
            <w:r>
              <w:rPr>
                <w:rFonts w:hint="eastAsia"/>
              </w:rPr>
              <w:t>改进产品和服务，以满足要求并应对未来的需求和期望；</w:t>
            </w:r>
            <w:r>
              <w:rPr>
                <w:rFonts w:hint="eastAsia"/>
              </w:rPr>
              <w:t xml:space="preserve"> </w:t>
            </w:r>
          </w:p>
          <w:p w14:paraId="2084EF23" w14:textId="77777777" w:rsidR="00B801A2" w:rsidRDefault="0049215F">
            <w:r>
              <w:rPr>
                <w:rFonts w:hint="eastAsia"/>
              </w:rPr>
              <w:sym w:font="Wingdings" w:char="00FE"/>
            </w:r>
            <w:r>
              <w:rPr>
                <w:rFonts w:hint="eastAsia"/>
              </w:rPr>
              <w:t>纠正、预防或减少不利影响；</w:t>
            </w:r>
            <w:r>
              <w:rPr>
                <w:rFonts w:hint="eastAsia"/>
              </w:rPr>
              <w:t xml:space="preserve"> </w:t>
            </w:r>
          </w:p>
          <w:p w14:paraId="26D6D647" w14:textId="77777777" w:rsidR="00B801A2" w:rsidRDefault="0049215F">
            <w:r>
              <w:rPr>
                <w:rFonts w:hint="eastAsia"/>
              </w:rPr>
              <w:sym w:font="Wingdings" w:char="00FE"/>
            </w:r>
            <w:r>
              <w:rPr>
                <w:rFonts w:hint="eastAsia"/>
              </w:rPr>
              <w:t>改进质量管理体系的绩效和有效性。</w:t>
            </w:r>
            <w:r>
              <w:rPr>
                <w:rFonts w:hint="eastAsia"/>
              </w:rPr>
              <w:t xml:space="preserve"> </w:t>
            </w:r>
          </w:p>
          <w:p w14:paraId="1AE71CFD" w14:textId="77777777" w:rsidR="00B801A2" w:rsidRDefault="00B801A2"/>
          <w:p w14:paraId="2F4FDC6B" w14:textId="77777777" w:rsidR="00B801A2" w:rsidRDefault="0049215F">
            <w:r>
              <w:rPr>
                <w:rFonts w:hint="eastAsia"/>
              </w:rPr>
              <w:t>改进包括：纠正、纠正措施、持续改进、突破性变革、创新和重组。</w:t>
            </w:r>
            <w:r>
              <w:rPr>
                <w:rFonts w:hint="eastAsia"/>
              </w:rPr>
              <w:t xml:space="preserve"> </w:t>
            </w:r>
          </w:p>
        </w:tc>
        <w:tc>
          <w:tcPr>
            <w:tcW w:w="1585" w:type="dxa"/>
            <w:vMerge/>
          </w:tcPr>
          <w:p w14:paraId="25C7CBCA" w14:textId="77777777" w:rsidR="00B801A2" w:rsidRDefault="00B801A2"/>
        </w:tc>
      </w:tr>
      <w:tr w:rsidR="00B801A2" w14:paraId="7BCFF037" w14:textId="77777777">
        <w:trPr>
          <w:trHeight w:val="409"/>
        </w:trPr>
        <w:tc>
          <w:tcPr>
            <w:tcW w:w="2160" w:type="dxa"/>
            <w:vMerge w:val="restart"/>
          </w:tcPr>
          <w:p w14:paraId="7E621608" w14:textId="77777777" w:rsidR="00B801A2" w:rsidRDefault="0049215F">
            <w:r>
              <w:rPr>
                <w:rFonts w:hint="eastAsia"/>
              </w:rPr>
              <w:t xml:space="preserve">10.3 </w:t>
            </w:r>
            <w:r>
              <w:rPr>
                <w:rFonts w:hint="eastAsia"/>
              </w:rPr>
              <w:t>持续改进</w:t>
            </w:r>
          </w:p>
          <w:p w14:paraId="13F43D66" w14:textId="77777777" w:rsidR="00B801A2" w:rsidRDefault="00B801A2"/>
        </w:tc>
        <w:tc>
          <w:tcPr>
            <w:tcW w:w="960" w:type="dxa"/>
            <w:vMerge w:val="restart"/>
          </w:tcPr>
          <w:p w14:paraId="1BE43BB6" w14:textId="77777777" w:rsidR="00B801A2" w:rsidRDefault="0049215F">
            <w:r>
              <w:rPr>
                <w:rFonts w:hint="eastAsia"/>
              </w:rPr>
              <w:t>Q10.3</w:t>
            </w:r>
          </w:p>
        </w:tc>
        <w:tc>
          <w:tcPr>
            <w:tcW w:w="745" w:type="dxa"/>
          </w:tcPr>
          <w:p w14:paraId="1DD37DCD" w14:textId="77777777" w:rsidR="00B801A2" w:rsidRDefault="0049215F">
            <w:r>
              <w:rPr>
                <w:rFonts w:hint="eastAsia"/>
              </w:rPr>
              <w:t>文件名称</w:t>
            </w:r>
          </w:p>
        </w:tc>
        <w:tc>
          <w:tcPr>
            <w:tcW w:w="9259" w:type="dxa"/>
          </w:tcPr>
          <w:p w14:paraId="558DDC4A" w14:textId="77777777" w:rsidR="00B801A2" w:rsidRDefault="0049215F">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5" w:type="dxa"/>
            <w:vMerge w:val="restart"/>
          </w:tcPr>
          <w:p w14:paraId="3E48F347" w14:textId="77777777" w:rsidR="00B801A2" w:rsidRDefault="0049215F">
            <w:r>
              <w:sym w:font="Wingdings" w:char="00FE"/>
            </w:r>
            <w:r>
              <w:rPr>
                <w:rFonts w:hint="eastAsia"/>
              </w:rPr>
              <w:t>符合</w:t>
            </w:r>
          </w:p>
          <w:p w14:paraId="0FA9AFF4" w14:textId="77777777" w:rsidR="00B801A2" w:rsidRDefault="0049215F">
            <w:r>
              <w:sym w:font="Wingdings" w:char="00A8"/>
            </w:r>
            <w:r>
              <w:rPr>
                <w:rFonts w:hint="eastAsia"/>
              </w:rPr>
              <w:t>不符合</w:t>
            </w:r>
          </w:p>
        </w:tc>
      </w:tr>
      <w:tr w:rsidR="00B801A2" w14:paraId="1D102066" w14:textId="77777777">
        <w:trPr>
          <w:trHeight w:val="1721"/>
        </w:trPr>
        <w:tc>
          <w:tcPr>
            <w:tcW w:w="2160" w:type="dxa"/>
            <w:vMerge/>
          </w:tcPr>
          <w:p w14:paraId="733F603E" w14:textId="77777777" w:rsidR="00B801A2" w:rsidRDefault="00B801A2"/>
        </w:tc>
        <w:tc>
          <w:tcPr>
            <w:tcW w:w="960" w:type="dxa"/>
            <w:vMerge/>
          </w:tcPr>
          <w:p w14:paraId="615C2AE0" w14:textId="77777777" w:rsidR="00B801A2" w:rsidRDefault="00B801A2"/>
        </w:tc>
        <w:tc>
          <w:tcPr>
            <w:tcW w:w="745" w:type="dxa"/>
          </w:tcPr>
          <w:p w14:paraId="27E5B30F" w14:textId="77777777" w:rsidR="00B801A2" w:rsidRDefault="0049215F">
            <w:r>
              <w:rPr>
                <w:rFonts w:hint="eastAsia"/>
              </w:rPr>
              <w:t>运行证据</w:t>
            </w:r>
          </w:p>
        </w:tc>
        <w:tc>
          <w:tcPr>
            <w:tcW w:w="9259" w:type="dxa"/>
          </w:tcPr>
          <w:p w14:paraId="32131E91" w14:textId="77777777" w:rsidR="00B801A2" w:rsidRDefault="0049215F">
            <w:r>
              <w:rPr>
                <w:rFonts w:hint="eastAsia"/>
              </w:rPr>
              <w:t>组织已持续改进质量管理体系的适宜性、充分性和有效性。</w:t>
            </w:r>
            <w:r>
              <w:rPr>
                <w:rFonts w:hint="eastAsia"/>
              </w:rPr>
              <w:t xml:space="preserve"> </w:t>
            </w:r>
          </w:p>
          <w:p w14:paraId="22886B88" w14:textId="77777777" w:rsidR="00B801A2" w:rsidRDefault="0049215F">
            <w:r>
              <w:rPr>
                <w:rFonts w:hint="eastAsia"/>
              </w:rPr>
              <w:t>组织考虑了分析和评价的结果以及管理评审的输出，确定是否存在需求或机遇，这些需求或机遇应作为持续改进的一部分加以应对。</w:t>
            </w:r>
          </w:p>
          <w:p w14:paraId="6692057D" w14:textId="77777777" w:rsidR="00B801A2" w:rsidRDefault="00B801A2"/>
          <w:p w14:paraId="0AE97863" w14:textId="77777777" w:rsidR="00B801A2" w:rsidRDefault="0049215F">
            <w:r>
              <w:rPr>
                <w:rFonts w:hint="eastAsia"/>
              </w:rPr>
              <w:sym w:font="Wingdings" w:char="00FE"/>
            </w:r>
            <w:r>
              <w:rPr>
                <w:rFonts w:hint="eastAsia"/>
              </w:rPr>
              <w:t xml:space="preserve"> </w:t>
            </w:r>
            <w:r>
              <w:rPr>
                <w:rFonts w:hint="eastAsia"/>
              </w:rPr>
              <w:t>管理评审改进措施已落实</w:t>
            </w:r>
          </w:p>
          <w:p w14:paraId="39BC17A0" w14:textId="77777777" w:rsidR="00B801A2" w:rsidRDefault="0049215F">
            <w:pPr>
              <w:rPr>
                <w:u w:val="single"/>
              </w:rPr>
            </w:pPr>
            <w:r>
              <w:rPr>
                <w:rFonts w:hint="eastAsia"/>
              </w:rPr>
              <w:sym w:font="Wingdings" w:char="00A8"/>
            </w:r>
            <w:r>
              <w:rPr>
                <w:rFonts w:hint="eastAsia"/>
              </w:rPr>
              <w:t xml:space="preserve"> </w:t>
            </w:r>
            <w:r>
              <w:rPr>
                <w:rFonts w:hint="eastAsia"/>
              </w:rPr>
              <w:t>管理评审改进措施未落实的原因：</w:t>
            </w:r>
            <w:r>
              <w:rPr>
                <w:rFonts w:hint="eastAsia"/>
                <w:u w:val="single"/>
              </w:rPr>
              <w:t xml:space="preserve">                              </w:t>
            </w:r>
          </w:p>
          <w:p w14:paraId="7FE32EA9" w14:textId="77777777" w:rsidR="00B801A2" w:rsidRDefault="00B801A2"/>
        </w:tc>
        <w:tc>
          <w:tcPr>
            <w:tcW w:w="1585" w:type="dxa"/>
            <w:vMerge/>
          </w:tcPr>
          <w:p w14:paraId="49820BEB" w14:textId="77777777" w:rsidR="00B801A2" w:rsidRDefault="00B801A2"/>
        </w:tc>
      </w:tr>
    </w:tbl>
    <w:p w14:paraId="351C7DA8" w14:textId="77777777" w:rsidR="00B801A2" w:rsidRDefault="00B801A2"/>
    <w:p w14:paraId="210D6874" w14:textId="77777777" w:rsidR="00B801A2" w:rsidRDefault="0049215F">
      <w:pPr>
        <w:pStyle w:val="a5"/>
      </w:pPr>
      <w:r>
        <w:rPr>
          <w:rFonts w:hint="eastAsia"/>
        </w:rPr>
        <w:t>说明：不符合标注</w:t>
      </w:r>
      <w:r>
        <w:rPr>
          <w:rFonts w:hint="eastAsia"/>
        </w:rPr>
        <w:t>N</w:t>
      </w:r>
    </w:p>
    <w:sectPr w:rsidR="00B801A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4C7B9" w14:textId="77777777" w:rsidR="00BA1215" w:rsidRDefault="00BA1215">
      <w:r>
        <w:separator/>
      </w:r>
    </w:p>
  </w:endnote>
  <w:endnote w:type="continuationSeparator" w:id="0">
    <w:p w14:paraId="57F66A50" w14:textId="77777777" w:rsidR="00BA1215" w:rsidRDefault="00BA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1CFD53AE" w14:textId="39E58CE1" w:rsidR="00334BC0" w:rsidRDefault="00334BC0">
            <w:pPr>
              <w:pStyle w:val="a5"/>
              <w:jc w:val="center"/>
            </w:pPr>
            <w:r>
              <w:rPr>
                <w:b/>
                <w:sz w:val="24"/>
                <w:szCs w:val="24"/>
              </w:rPr>
              <w:fldChar w:fldCharType="begin"/>
            </w:r>
            <w:r>
              <w:rPr>
                <w:b/>
              </w:rPr>
              <w:instrText>PAGE</w:instrText>
            </w:r>
            <w:r>
              <w:rPr>
                <w:b/>
                <w:sz w:val="24"/>
                <w:szCs w:val="24"/>
              </w:rPr>
              <w:fldChar w:fldCharType="separate"/>
            </w:r>
            <w:r w:rsidR="00BA121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A1215">
              <w:rPr>
                <w:b/>
                <w:noProof/>
              </w:rPr>
              <w:t>1</w:t>
            </w:r>
            <w:r>
              <w:rPr>
                <w:b/>
                <w:sz w:val="24"/>
                <w:szCs w:val="24"/>
              </w:rPr>
              <w:fldChar w:fldCharType="end"/>
            </w:r>
          </w:p>
        </w:sdtContent>
      </w:sdt>
    </w:sdtContent>
  </w:sdt>
  <w:p w14:paraId="3D7FF7A7" w14:textId="77777777" w:rsidR="00334BC0" w:rsidRDefault="00334BC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B5663" w14:textId="77777777" w:rsidR="00BA1215" w:rsidRDefault="00BA1215">
      <w:r>
        <w:separator/>
      </w:r>
    </w:p>
  </w:footnote>
  <w:footnote w:type="continuationSeparator" w:id="0">
    <w:p w14:paraId="11DD64FC" w14:textId="77777777" w:rsidR="00BA1215" w:rsidRDefault="00BA12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1D48" w14:textId="77777777" w:rsidR="00334BC0" w:rsidRDefault="00334B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A140B27" wp14:editId="4DFCCF3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F7C0F19" w14:textId="77777777" w:rsidR="00334BC0" w:rsidRDefault="00BA1215">
    <w:pPr>
      <w:pStyle w:val="a7"/>
      <w:pBdr>
        <w:bottom w:val="none" w:sz="0" w:space="1" w:color="auto"/>
      </w:pBdr>
      <w:spacing w:line="320" w:lineRule="exact"/>
      <w:jc w:val="left"/>
    </w:pPr>
    <w:r>
      <w:pict w14:anchorId="76A5D747">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5340B361" w14:textId="77777777" w:rsidR="00334BC0" w:rsidRDefault="00334BC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34BC0">
      <w:rPr>
        <w:rStyle w:val="CharChar1"/>
        <w:rFonts w:hint="default"/>
        <w:w w:val="90"/>
      </w:rPr>
      <w:t>Beijing International Standard united Certification Co.,Ltd.</w:t>
    </w:r>
  </w:p>
  <w:p w14:paraId="355C17E9" w14:textId="77777777" w:rsidR="00334BC0" w:rsidRDefault="00334BC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0DEF"/>
    <w:rsid w:val="000237F6"/>
    <w:rsid w:val="0003373A"/>
    <w:rsid w:val="000400E2"/>
    <w:rsid w:val="00042C0E"/>
    <w:rsid w:val="00047100"/>
    <w:rsid w:val="00053043"/>
    <w:rsid w:val="000572EC"/>
    <w:rsid w:val="00062E46"/>
    <w:rsid w:val="000A21DC"/>
    <w:rsid w:val="000A3CBC"/>
    <w:rsid w:val="000B324D"/>
    <w:rsid w:val="000B3632"/>
    <w:rsid w:val="000C1078"/>
    <w:rsid w:val="000C2910"/>
    <w:rsid w:val="000E6B21"/>
    <w:rsid w:val="000E7D69"/>
    <w:rsid w:val="001037D1"/>
    <w:rsid w:val="001140D6"/>
    <w:rsid w:val="00122B25"/>
    <w:rsid w:val="00123A55"/>
    <w:rsid w:val="00130DC6"/>
    <w:rsid w:val="00145F76"/>
    <w:rsid w:val="00155BE3"/>
    <w:rsid w:val="0015647F"/>
    <w:rsid w:val="00197F4F"/>
    <w:rsid w:val="001A2D7F"/>
    <w:rsid w:val="001E7208"/>
    <w:rsid w:val="001F1502"/>
    <w:rsid w:val="001F30D2"/>
    <w:rsid w:val="00203518"/>
    <w:rsid w:val="00226697"/>
    <w:rsid w:val="00227BE6"/>
    <w:rsid w:val="0023692C"/>
    <w:rsid w:val="00236A4B"/>
    <w:rsid w:val="00245B43"/>
    <w:rsid w:val="00251F2F"/>
    <w:rsid w:val="00260BC1"/>
    <w:rsid w:val="002822F1"/>
    <w:rsid w:val="00286C5A"/>
    <w:rsid w:val="002939AD"/>
    <w:rsid w:val="002A022D"/>
    <w:rsid w:val="002A7D96"/>
    <w:rsid w:val="003011AB"/>
    <w:rsid w:val="00313359"/>
    <w:rsid w:val="00314AF6"/>
    <w:rsid w:val="00334BC0"/>
    <w:rsid w:val="003359ED"/>
    <w:rsid w:val="00337922"/>
    <w:rsid w:val="003402F0"/>
    <w:rsid w:val="00340867"/>
    <w:rsid w:val="00353258"/>
    <w:rsid w:val="003566BB"/>
    <w:rsid w:val="00364BDA"/>
    <w:rsid w:val="00376E1C"/>
    <w:rsid w:val="00380837"/>
    <w:rsid w:val="003A198A"/>
    <w:rsid w:val="003E7CFF"/>
    <w:rsid w:val="00410914"/>
    <w:rsid w:val="00430346"/>
    <w:rsid w:val="00433936"/>
    <w:rsid w:val="00436FA9"/>
    <w:rsid w:val="004549E5"/>
    <w:rsid w:val="00462D80"/>
    <w:rsid w:val="00477A20"/>
    <w:rsid w:val="0048201E"/>
    <w:rsid w:val="0049215F"/>
    <w:rsid w:val="004B2B8D"/>
    <w:rsid w:val="004E753A"/>
    <w:rsid w:val="004F2298"/>
    <w:rsid w:val="00503462"/>
    <w:rsid w:val="005059B7"/>
    <w:rsid w:val="00524A3A"/>
    <w:rsid w:val="005324CF"/>
    <w:rsid w:val="00536930"/>
    <w:rsid w:val="00564E53"/>
    <w:rsid w:val="005650D2"/>
    <w:rsid w:val="00571451"/>
    <w:rsid w:val="0057780E"/>
    <w:rsid w:val="0057791F"/>
    <w:rsid w:val="005932B3"/>
    <w:rsid w:val="005967A2"/>
    <w:rsid w:val="005C6B53"/>
    <w:rsid w:val="005D5659"/>
    <w:rsid w:val="005D7AC2"/>
    <w:rsid w:val="005E2DC1"/>
    <w:rsid w:val="00600C20"/>
    <w:rsid w:val="006056A8"/>
    <w:rsid w:val="0062770E"/>
    <w:rsid w:val="006430A1"/>
    <w:rsid w:val="00644FE2"/>
    <w:rsid w:val="00660E47"/>
    <w:rsid w:val="00663F71"/>
    <w:rsid w:val="006746B7"/>
    <w:rsid w:val="0067640C"/>
    <w:rsid w:val="00684720"/>
    <w:rsid w:val="00691D92"/>
    <w:rsid w:val="006B3B6C"/>
    <w:rsid w:val="006C3952"/>
    <w:rsid w:val="006D7C48"/>
    <w:rsid w:val="006E678B"/>
    <w:rsid w:val="006E7B1D"/>
    <w:rsid w:val="006F2BEF"/>
    <w:rsid w:val="006F36FF"/>
    <w:rsid w:val="00702215"/>
    <w:rsid w:val="0076105B"/>
    <w:rsid w:val="007757F3"/>
    <w:rsid w:val="00782A29"/>
    <w:rsid w:val="007860F5"/>
    <w:rsid w:val="007A2202"/>
    <w:rsid w:val="007C1B48"/>
    <w:rsid w:val="007C1CBD"/>
    <w:rsid w:val="007E3B15"/>
    <w:rsid w:val="007E6AEB"/>
    <w:rsid w:val="007F3960"/>
    <w:rsid w:val="00853F45"/>
    <w:rsid w:val="00873C8F"/>
    <w:rsid w:val="00885BD7"/>
    <w:rsid w:val="00894D90"/>
    <w:rsid w:val="008973EE"/>
    <w:rsid w:val="008974ED"/>
    <w:rsid w:val="008C05BC"/>
    <w:rsid w:val="008C397D"/>
    <w:rsid w:val="008E023D"/>
    <w:rsid w:val="008E1068"/>
    <w:rsid w:val="008E4EA5"/>
    <w:rsid w:val="008F3428"/>
    <w:rsid w:val="0090032F"/>
    <w:rsid w:val="00903726"/>
    <w:rsid w:val="00910EB7"/>
    <w:rsid w:val="009153D0"/>
    <w:rsid w:val="00920906"/>
    <w:rsid w:val="00925772"/>
    <w:rsid w:val="00936DC6"/>
    <w:rsid w:val="00966D34"/>
    <w:rsid w:val="00971600"/>
    <w:rsid w:val="009734AB"/>
    <w:rsid w:val="00983B74"/>
    <w:rsid w:val="009973B4"/>
    <w:rsid w:val="009C28C1"/>
    <w:rsid w:val="009D0D15"/>
    <w:rsid w:val="009E7642"/>
    <w:rsid w:val="009F7EED"/>
    <w:rsid w:val="00A0437F"/>
    <w:rsid w:val="00A109EE"/>
    <w:rsid w:val="00A11E5B"/>
    <w:rsid w:val="00A46A70"/>
    <w:rsid w:val="00A565A5"/>
    <w:rsid w:val="00A57920"/>
    <w:rsid w:val="00A80636"/>
    <w:rsid w:val="00A80E58"/>
    <w:rsid w:val="00A97920"/>
    <w:rsid w:val="00AC2E27"/>
    <w:rsid w:val="00AF0AAB"/>
    <w:rsid w:val="00B40280"/>
    <w:rsid w:val="00B4134A"/>
    <w:rsid w:val="00B50FD7"/>
    <w:rsid w:val="00B801A2"/>
    <w:rsid w:val="00B847DC"/>
    <w:rsid w:val="00BA1215"/>
    <w:rsid w:val="00BA24EA"/>
    <w:rsid w:val="00BA5DC8"/>
    <w:rsid w:val="00BB07DF"/>
    <w:rsid w:val="00BE1862"/>
    <w:rsid w:val="00BF30D4"/>
    <w:rsid w:val="00BF597E"/>
    <w:rsid w:val="00C03A49"/>
    <w:rsid w:val="00C06EE8"/>
    <w:rsid w:val="00C13361"/>
    <w:rsid w:val="00C319B3"/>
    <w:rsid w:val="00C50773"/>
    <w:rsid w:val="00C51A36"/>
    <w:rsid w:val="00C55228"/>
    <w:rsid w:val="00C63768"/>
    <w:rsid w:val="00C65F2B"/>
    <w:rsid w:val="00C72EAB"/>
    <w:rsid w:val="00C857F3"/>
    <w:rsid w:val="00C96ED9"/>
    <w:rsid w:val="00CB5F11"/>
    <w:rsid w:val="00CB7850"/>
    <w:rsid w:val="00CD71D8"/>
    <w:rsid w:val="00CE315A"/>
    <w:rsid w:val="00CF6FC2"/>
    <w:rsid w:val="00D06F59"/>
    <w:rsid w:val="00D11554"/>
    <w:rsid w:val="00D132DA"/>
    <w:rsid w:val="00D156A8"/>
    <w:rsid w:val="00D708B1"/>
    <w:rsid w:val="00D71355"/>
    <w:rsid w:val="00D762DA"/>
    <w:rsid w:val="00D8388C"/>
    <w:rsid w:val="00D87F32"/>
    <w:rsid w:val="00D90C2D"/>
    <w:rsid w:val="00DB4D3A"/>
    <w:rsid w:val="00DC055B"/>
    <w:rsid w:val="00DD3530"/>
    <w:rsid w:val="00DE3C1C"/>
    <w:rsid w:val="00DE58A1"/>
    <w:rsid w:val="00DE720A"/>
    <w:rsid w:val="00DF29AD"/>
    <w:rsid w:val="00E120F4"/>
    <w:rsid w:val="00E25E5F"/>
    <w:rsid w:val="00E319D8"/>
    <w:rsid w:val="00E6224C"/>
    <w:rsid w:val="00E761E7"/>
    <w:rsid w:val="00E95598"/>
    <w:rsid w:val="00EA1C76"/>
    <w:rsid w:val="00EB0164"/>
    <w:rsid w:val="00EC22CF"/>
    <w:rsid w:val="00ED0F62"/>
    <w:rsid w:val="00EF69A8"/>
    <w:rsid w:val="00F1091C"/>
    <w:rsid w:val="00F2198C"/>
    <w:rsid w:val="00F43A54"/>
    <w:rsid w:val="00F56D22"/>
    <w:rsid w:val="00F72B42"/>
    <w:rsid w:val="00F7499A"/>
    <w:rsid w:val="00F81A0C"/>
    <w:rsid w:val="00F94E27"/>
    <w:rsid w:val="00FB28D8"/>
    <w:rsid w:val="00FB58D8"/>
    <w:rsid w:val="00FC56CA"/>
    <w:rsid w:val="00FE4B2D"/>
    <w:rsid w:val="00FF6820"/>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90C2F6D"/>
  <w15:docId w15:val="{AFC915E0-FBC5-4840-AFFD-65521A0A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182</cp:revision>
  <dcterms:created xsi:type="dcterms:W3CDTF">2015-06-17T12:51:00Z</dcterms:created>
  <dcterms:modified xsi:type="dcterms:W3CDTF">2020-12-09T10:09:00Z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