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sz w:val="28"/>
          <w:szCs w:val="28"/>
        </w:rPr>
      </w:pPr>
      <w:r>
        <w:rPr>
          <w:rFonts w:hint="eastAsia" w:ascii="楷体" w:hAnsi="楷体" w:eastAsia="楷体"/>
          <w:color w:val="000000"/>
          <w:sz w:val="28"/>
          <w:szCs w:val="28"/>
        </w:rPr>
        <w:t>合同编号：</w:t>
      </w:r>
      <w:bookmarkStart w:id="0" w:name="合同编号"/>
      <w:r>
        <w:rPr>
          <w:sz w:val="28"/>
          <w:szCs w:val="28"/>
        </w:rPr>
        <w:t>0639-2020-EO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安平县三海金属网业有限公司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56"/>
        <w:gridCol w:w="338"/>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64"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47"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b/>
                <w:color w:val="000000"/>
                <w:sz w:val="20"/>
                <w:szCs w:val="20"/>
              </w:rPr>
              <w:t>010-5351 6258</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sz w:val="20"/>
                <w:szCs w:val="20"/>
              </w:rPr>
              <w:t>010-5351 6258</w:t>
            </w:r>
          </w:p>
        </w:tc>
        <w:tc>
          <w:tcPr>
            <w:tcW w:w="656" w:type="dxa"/>
            <w:vAlign w:val="center"/>
          </w:tcPr>
          <w:p>
            <w:pPr>
              <w:rPr>
                <w:b/>
                <w:color w:val="000000"/>
                <w:sz w:val="20"/>
                <w:szCs w:val="20"/>
              </w:rPr>
            </w:pPr>
            <w:r>
              <w:rPr>
                <w:rFonts w:hint="eastAsia"/>
                <w:b/>
                <w:color w:val="000000"/>
                <w:sz w:val="20"/>
                <w:szCs w:val="20"/>
              </w:rPr>
              <w:t>邮箱</w:t>
            </w:r>
          </w:p>
        </w:tc>
        <w:tc>
          <w:tcPr>
            <w:tcW w:w="2517"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1" w:type="dxa"/>
            <w:vAlign w:val="center"/>
          </w:tcPr>
          <w:p>
            <w:pPr>
              <w:spacing w:line="240" w:lineRule="exact"/>
              <w:jc w:val="center"/>
              <w:rPr>
                <w:b w:val="0"/>
                <w:bCs/>
                <w:color w:val="000000"/>
                <w:sz w:val="20"/>
                <w:szCs w:val="20"/>
              </w:rPr>
            </w:pPr>
            <w:r>
              <w:rPr>
                <w:b w:val="0"/>
                <w:bCs/>
                <w:color w:val="000000"/>
                <w:sz w:val="20"/>
                <w:szCs w:val="20"/>
              </w:rPr>
              <w:t>吉洁</w:t>
            </w:r>
          </w:p>
        </w:tc>
        <w:tc>
          <w:tcPr>
            <w:tcW w:w="851" w:type="dxa"/>
            <w:gridSpan w:val="2"/>
            <w:vAlign w:val="center"/>
          </w:tcPr>
          <w:p>
            <w:pPr>
              <w:spacing w:line="240" w:lineRule="exact"/>
              <w:jc w:val="center"/>
              <w:rPr>
                <w:b w:val="0"/>
                <w:bCs/>
                <w:sz w:val="18"/>
                <w:szCs w:val="18"/>
              </w:rPr>
            </w:pPr>
            <w:r>
              <w:rPr>
                <w:b w:val="0"/>
                <w:bCs/>
                <w:sz w:val="18"/>
                <w:szCs w:val="18"/>
              </w:rPr>
              <w:t>组长</w:t>
            </w:r>
          </w:p>
        </w:tc>
        <w:tc>
          <w:tcPr>
            <w:tcW w:w="1417" w:type="dxa"/>
            <w:gridSpan w:val="2"/>
            <w:vAlign w:val="center"/>
          </w:tcPr>
          <w:p>
            <w:pPr>
              <w:spacing w:line="240" w:lineRule="exact"/>
              <w:jc w:val="center"/>
              <w:rPr>
                <w:b w:val="0"/>
                <w:bCs/>
                <w:color w:val="000000"/>
                <w:sz w:val="20"/>
                <w:szCs w:val="20"/>
              </w:rPr>
            </w:pPr>
            <w:r>
              <w:rPr>
                <w:b w:val="0"/>
                <w:bCs/>
                <w:color w:val="000000"/>
                <w:sz w:val="20"/>
                <w:szCs w:val="20"/>
              </w:rPr>
              <w:t>女</w:t>
            </w:r>
          </w:p>
        </w:tc>
        <w:tc>
          <w:tcPr>
            <w:tcW w:w="3402" w:type="dxa"/>
            <w:gridSpan w:val="4"/>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eastAsia="宋体" w:cs="Times New Roman"/>
                <w:b w:val="0"/>
                <w:bCs/>
                <w:color w:val="000000"/>
                <w:kern w:val="2"/>
                <w:sz w:val="20"/>
                <w:szCs w:val="20"/>
                <w:lang w:val="en-US" w:eastAsia="zh-CN" w:bidi="ar-SA"/>
              </w:rPr>
              <w:t>2020-N1OHSMS-3022240</w:t>
            </w:r>
          </w:p>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eastAsia="宋体" w:cs="Times New Roman"/>
                <w:b w:val="0"/>
                <w:bCs/>
                <w:color w:val="000000"/>
                <w:kern w:val="2"/>
                <w:sz w:val="20"/>
                <w:szCs w:val="20"/>
                <w:lang w:val="en-US" w:eastAsia="zh-CN" w:bidi="ar-SA"/>
              </w:rPr>
              <w:t>2020-N1EMS-3022240</w:t>
            </w:r>
          </w:p>
        </w:tc>
        <w:tc>
          <w:tcPr>
            <w:tcW w:w="2179" w:type="dxa"/>
            <w:gridSpan w:val="2"/>
            <w:vAlign w:val="center"/>
          </w:tcPr>
          <w:p>
            <w:pPr>
              <w:spacing w:line="240" w:lineRule="exact"/>
              <w:jc w:val="center"/>
              <w:rPr>
                <w:b w:val="0"/>
                <w:bCs/>
                <w:color w:val="000000"/>
                <w:sz w:val="20"/>
                <w:szCs w:val="20"/>
              </w:rPr>
            </w:pPr>
            <w:r>
              <w:rPr>
                <w:b w:val="0"/>
                <w:bCs/>
                <w:color w:val="000000"/>
                <w:sz w:val="20"/>
                <w:szCs w:val="20"/>
              </w:rPr>
              <w:t>E:29.12.00</w:t>
            </w:r>
          </w:p>
          <w:p>
            <w:pPr>
              <w:spacing w:line="240" w:lineRule="exact"/>
              <w:jc w:val="center"/>
              <w:rPr>
                <w:b w:val="0"/>
                <w:bCs/>
                <w:color w:val="000000"/>
                <w:sz w:val="20"/>
                <w:szCs w:val="20"/>
              </w:rPr>
            </w:pPr>
            <w:r>
              <w:rPr>
                <w:b w:val="0"/>
                <w:bCs/>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1" w:type="dxa"/>
            <w:vAlign w:val="center"/>
          </w:tcPr>
          <w:p>
            <w:pPr>
              <w:spacing w:line="240" w:lineRule="exact"/>
              <w:jc w:val="center"/>
              <w:rPr>
                <w:b w:val="0"/>
                <w:bCs/>
                <w:color w:val="000000"/>
                <w:sz w:val="20"/>
                <w:szCs w:val="20"/>
              </w:rPr>
            </w:pPr>
            <w:r>
              <w:rPr>
                <w:rFonts w:hint="eastAsia"/>
                <w:b w:val="0"/>
                <w:bCs/>
                <w:color w:val="000000"/>
                <w:sz w:val="20"/>
                <w:szCs w:val="20"/>
              </w:rPr>
              <w:t>张鹏</w:t>
            </w:r>
          </w:p>
        </w:tc>
        <w:tc>
          <w:tcPr>
            <w:tcW w:w="851" w:type="dxa"/>
            <w:gridSpan w:val="2"/>
            <w:vAlign w:val="center"/>
          </w:tcPr>
          <w:p>
            <w:pPr>
              <w:spacing w:line="240" w:lineRule="exact"/>
              <w:jc w:val="center"/>
              <w:rPr>
                <w:b w:val="0"/>
                <w:bCs/>
                <w:color w:val="000000"/>
                <w:sz w:val="20"/>
                <w:szCs w:val="20"/>
              </w:rPr>
            </w:pPr>
            <w:r>
              <w:rPr>
                <w:rFonts w:hint="eastAsia"/>
                <w:b w:val="0"/>
                <w:bCs/>
                <w:color w:val="000000"/>
                <w:sz w:val="20"/>
                <w:szCs w:val="20"/>
              </w:rPr>
              <w:t>组员</w:t>
            </w:r>
          </w:p>
        </w:tc>
        <w:tc>
          <w:tcPr>
            <w:tcW w:w="1417" w:type="dxa"/>
            <w:gridSpan w:val="2"/>
            <w:vAlign w:val="center"/>
          </w:tcPr>
          <w:p>
            <w:pPr>
              <w:spacing w:line="240" w:lineRule="exact"/>
              <w:jc w:val="center"/>
              <w:rPr>
                <w:rFonts w:hint="eastAsia"/>
                <w:b w:val="0"/>
                <w:bCs/>
                <w:color w:val="000000"/>
                <w:sz w:val="20"/>
                <w:szCs w:val="20"/>
                <w:lang w:val="en-US" w:eastAsia="zh-CN"/>
              </w:rPr>
            </w:pPr>
            <w:r>
              <w:rPr>
                <w:rFonts w:hint="eastAsia"/>
                <w:b w:val="0"/>
                <w:bCs/>
                <w:color w:val="000000"/>
                <w:sz w:val="20"/>
                <w:szCs w:val="20"/>
                <w:lang w:val="en-US" w:eastAsia="zh-CN"/>
              </w:rPr>
              <w:t>男</w:t>
            </w:r>
          </w:p>
        </w:tc>
        <w:tc>
          <w:tcPr>
            <w:tcW w:w="3402" w:type="dxa"/>
            <w:gridSpan w:val="4"/>
            <w:vAlign w:val="center"/>
          </w:tcPr>
          <w:p>
            <w:pPr>
              <w:spacing w:line="240" w:lineRule="exact"/>
              <w:jc w:val="center"/>
              <w:rPr>
                <w:rFonts w:hint="eastAsia"/>
                <w:b w:val="0"/>
                <w:bCs/>
                <w:color w:val="000000"/>
                <w:sz w:val="20"/>
                <w:szCs w:val="20"/>
              </w:rPr>
            </w:pPr>
            <w:r>
              <w:rPr>
                <w:rFonts w:hint="eastAsia"/>
                <w:b w:val="0"/>
                <w:bCs/>
                <w:color w:val="000000"/>
                <w:sz w:val="20"/>
                <w:szCs w:val="20"/>
              </w:rPr>
              <w:t>2020-N1EMS-1239640</w:t>
            </w:r>
          </w:p>
          <w:p>
            <w:pPr>
              <w:spacing w:line="240" w:lineRule="exact"/>
              <w:jc w:val="center"/>
              <w:rPr>
                <w:rFonts w:hint="eastAsia"/>
                <w:b w:val="0"/>
                <w:bCs/>
                <w:color w:val="000000"/>
                <w:sz w:val="20"/>
                <w:szCs w:val="20"/>
                <w:lang w:val="en-US" w:eastAsia="zh-CN"/>
              </w:rPr>
            </w:pPr>
            <w:r>
              <w:rPr>
                <w:rFonts w:hint="eastAsia"/>
                <w:b w:val="0"/>
                <w:bCs/>
                <w:color w:val="000000"/>
                <w:sz w:val="20"/>
                <w:szCs w:val="20"/>
              </w:rPr>
              <w:t>2020-N1OHSMS-1239640</w:t>
            </w:r>
          </w:p>
        </w:tc>
        <w:tc>
          <w:tcPr>
            <w:tcW w:w="2179" w:type="dxa"/>
            <w:gridSpan w:val="2"/>
            <w:vAlign w:val="center"/>
          </w:tcPr>
          <w:p>
            <w:pPr>
              <w:spacing w:line="240" w:lineRule="exact"/>
              <w:jc w:val="center"/>
              <w:rPr>
                <w:b w:val="0"/>
                <w:bCs/>
                <w:color w:val="000000"/>
                <w:sz w:val="20"/>
                <w:szCs w:val="20"/>
              </w:rPr>
            </w:pPr>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firstLine="201" w:firstLineChars="100"/>
        <w:rPr>
          <w:rFonts w:hint="default" w:ascii="宋体" w:hAnsi="宋体"/>
          <w:b/>
          <w:color w:val="000000"/>
          <w:sz w:val="20"/>
          <w:szCs w:val="20"/>
          <w:lang w:val="en-US" w:eastAsia="zh-CN"/>
        </w:rPr>
      </w:pPr>
      <w:r>
        <w:rPr>
          <w:rFonts w:hint="eastAsia" w:ascii="宋体" w:hAnsi="宋体"/>
          <w:b/>
          <w:color w:val="000000"/>
          <w:sz w:val="20"/>
          <w:szCs w:val="20"/>
          <w:lang w:val="de-DE"/>
        </w:rPr>
        <w:sym w:font="Wingdings" w:char="00A8"/>
      </w:r>
      <w:r>
        <w:rPr>
          <w:rFonts w:ascii="宋体" w:hAnsi="宋体"/>
          <w:b/>
          <w:color w:val="000000"/>
          <w:sz w:val="20"/>
          <w:szCs w:val="20"/>
          <w:lang w:val="de-DE"/>
        </w:rPr>
        <w:t xml:space="preserve">GB/T19001-2016    </w:t>
      </w: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bookmarkStart w:id="6"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6"/>
      <w:r>
        <w:rPr>
          <w:rFonts w:hint="eastAsia" w:ascii="宋体" w:hAnsi="宋体"/>
          <w:b/>
          <w:color w:val="000000"/>
          <w:sz w:val="20"/>
          <w:szCs w:val="20"/>
          <w:lang w:val="en-US" w:eastAsia="zh-CN"/>
        </w:rPr>
        <w:t>GB/T 45001-2020</w:t>
      </w:r>
    </w:p>
    <w:p>
      <w:pPr>
        <w:spacing w:line="300" w:lineRule="auto"/>
        <w:ind w:firstLine="402" w:firstLineChars="200"/>
        <w:rPr>
          <w:rFonts w:ascii="宋体"/>
          <w:b/>
          <w:color w:val="000000"/>
          <w:spacing w:val="-4"/>
          <w:sz w:val="20"/>
          <w:szCs w:val="20"/>
        </w:rPr>
      </w:pP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val="en-US" w:eastAsia="zh-CN"/>
        </w:rPr>
        <w:t xml:space="preserve">   </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819"/>
        <w:gridCol w:w="925"/>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rFonts w:hint="eastAsia" w:ascii="宋体"/>
                <w:b/>
                <w:color w:val="000000"/>
                <w:sz w:val="20"/>
                <w:szCs w:val="20"/>
                <w:lang w:eastAsia="zh-CN"/>
              </w:rPr>
              <w:t>安平县三海金属网业有限公司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注册地址</w:t>
            </w:r>
          </w:p>
        </w:tc>
        <w:tc>
          <w:tcPr>
            <w:tcW w:w="433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rFonts w:hint="eastAsia" w:ascii="宋体"/>
                <w:b/>
                <w:color w:val="000000"/>
                <w:sz w:val="20"/>
                <w:szCs w:val="20"/>
                <w:lang w:eastAsia="zh-CN"/>
              </w:rPr>
              <w:t>安平县程油子乡南二合程村村南100米处</w:t>
            </w:r>
          </w:p>
        </w:tc>
        <w:tc>
          <w:tcPr>
            <w:tcW w:w="925"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邮编</w:t>
            </w:r>
          </w:p>
        </w:tc>
        <w:tc>
          <w:tcPr>
            <w:tcW w:w="223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rFonts w:hint="eastAsia"/>
                <w:b w:val="0"/>
                <w:bCs w:val="0"/>
                <w:sz w:val="21"/>
                <w:szCs w:val="21"/>
                <w:lang w:eastAsia="zh-CN"/>
              </w:rPr>
              <w:t>053600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经营地址</w:t>
            </w:r>
          </w:p>
        </w:tc>
        <w:tc>
          <w:tcPr>
            <w:tcW w:w="433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7" w:name="经营地址"/>
            <w:bookmarkEnd w:id="7"/>
            <w:r>
              <w:rPr>
                <w:rFonts w:hint="eastAsia" w:ascii="宋体"/>
                <w:b/>
                <w:color w:val="000000"/>
                <w:sz w:val="20"/>
                <w:szCs w:val="20"/>
                <w:lang w:eastAsia="zh-CN"/>
              </w:rPr>
              <w:t>安平县程油子乡南二合程村村南100米处</w:t>
            </w:r>
          </w:p>
        </w:tc>
        <w:tc>
          <w:tcPr>
            <w:tcW w:w="92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p>
        </w:tc>
        <w:tc>
          <w:tcPr>
            <w:tcW w:w="223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8" w:name="经营邮编"/>
            <w:bookmarkEnd w:id="8"/>
            <w:r>
              <w:rPr>
                <w:rFonts w:hint="eastAsia"/>
                <w:b w:val="0"/>
                <w:bCs w:val="0"/>
                <w:sz w:val="21"/>
                <w:szCs w:val="21"/>
                <w:lang w:eastAsia="zh-CN"/>
              </w:rPr>
              <w:t>053600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联系人</w:t>
            </w:r>
          </w:p>
        </w:tc>
        <w:tc>
          <w:tcPr>
            <w:tcW w:w="1049" w:type="dxa"/>
            <w:vAlign w:val="center"/>
          </w:tcPr>
          <w:p>
            <w:pPr>
              <w:jc w:val="center"/>
              <w:rPr>
                <w:rFonts w:ascii="Times New Roman" w:hAnsi="Times New Roman" w:eastAsia="宋体" w:cs="Times New Roman"/>
                <w:kern w:val="2"/>
                <w:sz w:val="21"/>
                <w:szCs w:val="24"/>
                <w:lang w:val="en-US" w:eastAsia="zh-CN" w:bidi="ar-SA"/>
              </w:rPr>
            </w:pPr>
            <w:r>
              <w:t>陆海潮</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电话</w:t>
            </w:r>
          </w:p>
        </w:tc>
        <w:tc>
          <w:tcPr>
            <w:tcW w:w="181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9" w:name="联系人电话"/>
            <w:r>
              <w:t>18631884999</w:t>
            </w:r>
            <w:bookmarkEnd w:id="9"/>
          </w:p>
        </w:tc>
        <w:tc>
          <w:tcPr>
            <w:tcW w:w="9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传真</w:t>
            </w:r>
          </w:p>
        </w:tc>
        <w:tc>
          <w:tcPr>
            <w:tcW w:w="2236"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bookmarkStart w:id="10" w:name="联系人传真Add1"/>
            <w:bookmarkEnd w:id="10"/>
            <w:r>
              <w:rPr>
                <w:rFonts w:hint="eastAsia" w:asci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ascii="Times New Roman" w:hAnsi="Times New Roman" w:eastAsia="宋体" w:cs="Times New Roman"/>
                <w:kern w:val="2"/>
                <w:sz w:val="21"/>
                <w:szCs w:val="24"/>
                <w:lang w:val="en-US" w:eastAsia="zh-CN" w:bidi="ar-SA"/>
              </w:rPr>
            </w:pPr>
            <w:r>
              <w:t>袁莎</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管理者代表</w:t>
            </w:r>
          </w:p>
        </w:tc>
        <w:tc>
          <w:tcPr>
            <w:tcW w:w="181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rFonts w:hint="eastAsia" w:ascii="宋体"/>
                <w:b/>
                <w:color w:val="000000"/>
                <w:sz w:val="20"/>
                <w:szCs w:val="20"/>
                <w:lang w:val="en-US" w:eastAsia="zh-CN"/>
              </w:rPr>
              <w:t>陆超</w:t>
            </w:r>
          </w:p>
        </w:tc>
        <w:tc>
          <w:tcPr>
            <w:tcW w:w="925"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b/>
                <w:color w:val="000000"/>
                <w:sz w:val="20"/>
                <w:szCs w:val="20"/>
              </w:rPr>
              <w:t>邮箱</w:t>
            </w:r>
          </w:p>
        </w:tc>
        <w:tc>
          <w:tcPr>
            <w:tcW w:w="2236"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bookmarkStart w:id="11" w:name="联系人邮箱Add1"/>
            <w:bookmarkEnd w:id="11"/>
            <w:r>
              <w:rPr>
                <w:b w:val="0"/>
                <w:bCs w:val="0"/>
                <w:sz w:val="21"/>
                <w:szCs w:val="21"/>
              </w:rPr>
              <w:t>136679535@qq.com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2020年7月1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lang w:val="en-US" w:eastAsia="zh-CN"/>
              </w:rPr>
              <w:t>初定的</w:t>
            </w:r>
            <w:r>
              <w:rPr>
                <w:rFonts w:hint="eastAsia" w:ascii="宋体" w:hAnsi="宋体"/>
                <w:b/>
                <w:color w:val="000000"/>
                <w:sz w:val="20"/>
                <w:szCs w:val="20"/>
              </w:rPr>
              <w:t>管理体系认证范围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b w:val="0"/>
                <w:bCs/>
                <w:color w:val="000000"/>
                <w:sz w:val="20"/>
                <w:szCs w:val="20"/>
                <w:lang w:eastAsia="zh-CN"/>
              </w:rPr>
            </w:pPr>
            <w:bookmarkStart w:id="12" w:name="审核范围"/>
            <w:r>
              <w:rPr>
                <w:rFonts w:hint="eastAsia" w:ascii="宋体"/>
                <w:b w:val="0"/>
                <w:bCs/>
                <w:color w:val="000000"/>
                <w:sz w:val="20"/>
                <w:szCs w:val="20"/>
                <w:lang w:eastAsia="zh-CN"/>
              </w:rPr>
              <w:t>O：防护网、护栏网、冲孔网、不锈钢网的销售及相关职业健康安全管理活动</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sz w:val="20"/>
                <w:szCs w:val="20"/>
              </w:rPr>
            </w:pPr>
            <w:r>
              <w:rPr>
                <w:rFonts w:hint="eastAsia" w:ascii="宋体"/>
                <w:b w:val="0"/>
                <w:bCs/>
                <w:color w:val="000000"/>
                <w:sz w:val="20"/>
                <w:szCs w:val="20"/>
                <w:lang w:eastAsia="zh-CN"/>
              </w:rPr>
              <w:t>E：防护网、护栏网、冲孔网、不锈钢网的销售及相关环境管理活动</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bookmarkStart w:id="13" w:name="专业代码"/>
            <w:r>
              <w:rPr>
                <w:rFonts w:ascii="宋体"/>
                <w:b/>
                <w:color w:val="000000"/>
                <w:sz w:val="20"/>
                <w:szCs w:val="20"/>
              </w:rPr>
              <w:t>E：29.12.00</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b/>
                <w:color w:val="000000"/>
                <w:sz w:val="20"/>
                <w:szCs w:val="20"/>
              </w:rPr>
              <w:t>O：29.12.00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hint="eastAsia" w:ascii="宋体" w:eastAsia="宋体"/>
          <w:b/>
          <w:color w:val="000000"/>
          <w:szCs w:val="21"/>
          <w:lang w:eastAsia="zh-CN"/>
        </w:rPr>
      </w:pPr>
      <w:r>
        <w:rPr>
          <w:rFonts w:hint="eastAsia" w:ascii="宋体" w:hAnsi="宋体"/>
          <w:b/>
          <w:color w:val="000000"/>
          <w:spacing w:val="-8"/>
          <w:sz w:val="26"/>
          <w:szCs w:val="26"/>
        </w:rPr>
        <w:t>五、审核活动综述</w:t>
      </w:r>
      <w:r>
        <w:rPr>
          <w:rFonts w:hint="eastAsia" w:ascii="宋体" w:hAnsi="宋体"/>
          <w:b/>
          <w:color w:val="000000"/>
          <w:spacing w:val="-8"/>
          <w:sz w:val="26"/>
          <w:szCs w:val="26"/>
          <w:lang w:eastAsia="zh-CN"/>
        </w:rPr>
        <w:t>（</w:t>
      </w:r>
      <w:r>
        <w:rPr>
          <w:rFonts w:hint="eastAsia" w:ascii="宋体" w:hAnsi="宋体"/>
          <w:b/>
          <w:color w:val="000000"/>
          <w:spacing w:val="-8"/>
          <w:sz w:val="26"/>
          <w:szCs w:val="26"/>
          <w:lang w:val="en-US" w:eastAsia="zh-CN"/>
        </w:rPr>
        <w:t>远程审核</w:t>
      </w:r>
      <w:r>
        <w:rPr>
          <w:rFonts w:hint="eastAsia" w:ascii="宋体" w:hAnsi="宋体"/>
          <w:b/>
          <w:color w:val="000000"/>
          <w:spacing w:val="-8"/>
          <w:sz w:val="26"/>
          <w:szCs w:val="26"/>
          <w:lang w:eastAsia="zh-CN"/>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管理层、办公室、供销部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b/>
          <w:color w:val="000000"/>
          <w:sz w:val="20"/>
          <w:szCs w:val="20"/>
          <w:lang w:eastAsia="zh-CN"/>
        </w:rPr>
        <w:t>安平县程油子乡南二合程村村南100米处</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hint="eastAsia" w:ascii="宋体" w:hAnsi="宋体"/>
          <w:b/>
          <w:color w:val="000000"/>
          <w:spacing w:val="-2"/>
          <w:sz w:val="26"/>
          <w:szCs w:val="26"/>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szCs w:val="21"/>
                <w:lang w:eastAsia="zh-CN"/>
              </w:rPr>
              <w:t>防护网、护栏网、冲孔网、不锈钢网</w:t>
            </w:r>
            <w:r>
              <w:rPr>
                <w:rFonts w:hint="default" w:ascii="Times New Roman" w:hAnsi="Times New Roman" w:cs="Times New Roman"/>
                <w:b w:val="0"/>
                <w:bCs w:val="0"/>
                <w:sz w:val="21"/>
                <w:szCs w:val="21"/>
              </w:rPr>
              <w:t>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管理层、办公室、供销部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ascii="宋体"/>
                <w:b/>
                <w:color w:val="000000"/>
                <w:sz w:val="20"/>
                <w:szCs w:val="20"/>
                <w:lang w:eastAsia="zh-CN"/>
              </w:rPr>
              <w:t>安平县程油子乡南二合程村村南100米处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宋体"/>
                <w:b/>
                <w:color w:val="000000"/>
                <w:sz w:val="20"/>
                <w:szCs w:val="20"/>
                <w:lang w:eastAsia="zh-CN"/>
              </w:rPr>
              <w:t>安平县程油子乡南二合程村村南100米处</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有种产品，规格型号种有条生产线，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w:t>
            </w:r>
            <w:r>
              <w:rPr>
                <w:rFonts w:hint="eastAsia" w:ascii="宋体"/>
                <w:color w:val="000000"/>
                <w:sz w:val="20"/>
                <w:szCs w:val="20"/>
                <w:lang w:val="en-US" w:eastAsia="zh-CN"/>
              </w:rPr>
              <w:t>火灾的发生、固体废弃物的排放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不可接受风险有：</w:t>
            </w:r>
            <w:r>
              <w:rPr>
                <w:rFonts w:hint="eastAsia" w:ascii="宋体"/>
                <w:color w:val="000000"/>
                <w:sz w:val="20"/>
                <w:szCs w:val="20"/>
                <w:lang w:val="en-US" w:eastAsia="zh-CN"/>
              </w:rPr>
              <w:t>火灾、触电、意外伤害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办公区、库房</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 w:val="20"/>
                <w:szCs w:val="20"/>
                <w:lang w:eastAsia="zh-CN"/>
              </w:rPr>
            </w:pPr>
            <w:r>
              <w:rPr>
                <w:rFonts w:hint="eastAsia" w:ascii="宋体" w:hAnsi="宋体"/>
                <w:b/>
                <w:color w:val="000000"/>
                <w:sz w:val="20"/>
                <w:szCs w:val="20"/>
              </w:rPr>
              <w:t>了解内审结论</w:t>
            </w:r>
            <w:r>
              <w:rPr>
                <w:rFonts w:hint="eastAsia" w:ascii="宋体" w:hAnsi="宋体"/>
                <w:b/>
                <w:color w:val="000000"/>
                <w:sz w:val="20"/>
                <w:szCs w:val="20"/>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sz w:val="21"/>
                <w:szCs w:val="21"/>
              </w:rPr>
              <w:t>公司的环境、职业健康安全管理体系基本符合标准要求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hint="eastAsia" w:ascii="宋体" w:hAnsi="宋体"/>
                <w:b/>
                <w:color w:val="000000"/>
                <w:sz w:val="20"/>
                <w:szCs w:val="20"/>
                <w:lang w:eastAsia="zh-CN"/>
              </w:rPr>
              <w:t>：</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ind w:firstLine="210" w:firstLineChars="100"/>
        <w:rPr>
          <w:rFonts w:hint="eastAsia"/>
          <w:color w:val="000000"/>
          <w:szCs w:val="21"/>
        </w:rPr>
      </w:pPr>
      <w:r>
        <w:rPr>
          <w:rFonts w:hint="eastAsia" w:ascii="宋体" w:hAnsi="宋体"/>
          <w:szCs w:val="21"/>
        </w:rPr>
        <w:t>E：</w:t>
      </w:r>
      <w:r>
        <w:rPr>
          <w:rFonts w:hint="eastAsia" w:ascii="宋体" w:hAnsi="宋体"/>
          <w:szCs w:val="21"/>
          <w:lang w:eastAsia="zh-CN"/>
        </w:rPr>
        <w:t>防护网、护栏网、冲孔网、不锈钢网</w:t>
      </w:r>
      <w:r>
        <w:rPr>
          <w:rFonts w:hint="eastAsia" w:ascii="宋体" w:hAnsi="宋体"/>
          <w:szCs w:val="21"/>
        </w:rPr>
        <w:t>的销售相关的环境管理活动</w:t>
      </w:r>
    </w:p>
    <w:p>
      <w:pPr>
        <w:spacing w:line="300" w:lineRule="auto"/>
        <w:ind w:firstLine="210" w:firstLineChars="100"/>
        <w:rPr>
          <w:rFonts w:hint="eastAsia" w:ascii="宋体" w:hAnsi="宋体"/>
          <w:b/>
          <w:color w:val="000000"/>
          <w:sz w:val="20"/>
          <w:szCs w:val="20"/>
        </w:rPr>
      </w:pPr>
      <w:r>
        <w:rPr>
          <w:rFonts w:hint="eastAsia" w:ascii="宋体" w:hAnsi="宋体"/>
          <w:szCs w:val="21"/>
        </w:rPr>
        <w:t>O：</w:t>
      </w:r>
      <w:r>
        <w:rPr>
          <w:rFonts w:hint="eastAsia" w:ascii="宋体" w:hAnsi="宋体"/>
          <w:szCs w:val="21"/>
          <w:lang w:eastAsia="zh-CN"/>
        </w:rPr>
        <w:t>防护网、护栏网、冲孔网、不锈钢网</w:t>
      </w:r>
      <w:r>
        <w:rPr>
          <w:rFonts w:hint="eastAsia" w:ascii="宋体" w:hAnsi="宋体"/>
          <w:szCs w:val="21"/>
        </w:rPr>
        <w:t>的销售相关的职业健康安全管理活动</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rPr>
          <w:rFonts w:hint="eastAsia"/>
          <w:b w:val="0"/>
          <w:bCs w:val="0"/>
          <w:color w:val="auto"/>
          <w:sz w:val="21"/>
          <w:szCs w:val="21"/>
        </w:rPr>
      </w:pP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8240" behindDoc="0" locked="0" layoutInCell="1" allowOverlap="1">
            <wp:simplePos x="0" y="0"/>
            <wp:positionH relativeFrom="column">
              <wp:posOffset>1808480</wp:posOffset>
            </wp:positionH>
            <wp:positionV relativeFrom="paragraph">
              <wp:posOffset>155575</wp:posOffset>
            </wp:positionV>
            <wp:extent cx="1156335" cy="467995"/>
            <wp:effectExtent l="0" t="0" r="1206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00" w:firstLineChars="400"/>
        <w:rPr>
          <w:rFonts w:hint="eastAsia" w:ascii="宋体" w:hAnsi="宋体"/>
          <w:b/>
          <w:color w:val="000000"/>
        </w:rPr>
      </w:pPr>
      <w:r>
        <w:rPr>
          <w:sz w:val="20"/>
        </w:rPr>
        <w:drawing>
          <wp:anchor distT="0" distB="0" distL="0" distR="0" simplePos="0" relativeHeight="251660288" behindDoc="0" locked="0" layoutInCell="1" allowOverlap="1">
            <wp:simplePos x="0" y="0"/>
            <wp:positionH relativeFrom="column">
              <wp:posOffset>1922780</wp:posOffset>
            </wp:positionH>
            <wp:positionV relativeFrom="paragraph">
              <wp:posOffset>231775</wp:posOffset>
            </wp:positionV>
            <wp:extent cx="858520" cy="363220"/>
            <wp:effectExtent l="0" t="0" r="508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6276" w:firstLineChars="2977"/>
        <w:rPr>
          <w:rFonts w:hint="default" w:ascii="宋体"/>
          <w:b/>
          <w:color w:val="000000"/>
          <w:sz w:val="26"/>
          <w:szCs w:val="26"/>
          <w:lang w:val="en-US"/>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2020.12.10</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7" o:spid="_x0000_s1027" o:spt="20" style="position:absolute;left:0pt;flip:y;margin-left:15.7pt;margin-top:17.05pt;height:302.1pt;width:465.45pt;z-index:251659264;mso-width-relative:page;mso-height-relative:page;" fillcolor="#FFFFFF" filled="t" stroked="t" coordsize="21600,21600">
                  <v:path arrowok="t"/>
                  <v:fill on="t" color2="#FFFFF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CC2753"/>
    <w:rsid w:val="164D4FA0"/>
    <w:rsid w:val="16D0447F"/>
    <w:rsid w:val="17EC594B"/>
    <w:rsid w:val="2D342953"/>
    <w:rsid w:val="43620730"/>
    <w:rsid w:val="4E9560C9"/>
    <w:rsid w:val="54FD3299"/>
    <w:rsid w:val="6DCF56D3"/>
    <w:rsid w:val="7E8E1E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6543</Words>
  <Characters>6817</Characters>
  <Lines>48</Lines>
  <Paragraphs>13</Paragraphs>
  <TotalTime>1</TotalTime>
  <ScaleCrop>false</ScaleCrop>
  <LinksUpToDate>false</LinksUpToDate>
  <CharactersWithSpaces>6917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cp:lastPrinted>2020-03-15T06:07:00Z</cp:lastPrinted>
  <dcterms:modified xsi:type="dcterms:W3CDTF">2020-12-10T07:22:38Z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