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8B6" w:rsidRDefault="00AD08B6" w:rsidP="00AD08B6">
      <w:pPr>
        <w:spacing w:line="480" w:lineRule="exact"/>
        <w:jc w:val="center"/>
        <w:rPr>
          <w:rFonts w:eastAsiaTheme="minorEastAsia" w:hAnsiTheme="minorEastAsia"/>
          <w:bCs/>
          <w:color w:val="000000"/>
          <w:sz w:val="36"/>
          <w:szCs w:val="36"/>
        </w:rPr>
      </w:pPr>
      <w:r w:rsidRPr="00D535AA">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B734D9" w:rsidRPr="00194789" w:rsidTr="005E0719">
        <w:trPr>
          <w:trHeight w:val="515"/>
        </w:trPr>
        <w:tc>
          <w:tcPr>
            <w:tcW w:w="1242" w:type="dxa"/>
            <w:vMerge w:val="restart"/>
            <w:vAlign w:val="center"/>
          </w:tcPr>
          <w:p w:rsidR="00B734D9" w:rsidRPr="00194789" w:rsidRDefault="00B734D9" w:rsidP="005E0719">
            <w:pPr>
              <w:spacing w:before="120" w:line="360" w:lineRule="auto"/>
              <w:jc w:val="center"/>
              <w:rPr>
                <w:rFonts w:eastAsiaTheme="minorEastAsia"/>
                <w:sz w:val="24"/>
                <w:szCs w:val="24"/>
              </w:rPr>
            </w:pPr>
            <w:r w:rsidRPr="00194789">
              <w:rPr>
                <w:rFonts w:eastAsiaTheme="minorEastAsia" w:hAnsiTheme="minorEastAsia"/>
                <w:sz w:val="24"/>
                <w:szCs w:val="24"/>
              </w:rPr>
              <w:t>过程与活动、</w:t>
            </w:r>
          </w:p>
          <w:p w:rsidR="00B734D9" w:rsidRPr="00194789" w:rsidRDefault="00B734D9" w:rsidP="005E0719">
            <w:pPr>
              <w:spacing w:line="360" w:lineRule="auto"/>
              <w:jc w:val="center"/>
              <w:rPr>
                <w:rFonts w:eastAsiaTheme="minorEastAsia"/>
                <w:sz w:val="24"/>
                <w:szCs w:val="24"/>
              </w:rPr>
            </w:pPr>
            <w:r w:rsidRPr="00194789">
              <w:rPr>
                <w:rFonts w:eastAsiaTheme="minorEastAsia" w:hAnsiTheme="minorEastAsia"/>
                <w:sz w:val="24"/>
                <w:szCs w:val="24"/>
              </w:rPr>
              <w:t>抽样计划</w:t>
            </w:r>
          </w:p>
        </w:tc>
        <w:tc>
          <w:tcPr>
            <w:tcW w:w="1276" w:type="dxa"/>
            <w:vMerge w:val="restart"/>
            <w:vAlign w:val="center"/>
          </w:tcPr>
          <w:p w:rsidR="00B734D9" w:rsidRPr="00194789" w:rsidRDefault="00B734D9" w:rsidP="005E0719">
            <w:pPr>
              <w:spacing w:line="360" w:lineRule="auto"/>
              <w:rPr>
                <w:rFonts w:eastAsiaTheme="minorEastAsia"/>
                <w:sz w:val="24"/>
                <w:szCs w:val="24"/>
              </w:rPr>
            </w:pPr>
            <w:r w:rsidRPr="00194789">
              <w:rPr>
                <w:rFonts w:eastAsiaTheme="minorEastAsia" w:hAnsiTheme="minorEastAsia"/>
                <w:sz w:val="24"/>
                <w:szCs w:val="24"/>
              </w:rPr>
              <w:t>涉及条款</w:t>
            </w:r>
          </w:p>
        </w:tc>
        <w:tc>
          <w:tcPr>
            <w:tcW w:w="10606" w:type="dxa"/>
            <w:vAlign w:val="center"/>
          </w:tcPr>
          <w:p w:rsidR="00B734D9" w:rsidRPr="00194789" w:rsidRDefault="00D94FE6" w:rsidP="005E0719">
            <w:pPr>
              <w:spacing w:line="360" w:lineRule="auto"/>
              <w:rPr>
                <w:rFonts w:eastAsiaTheme="minorEastAsia"/>
                <w:sz w:val="24"/>
                <w:szCs w:val="24"/>
              </w:rPr>
            </w:pPr>
            <w:r>
              <w:rPr>
                <w:rFonts w:eastAsiaTheme="minorEastAsia" w:hAnsiTheme="minorEastAsia"/>
                <w:sz w:val="24"/>
                <w:szCs w:val="24"/>
              </w:rPr>
              <w:t>受审核部门：销售</w:t>
            </w:r>
            <w:r w:rsidR="00B734D9" w:rsidRPr="00194789">
              <w:rPr>
                <w:rFonts w:eastAsiaTheme="minorEastAsia" w:hAnsiTheme="minorEastAsia"/>
                <w:sz w:val="24"/>
                <w:szCs w:val="24"/>
              </w:rPr>
              <w:t>部</w:t>
            </w:r>
            <w:r w:rsidR="00B734D9" w:rsidRPr="00194789">
              <w:rPr>
                <w:rFonts w:eastAsiaTheme="minorEastAsia"/>
                <w:sz w:val="24"/>
                <w:szCs w:val="24"/>
              </w:rPr>
              <w:t xml:space="preserve">  </w:t>
            </w:r>
            <w:r w:rsidR="00B734D9">
              <w:rPr>
                <w:rFonts w:eastAsiaTheme="minorEastAsia" w:hint="eastAsia"/>
                <w:sz w:val="24"/>
                <w:szCs w:val="24"/>
              </w:rPr>
              <w:t xml:space="preserve">       </w:t>
            </w:r>
            <w:r w:rsidR="00B734D9" w:rsidRPr="00194789">
              <w:rPr>
                <w:rFonts w:eastAsiaTheme="minorEastAsia" w:hAnsiTheme="minorEastAsia"/>
                <w:sz w:val="24"/>
                <w:szCs w:val="24"/>
              </w:rPr>
              <w:t>主管领导：</w:t>
            </w:r>
            <w:r>
              <w:rPr>
                <w:rFonts w:ascii="宋体" w:hAnsi="宋体" w:hint="eastAsia"/>
                <w:sz w:val="24"/>
                <w:szCs w:val="22"/>
              </w:rPr>
              <w:t>魏年文</w:t>
            </w:r>
            <w:r w:rsidR="00B734D9" w:rsidRPr="005B4B22">
              <w:rPr>
                <w:rFonts w:eastAsiaTheme="minorEastAsia" w:hAnsiTheme="minorEastAsia" w:hint="eastAsia"/>
                <w:sz w:val="24"/>
                <w:szCs w:val="24"/>
              </w:rPr>
              <w:t xml:space="preserve"> </w:t>
            </w:r>
            <w:r w:rsidR="00B734D9">
              <w:rPr>
                <w:rFonts w:eastAsiaTheme="minorEastAsia" w:hint="eastAsia"/>
                <w:szCs w:val="22"/>
              </w:rPr>
              <w:t xml:space="preserve">       </w:t>
            </w:r>
            <w:r w:rsidR="00B734D9" w:rsidRPr="00194789">
              <w:rPr>
                <w:rFonts w:eastAsiaTheme="minorEastAsia"/>
                <w:szCs w:val="22"/>
              </w:rPr>
              <w:t xml:space="preserve"> </w:t>
            </w:r>
            <w:r w:rsidR="00B734D9" w:rsidRPr="00194789">
              <w:rPr>
                <w:rFonts w:eastAsiaTheme="minorEastAsia" w:hAnsiTheme="minorEastAsia"/>
                <w:sz w:val="24"/>
                <w:szCs w:val="24"/>
              </w:rPr>
              <w:t>陪同人员：</w:t>
            </w:r>
            <w:r>
              <w:rPr>
                <w:rFonts w:eastAsiaTheme="minorEastAsia" w:hAnsiTheme="minorEastAsia"/>
                <w:sz w:val="24"/>
                <w:szCs w:val="24"/>
              </w:rPr>
              <w:t>余银林</w:t>
            </w:r>
            <w:r w:rsidR="00B734D9">
              <w:rPr>
                <w:rFonts w:eastAsiaTheme="minorEastAsia" w:hint="eastAsia"/>
                <w:sz w:val="24"/>
                <w:szCs w:val="24"/>
              </w:rPr>
              <w:t xml:space="preserve">   </w:t>
            </w:r>
          </w:p>
        </w:tc>
        <w:tc>
          <w:tcPr>
            <w:tcW w:w="1585" w:type="dxa"/>
            <w:vMerge w:val="restart"/>
            <w:vAlign w:val="center"/>
          </w:tcPr>
          <w:p w:rsidR="00B734D9" w:rsidRPr="00194789" w:rsidRDefault="00B734D9" w:rsidP="005E0719">
            <w:pPr>
              <w:spacing w:line="360" w:lineRule="auto"/>
              <w:rPr>
                <w:rFonts w:eastAsiaTheme="minorEastAsia"/>
                <w:sz w:val="24"/>
                <w:szCs w:val="24"/>
              </w:rPr>
            </w:pPr>
            <w:r w:rsidRPr="00194789">
              <w:rPr>
                <w:rFonts w:eastAsiaTheme="minorEastAsia" w:hAnsiTheme="minorEastAsia"/>
                <w:sz w:val="24"/>
                <w:szCs w:val="24"/>
              </w:rPr>
              <w:t>判定</w:t>
            </w:r>
          </w:p>
        </w:tc>
      </w:tr>
      <w:tr w:rsidR="00B734D9" w:rsidRPr="00194789" w:rsidTr="005E0719">
        <w:trPr>
          <w:trHeight w:val="403"/>
        </w:trPr>
        <w:tc>
          <w:tcPr>
            <w:tcW w:w="1242" w:type="dxa"/>
            <w:vMerge/>
            <w:vAlign w:val="center"/>
          </w:tcPr>
          <w:p w:rsidR="00B734D9" w:rsidRPr="00194789" w:rsidRDefault="00B734D9" w:rsidP="005E0719">
            <w:pPr>
              <w:spacing w:line="360" w:lineRule="auto"/>
              <w:rPr>
                <w:rFonts w:eastAsiaTheme="minorEastAsia"/>
                <w:sz w:val="24"/>
                <w:szCs w:val="24"/>
              </w:rPr>
            </w:pPr>
          </w:p>
        </w:tc>
        <w:tc>
          <w:tcPr>
            <w:tcW w:w="1276" w:type="dxa"/>
            <w:vMerge/>
            <w:vAlign w:val="center"/>
          </w:tcPr>
          <w:p w:rsidR="00B734D9" w:rsidRPr="00194789" w:rsidRDefault="00B734D9" w:rsidP="005E0719">
            <w:pPr>
              <w:spacing w:line="360" w:lineRule="auto"/>
              <w:rPr>
                <w:rFonts w:eastAsiaTheme="minorEastAsia"/>
                <w:sz w:val="24"/>
                <w:szCs w:val="24"/>
              </w:rPr>
            </w:pPr>
          </w:p>
        </w:tc>
        <w:tc>
          <w:tcPr>
            <w:tcW w:w="10606" w:type="dxa"/>
            <w:vAlign w:val="center"/>
          </w:tcPr>
          <w:p w:rsidR="00B734D9" w:rsidRPr="00194789" w:rsidRDefault="00B734D9" w:rsidP="005E0719">
            <w:pPr>
              <w:spacing w:before="120" w:line="360" w:lineRule="auto"/>
              <w:rPr>
                <w:rFonts w:eastAsiaTheme="minorEastAsia"/>
                <w:sz w:val="24"/>
                <w:szCs w:val="24"/>
              </w:rPr>
            </w:pPr>
            <w:r w:rsidRPr="00194789">
              <w:rPr>
                <w:rFonts w:eastAsiaTheme="minorEastAsia" w:hAnsiTheme="minorEastAsia"/>
                <w:sz w:val="24"/>
                <w:szCs w:val="24"/>
              </w:rPr>
              <w:t>审核员：文波</w:t>
            </w:r>
            <w:r w:rsidRPr="00194789">
              <w:rPr>
                <w:rFonts w:eastAsiaTheme="minorEastAsia"/>
                <w:sz w:val="24"/>
                <w:szCs w:val="24"/>
              </w:rPr>
              <w:t xml:space="preserve">  </w:t>
            </w:r>
            <w:r w:rsidRPr="00194789">
              <w:rPr>
                <w:rFonts w:eastAsiaTheme="minorEastAsia" w:hAnsiTheme="minorEastAsia"/>
                <w:sz w:val="24"/>
                <w:szCs w:val="24"/>
              </w:rPr>
              <w:t>审核时间：</w:t>
            </w:r>
            <w:r w:rsidRPr="00194789">
              <w:rPr>
                <w:rFonts w:eastAsiaTheme="minorEastAsia"/>
                <w:sz w:val="24"/>
                <w:szCs w:val="24"/>
              </w:rPr>
              <w:t>2020.</w:t>
            </w:r>
            <w:r w:rsidR="00DF4E73">
              <w:rPr>
                <w:rFonts w:eastAsiaTheme="minorEastAsia" w:hint="eastAsia"/>
                <w:sz w:val="24"/>
                <w:szCs w:val="24"/>
              </w:rPr>
              <w:t>11</w:t>
            </w:r>
            <w:r w:rsidRPr="00194789">
              <w:rPr>
                <w:rFonts w:eastAsiaTheme="minorEastAsia"/>
                <w:sz w:val="24"/>
                <w:szCs w:val="24"/>
              </w:rPr>
              <w:t>.</w:t>
            </w:r>
            <w:r w:rsidR="00A255B0">
              <w:rPr>
                <w:rFonts w:eastAsiaTheme="minorEastAsia" w:hint="eastAsia"/>
                <w:sz w:val="24"/>
                <w:szCs w:val="24"/>
              </w:rPr>
              <w:t>2</w:t>
            </w:r>
            <w:r w:rsidR="00DF4E73">
              <w:rPr>
                <w:rFonts w:eastAsiaTheme="minorEastAsia" w:hint="eastAsia"/>
                <w:sz w:val="24"/>
                <w:szCs w:val="24"/>
              </w:rPr>
              <w:t>9</w:t>
            </w:r>
          </w:p>
        </w:tc>
        <w:tc>
          <w:tcPr>
            <w:tcW w:w="1585" w:type="dxa"/>
            <w:vMerge/>
          </w:tcPr>
          <w:p w:rsidR="00B734D9" w:rsidRPr="00194789" w:rsidRDefault="00B734D9" w:rsidP="005E0719">
            <w:pPr>
              <w:spacing w:line="360" w:lineRule="auto"/>
              <w:rPr>
                <w:rFonts w:eastAsiaTheme="minorEastAsia"/>
                <w:sz w:val="24"/>
                <w:szCs w:val="24"/>
              </w:rPr>
            </w:pPr>
          </w:p>
        </w:tc>
      </w:tr>
      <w:tr w:rsidR="00B734D9" w:rsidRPr="00194789" w:rsidTr="005E0719">
        <w:trPr>
          <w:trHeight w:val="516"/>
        </w:trPr>
        <w:tc>
          <w:tcPr>
            <w:tcW w:w="1242" w:type="dxa"/>
            <w:vMerge/>
            <w:vAlign w:val="center"/>
          </w:tcPr>
          <w:p w:rsidR="00B734D9" w:rsidRPr="00194789" w:rsidRDefault="00B734D9" w:rsidP="005E0719">
            <w:pPr>
              <w:spacing w:line="360" w:lineRule="auto"/>
              <w:rPr>
                <w:rFonts w:eastAsiaTheme="minorEastAsia"/>
                <w:sz w:val="24"/>
                <w:szCs w:val="24"/>
              </w:rPr>
            </w:pPr>
          </w:p>
        </w:tc>
        <w:tc>
          <w:tcPr>
            <w:tcW w:w="1276" w:type="dxa"/>
            <w:vMerge/>
            <w:vAlign w:val="center"/>
          </w:tcPr>
          <w:p w:rsidR="00B734D9" w:rsidRPr="00194789" w:rsidRDefault="00B734D9" w:rsidP="005E0719">
            <w:pPr>
              <w:spacing w:line="360" w:lineRule="auto"/>
              <w:rPr>
                <w:rFonts w:eastAsiaTheme="minorEastAsia"/>
                <w:sz w:val="24"/>
                <w:szCs w:val="24"/>
              </w:rPr>
            </w:pPr>
          </w:p>
        </w:tc>
        <w:tc>
          <w:tcPr>
            <w:tcW w:w="10606" w:type="dxa"/>
            <w:vAlign w:val="center"/>
          </w:tcPr>
          <w:p w:rsidR="00D94FE6" w:rsidRPr="00D94FE6" w:rsidRDefault="00B734D9" w:rsidP="00D94FE6">
            <w:pPr>
              <w:adjustRightInd w:val="0"/>
              <w:snapToGrid w:val="0"/>
              <w:spacing w:line="280" w:lineRule="exact"/>
              <w:ind w:rightChars="50" w:right="105"/>
              <w:jc w:val="left"/>
              <w:textAlignment w:val="baseline"/>
              <w:rPr>
                <w:rFonts w:eastAsiaTheme="minorEastAsia"/>
                <w:szCs w:val="21"/>
              </w:rPr>
            </w:pPr>
            <w:r w:rsidRPr="00194789">
              <w:rPr>
                <w:rFonts w:eastAsiaTheme="minorEastAsia" w:hAnsiTheme="minorEastAsia"/>
                <w:szCs w:val="21"/>
              </w:rPr>
              <w:t>审核条款：</w:t>
            </w:r>
            <w:r w:rsidR="00D94FE6" w:rsidRPr="00D94FE6">
              <w:rPr>
                <w:rFonts w:eastAsiaTheme="minorEastAsia" w:hint="eastAsia"/>
                <w:szCs w:val="21"/>
              </w:rPr>
              <w:t>QMS:5.3</w:t>
            </w:r>
            <w:r w:rsidR="00D94FE6" w:rsidRPr="00D94FE6">
              <w:rPr>
                <w:rFonts w:eastAsiaTheme="minorEastAsia" w:hint="eastAsia"/>
                <w:szCs w:val="21"/>
              </w:rPr>
              <w:t>组织的岗位、职责和权限、</w:t>
            </w:r>
            <w:r w:rsidR="00D94FE6" w:rsidRPr="00D94FE6">
              <w:rPr>
                <w:rFonts w:eastAsiaTheme="minorEastAsia" w:hint="eastAsia"/>
                <w:szCs w:val="21"/>
              </w:rPr>
              <w:t>6.2</w:t>
            </w:r>
            <w:r w:rsidR="00D94FE6" w:rsidRPr="00D94FE6">
              <w:rPr>
                <w:rFonts w:eastAsiaTheme="minorEastAsia" w:hint="eastAsia"/>
                <w:szCs w:val="21"/>
              </w:rPr>
              <w:t>质量目标、</w:t>
            </w:r>
            <w:r w:rsidR="00D94FE6" w:rsidRPr="00D94FE6">
              <w:rPr>
                <w:rFonts w:eastAsiaTheme="minorEastAsia" w:hint="eastAsia"/>
                <w:szCs w:val="21"/>
              </w:rPr>
              <w:t>8.2</w:t>
            </w:r>
            <w:r w:rsidR="00D94FE6" w:rsidRPr="00D94FE6">
              <w:rPr>
                <w:rFonts w:eastAsiaTheme="minorEastAsia" w:hint="eastAsia"/>
                <w:szCs w:val="21"/>
              </w:rPr>
              <w:t>产品和服务的要求、</w:t>
            </w:r>
            <w:r w:rsidR="00D94FE6" w:rsidRPr="00D94FE6">
              <w:rPr>
                <w:rFonts w:eastAsiaTheme="minorEastAsia" w:hint="eastAsia"/>
                <w:szCs w:val="21"/>
              </w:rPr>
              <w:t>Q8.5.1</w:t>
            </w:r>
            <w:r w:rsidR="00D94FE6" w:rsidRPr="00D94FE6">
              <w:rPr>
                <w:rFonts w:eastAsiaTheme="minorEastAsia" w:hint="eastAsia"/>
                <w:szCs w:val="21"/>
              </w:rPr>
              <w:t>销售服务过程控制、</w:t>
            </w:r>
            <w:r w:rsidR="00D94FE6" w:rsidRPr="00D94FE6">
              <w:rPr>
                <w:rFonts w:eastAsiaTheme="minorEastAsia" w:hint="eastAsia"/>
                <w:szCs w:val="21"/>
              </w:rPr>
              <w:t>8.5.3</w:t>
            </w:r>
            <w:r w:rsidR="00D94FE6" w:rsidRPr="00D94FE6">
              <w:rPr>
                <w:rFonts w:eastAsiaTheme="minorEastAsia" w:hint="eastAsia"/>
                <w:szCs w:val="21"/>
              </w:rPr>
              <w:t>顾客或外部供方的财产、</w:t>
            </w:r>
            <w:r w:rsidR="00D94FE6" w:rsidRPr="00D94FE6">
              <w:rPr>
                <w:rFonts w:eastAsiaTheme="minorEastAsia" w:hint="eastAsia"/>
                <w:szCs w:val="21"/>
              </w:rPr>
              <w:t>9.1.2</w:t>
            </w:r>
            <w:r w:rsidR="00D94FE6" w:rsidRPr="00D94FE6">
              <w:rPr>
                <w:rFonts w:eastAsiaTheme="minorEastAsia" w:hint="eastAsia"/>
                <w:szCs w:val="21"/>
              </w:rPr>
              <w:t>顾客满意、</w:t>
            </w:r>
            <w:r w:rsidR="00D94FE6" w:rsidRPr="00D94FE6">
              <w:rPr>
                <w:rFonts w:eastAsiaTheme="minorEastAsia" w:hint="eastAsia"/>
                <w:szCs w:val="21"/>
              </w:rPr>
              <w:t>8.5.5</w:t>
            </w:r>
            <w:r w:rsidR="00D94FE6" w:rsidRPr="00D94FE6">
              <w:rPr>
                <w:rFonts w:eastAsiaTheme="minorEastAsia" w:hint="eastAsia"/>
                <w:szCs w:val="21"/>
              </w:rPr>
              <w:t>交付后的活动、</w:t>
            </w:r>
          </w:p>
          <w:p w:rsidR="00D94FE6" w:rsidRPr="00D94FE6" w:rsidRDefault="00D94FE6" w:rsidP="00D94FE6">
            <w:pPr>
              <w:adjustRightInd w:val="0"/>
              <w:snapToGrid w:val="0"/>
              <w:spacing w:line="280" w:lineRule="exact"/>
              <w:ind w:rightChars="50" w:right="105"/>
              <w:jc w:val="left"/>
              <w:textAlignment w:val="baseline"/>
              <w:rPr>
                <w:rFonts w:eastAsiaTheme="minorEastAsia"/>
                <w:szCs w:val="21"/>
              </w:rPr>
            </w:pPr>
            <w:r w:rsidRPr="00D94FE6">
              <w:rPr>
                <w:rFonts w:eastAsiaTheme="minorEastAsia" w:hint="eastAsia"/>
                <w:szCs w:val="21"/>
              </w:rPr>
              <w:t>EMS: 5.3</w:t>
            </w:r>
            <w:r w:rsidRPr="00D94FE6">
              <w:rPr>
                <w:rFonts w:eastAsiaTheme="minorEastAsia" w:hint="eastAsia"/>
                <w:szCs w:val="21"/>
              </w:rPr>
              <w:t>组织的岗位、职责和权限、</w:t>
            </w:r>
            <w:r w:rsidRPr="00D94FE6">
              <w:rPr>
                <w:rFonts w:eastAsiaTheme="minorEastAsia" w:hint="eastAsia"/>
                <w:szCs w:val="21"/>
              </w:rPr>
              <w:t>6.2</w:t>
            </w:r>
            <w:r w:rsidRPr="00D94FE6">
              <w:rPr>
                <w:rFonts w:eastAsiaTheme="minorEastAsia" w:hint="eastAsia"/>
                <w:szCs w:val="21"/>
              </w:rPr>
              <w:t>环境目标、</w:t>
            </w:r>
            <w:r w:rsidRPr="00D94FE6">
              <w:rPr>
                <w:rFonts w:eastAsiaTheme="minorEastAsia" w:hint="eastAsia"/>
                <w:szCs w:val="21"/>
              </w:rPr>
              <w:t>6.1.2</w:t>
            </w:r>
            <w:r w:rsidRPr="00D94FE6">
              <w:rPr>
                <w:rFonts w:eastAsiaTheme="minorEastAsia" w:hint="eastAsia"/>
                <w:szCs w:val="21"/>
              </w:rPr>
              <w:t>环境因素识别与评价、</w:t>
            </w:r>
            <w:r w:rsidRPr="00D94FE6">
              <w:rPr>
                <w:rFonts w:eastAsiaTheme="minorEastAsia" w:hint="eastAsia"/>
                <w:szCs w:val="21"/>
              </w:rPr>
              <w:t>8.1</w:t>
            </w:r>
            <w:r w:rsidRPr="00D94FE6">
              <w:rPr>
                <w:rFonts w:eastAsiaTheme="minorEastAsia" w:hint="eastAsia"/>
                <w:szCs w:val="21"/>
              </w:rPr>
              <w:t>运行策划和控制、</w:t>
            </w:r>
            <w:r w:rsidRPr="00D94FE6">
              <w:rPr>
                <w:rFonts w:eastAsiaTheme="minorEastAsia" w:hint="eastAsia"/>
                <w:szCs w:val="21"/>
              </w:rPr>
              <w:t>8.2</w:t>
            </w:r>
            <w:r w:rsidRPr="00D94FE6">
              <w:rPr>
                <w:rFonts w:eastAsiaTheme="minorEastAsia" w:hint="eastAsia"/>
                <w:szCs w:val="21"/>
              </w:rPr>
              <w:t>应急准备和响应，</w:t>
            </w:r>
          </w:p>
          <w:p w:rsidR="00B734D9" w:rsidRPr="00194789" w:rsidRDefault="00D94FE6" w:rsidP="00D94FE6">
            <w:pPr>
              <w:adjustRightInd w:val="0"/>
              <w:snapToGrid w:val="0"/>
              <w:ind w:rightChars="50" w:right="105"/>
              <w:textAlignment w:val="baseline"/>
              <w:rPr>
                <w:rFonts w:eastAsiaTheme="minorEastAsia"/>
                <w:szCs w:val="21"/>
              </w:rPr>
            </w:pPr>
            <w:r w:rsidRPr="00D94FE6">
              <w:rPr>
                <w:rFonts w:eastAsiaTheme="minorEastAsia" w:hint="eastAsia"/>
                <w:szCs w:val="21"/>
              </w:rPr>
              <w:t>OHSMS: 5.3</w:t>
            </w:r>
            <w:r w:rsidRPr="00D94FE6">
              <w:rPr>
                <w:rFonts w:eastAsiaTheme="minorEastAsia" w:hint="eastAsia"/>
                <w:szCs w:val="21"/>
              </w:rPr>
              <w:t>组织的岗位、职责和权限、</w:t>
            </w:r>
            <w:r w:rsidRPr="00D94FE6">
              <w:rPr>
                <w:rFonts w:eastAsiaTheme="minorEastAsia" w:hint="eastAsia"/>
                <w:szCs w:val="21"/>
              </w:rPr>
              <w:t>6.2</w:t>
            </w:r>
            <w:r w:rsidRPr="00D94FE6">
              <w:rPr>
                <w:rFonts w:eastAsiaTheme="minorEastAsia" w:hint="eastAsia"/>
                <w:szCs w:val="21"/>
              </w:rPr>
              <w:t>职业健康安全目标、</w:t>
            </w:r>
            <w:r w:rsidRPr="00D94FE6">
              <w:rPr>
                <w:rFonts w:eastAsiaTheme="minorEastAsia" w:hint="eastAsia"/>
                <w:szCs w:val="21"/>
              </w:rPr>
              <w:t>6.1.2</w:t>
            </w:r>
            <w:r w:rsidRPr="00D94FE6">
              <w:rPr>
                <w:rFonts w:eastAsiaTheme="minorEastAsia" w:hint="eastAsia"/>
                <w:szCs w:val="21"/>
              </w:rPr>
              <w:t>危险源辨识与评价、</w:t>
            </w:r>
            <w:r w:rsidRPr="00D94FE6">
              <w:rPr>
                <w:rFonts w:eastAsiaTheme="minorEastAsia" w:hint="eastAsia"/>
                <w:szCs w:val="21"/>
              </w:rPr>
              <w:t>8.1</w:t>
            </w:r>
            <w:r w:rsidRPr="00D94FE6">
              <w:rPr>
                <w:rFonts w:eastAsiaTheme="minorEastAsia" w:hint="eastAsia"/>
                <w:szCs w:val="21"/>
              </w:rPr>
              <w:t>运行策划和控制、</w:t>
            </w:r>
            <w:r w:rsidRPr="00D94FE6">
              <w:rPr>
                <w:rFonts w:eastAsiaTheme="minorEastAsia" w:hint="eastAsia"/>
                <w:szCs w:val="21"/>
              </w:rPr>
              <w:t>8.2</w:t>
            </w:r>
            <w:r w:rsidRPr="00D94FE6">
              <w:rPr>
                <w:rFonts w:eastAsiaTheme="minorEastAsia" w:hint="eastAsia"/>
                <w:szCs w:val="21"/>
              </w:rPr>
              <w:t>应急准备和响应，</w:t>
            </w:r>
          </w:p>
        </w:tc>
        <w:tc>
          <w:tcPr>
            <w:tcW w:w="1585" w:type="dxa"/>
            <w:vMerge/>
          </w:tcPr>
          <w:p w:rsidR="00B734D9" w:rsidRPr="00194789" w:rsidRDefault="00B734D9" w:rsidP="005E0719">
            <w:pPr>
              <w:spacing w:line="360" w:lineRule="auto"/>
              <w:rPr>
                <w:rFonts w:eastAsiaTheme="minorEastAsia"/>
                <w:sz w:val="24"/>
                <w:szCs w:val="24"/>
              </w:rPr>
            </w:pPr>
          </w:p>
        </w:tc>
      </w:tr>
      <w:tr w:rsidR="00D94FE6" w:rsidRPr="00194789" w:rsidTr="00E62751">
        <w:trPr>
          <w:trHeight w:val="1936"/>
        </w:trPr>
        <w:tc>
          <w:tcPr>
            <w:tcW w:w="1242" w:type="dxa"/>
            <w:vAlign w:val="center"/>
          </w:tcPr>
          <w:p w:rsidR="00D94FE6" w:rsidRPr="00194789" w:rsidRDefault="00D94FE6" w:rsidP="005E0719">
            <w:pPr>
              <w:spacing w:line="360" w:lineRule="auto"/>
              <w:rPr>
                <w:rFonts w:eastAsiaTheme="minorEastAsia"/>
                <w:b/>
                <w:sz w:val="24"/>
                <w:szCs w:val="24"/>
              </w:rPr>
            </w:pPr>
            <w:r w:rsidRPr="00194789">
              <w:rPr>
                <w:rFonts w:eastAsiaTheme="minorEastAsia" w:hAnsiTheme="minorEastAsia"/>
                <w:sz w:val="24"/>
                <w:szCs w:val="24"/>
              </w:rPr>
              <w:t>组织的岗位、职责和权限</w:t>
            </w:r>
          </w:p>
        </w:tc>
        <w:tc>
          <w:tcPr>
            <w:tcW w:w="1276" w:type="dxa"/>
          </w:tcPr>
          <w:p w:rsidR="00D94FE6" w:rsidRPr="00194789" w:rsidRDefault="00D94FE6" w:rsidP="005E0719">
            <w:pPr>
              <w:spacing w:line="360" w:lineRule="auto"/>
              <w:rPr>
                <w:rFonts w:eastAsiaTheme="minorEastAsia"/>
                <w:sz w:val="24"/>
                <w:szCs w:val="24"/>
              </w:rPr>
            </w:pPr>
            <w:r w:rsidRPr="00194789">
              <w:rPr>
                <w:rFonts w:eastAsiaTheme="minorEastAsia"/>
                <w:sz w:val="24"/>
                <w:szCs w:val="24"/>
              </w:rPr>
              <w:t>Q5.3</w:t>
            </w:r>
          </w:p>
          <w:p w:rsidR="00D94FE6" w:rsidRPr="00194789" w:rsidRDefault="00D94FE6" w:rsidP="005E0719">
            <w:pPr>
              <w:spacing w:line="360" w:lineRule="auto"/>
              <w:rPr>
                <w:rFonts w:eastAsiaTheme="minorEastAsia"/>
                <w:sz w:val="24"/>
                <w:szCs w:val="24"/>
              </w:rPr>
            </w:pPr>
            <w:r w:rsidRPr="00194789">
              <w:rPr>
                <w:rFonts w:eastAsiaTheme="minorEastAsia"/>
                <w:sz w:val="24"/>
                <w:szCs w:val="24"/>
              </w:rPr>
              <w:t>E5.3</w:t>
            </w:r>
          </w:p>
          <w:p w:rsidR="00D94FE6" w:rsidRPr="00194789" w:rsidRDefault="00D94FE6" w:rsidP="005E0719">
            <w:pPr>
              <w:spacing w:line="360" w:lineRule="auto"/>
              <w:rPr>
                <w:rFonts w:eastAsiaTheme="minorEastAsia"/>
                <w:sz w:val="24"/>
                <w:szCs w:val="24"/>
              </w:rPr>
            </w:pPr>
            <w:r>
              <w:rPr>
                <w:rFonts w:eastAsiaTheme="minorEastAsia"/>
                <w:sz w:val="24"/>
                <w:szCs w:val="24"/>
              </w:rPr>
              <w:t>O</w:t>
            </w:r>
            <w:r>
              <w:rPr>
                <w:rFonts w:eastAsiaTheme="minorEastAsia" w:hint="eastAsia"/>
                <w:sz w:val="24"/>
                <w:szCs w:val="24"/>
              </w:rPr>
              <w:t>5.3</w:t>
            </w:r>
          </w:p>
        </w:tc>
        <w:tc>
          <w:tcPr>
            <w:tcW w:w="10606" w:type="dxa"/>
            <w:vAlign w:val="center"/>
          </w:tcPr>
          <w:p w:rsidR="00563CD8" w:rsidRPr="00563CD8" w:rsidRDefault="00563CD8" w:rsidP="00563CD8">
            <w:pPr>
              <w:spacing w:line="360" w:lineRule="auto"/>
              <w:ind w:firstLineChars="200" w:firstLine="480"/>
              <w:rPr>
                <w:rFonts w:eastAsiaTheme="minorEastAsia" w:hAnsiTheme="minorEastAsia"/>
                <w:sz w:val="24"/>
                <w:szCs w:val="24"/>
              </w:rPr>
            </w:pPr>
            <w:r w:rsidRPr="00563CD8">
              <w:rPr>
                <w:rFonts w:eastAsiaTheme="minorEastAsia" w:hAnsiTheme="minorEastAsia" w:hint="eastAsia"/>
                <w:sz w:val="24"/>
                <w:szCs w:val="24"/>
              </w:rPr>
              <w:t>销售部负责人：</w:t>
            </w:r>
            <w:r>
              <w:rPr>
                <w:rFonts w:ascii="宋体" w:hAnsi="宋体" w:hint="eastAsia"/>
                <w:sz w:val="24"/>
                <w:szCs w:val="22"/>
              </w:rPr>
              <w:t>魏年文</w:t>
            </w:r>
          </w:p>
          <w:p w:rsidR="00563CD8" w:rsidRPr="00563CD8" w:rsidRDefault="00563CD8" w:rsidP="00563CD8">
            <w:pPr>
              <w:spacing w:line="360" w:lineRule="auto"/>
              <w:ind w:firstLineChars="200" w:firstLine="480"/>
              <w:rPr>
                <w:rFonts w:eastAsiaTheme="minorEastAsia" w:hAnsiTheme="minorEastAsia"/>
                <w:sz w:val="24"/>
                <w:szCs w:val="24"/>
              </w:rPr>
            </w:pPr>
            <w:r w:rsidRPr="00563CD8">
              <w:rPr>
                <w:rFonts w:eastAsiaTheme="minorEastAsia" w:hAnsiTheme="minorEastAsia" w:hint="eastAsia"/>
                <w:sz w:val="24"/>
                <w:szCs w:val="24"/>
              </w:rPr>
              <w:t xml:space="preserve">1 </w:t>
            </w:r>
            <w:r w:rsidRPr="00563CD8">
              <w:rPr>
                <w:rFonts w:eastAsiaTheme="minorEastAsia" w:hAnsiTheme="minorEastAsia" w:hint="eastAsia"/>
                <w:sz w:val="24"/>
                <w:szCs w:val="24"/>
              </w:rPr>
              <w:t>根据上级安排，落实公司方针目标、检查下属的执行情况，评定下级的工作业绩和能力。</w:t>
            </w:r>
          </w:p>
          <w:p w:rsidR="00563CD8" w:rsidRPr="00563CD8" w:rsidRDefault="00563CD8" w:rsidP="00563CD8">
            <w:pPr>
              <w:spacing w:line="360" w:lineRule="auto"/>
              <w:ind w:firstLineChars="200" w:firstLine="480"/>
              <w:rPr>
                <w:rFonts w:eastAsiaTheme="minorEastAsia" w:hAnsiTheme="minorEastAsia"/>
                <w:sz w:val="24"/>
                <w:szCs w:val="24"/>
              </w:rPr>
            </w:pPr>
            <w:r w:rsidRPr="00563CD8">
              <w:rPr>
                <w:rFonts w:eastAsiaTheme="minorEastAsia" w:hAnsiTheme="minorEastAsia" w:hint="eastAsia"/>
                <w:sz w:val="24"/>
                <w:szCs w:val="24"/>
              </w:rPr>
              <w:t xml:space="preserve">2 </w:t>
            </w:r>
            <w:r w:rsidRPr="00563CD8">
              <w:rPr>
                <w:rFonts w:eastAsiaTheme="minorEastAsia" w:hAnsiTheme="minorEastAsia" w:hint="eastAsia"/>
                <w:sz w:val="24"/>
                <w:szCs w:val="24"/>
              </w:rPr>
              <w:t>制定公司销售计划，并组织实施。</w:t>
            </w:r>
          </w:p>
          <w:p w:rsidR="00563CD8" w:rsidRPr="00563CD8" w:rsidRDefault="00563CD8" w:rsidP="00563CD8">
            <w:pPr>
              <w:spacing w:line="360" w:lineRule="auto"/>
              <w:ind w:firstLineChars="200" w:firstLine="480"/>
              <w:rPr>
                <w:rFonts w:eastAsiaTheme="minorEastAsia" w:hAnsiTheme="minorEastAsia"/>
                <w:sz w:val="24"/>
                <w:szCs w:val="24"/>
              </w:rPr>
            </w:pPr>
            <w:r w:rsidRPr="00563CD8">
              <w:rPr>
                <w:rFonts w:eastAsiaTheme="minorEastAsia" w:hAnsiTheme="minorEastAsia" w:hint="eastAsia"/>
                <w:sz w:val="24"/>
                <w:szCs w:val="24"/>
              </w:rPr>
              <w:t>3</w:t>
            </w:r>
            <w:r w:rsidRPr="00563CD8">
              <w:rPr>
                <w:rFonts w:eastAsiaTheme="minorEastAsia" w:hAnsiTheme="minorEastAsia" w:hint="eastAsia"/>
                <w:sz w:val="24"/>
                <w:szCs w:val="24"/>
              </w:rPr>
              <w:t>组织市场调研，制订营销战略，协助进行广告宣传和促销活动。</w:t>
            </w:r>
          </w:p>
          <w:p w:rsidR="00563CD8" w:rsidRPr="00563CD8" w:rsidRDefault="00563CD8" w:rsidP="00563CD8">
            <w:pPr>
              <w:spacing w:line="360" w:lineRule="auto"/>
              <w:ind w:firstLineChars="200" w:firstLine="480"/>
              <w:rPr>
                <w:rFonts w:eastAsiaTheme="minorEastAsia" w:hAnsiTheme="minorEastAsia"/>
                <w:sz w:val="24"/>
                <w:szCs w:val="24"/>
              </w:rPr>
            </w:pPr>
            <w:r w:rsidRPr="00563CD8">
              <w:rPr>
                <w:rFonts w:eastAsiaTheme="minorEastAsia" w:hAnsiTheme="minorEastAsia" w:hint="eastAsia"/>
                <w:sz w:val="24"/>
                <w:szCs w:val="24"/>
              </w:rPr>
              <w:t xml:space="preserve">4 </w:t>
            </w:r>
            <w:r w:rsidRPr="00563CD8">
              <w:rPr>
                <w:rFonts w:eastAsiaTheme="minorEastAsia" w:hAnsiTheme="minorEastAsia" w:hint="eastAsia"/>
                <w:sz w:val="24"/>
                <w:szCs w:val="24"/>
              </w:rPr>
              <w:t>组织合同评审，签订营销合同，督促产品交付和货款清收。</w:t>
            </w:r>
          </w:p>
          <w:p w:rsidR="00563CD8" w:rsidRPr="00563CD8" w:rsidRDefault="00563CD8" w:rsidP="00563CD8">
            <w:pPr>
              <w:spacing w:line="360" w:lineRule="auto"/>
              <w:ind w:firstLineChars="200" w:firstLine="480"/>
              <w:rPr>
                <w:rFonts w:eastAsiaTheme="minorEastAsia" w:hAnsiTheme="minorEastAsia"/>
                <w:sz w:val="24"/>
                <w:szCs w:val="24"/>
              </w:rPr>
            </w:pPr>
            <w:r w:rsidRPr="00563CD8">
              <w:rPr>
                <w:rFonts w:eastAsiaTheme="minorEastAsia" w:hAnsiTheme="minorEastAsia" w:hint="eastAsia"/>
                <w:sz w:val="24"/>
                <w:szCs w:val="24"/>
              </w:rPr>
              <w:t xml:space="preserve">5 </w:t>
            </w:r>
            <w:r w:rsidRPr="00563CD8">
              <w:rPr>
                <w:rFonts w:eastAsiaTheme="minorEastAsia" w:hAnsiTheme="minorEastAsia" w:hint="eastAsia"/>
                <w:sz w:val="24"/>
                <w:szCs w:val="24"/>
              </w:rPr>
              <w:t>组织售后服务，处理顾客投诉、退货及合同纠纷。</w:t>
            </w:r>
          </w:p>
          <w:p w:rsidR="00563CD8" w:rsidRPr="00563CD8" w:rsidRDefault="00563CD8" w:rsidP="00563CD8">
            <w:pPr>
              <w:spacing w:line="360" w:lineRule="auto"/>
              <w:ind w:firstLineChars="200" w:firstLine="480"/>
              <w:rPr>
                <w:rFonts w:eastAsiaTheme="minorEastAsia" w:hAnsiTheme="minorEastAsia"/>
                <w:sz w:val="24"/>
                <w:szCs w:val="24"/>
              </w:rPr>
            </w:pPr>
            <w:r w:rsidRPr="00563CD8">
              <w:rPr>
                <w:rFonts w:eastAsiaTheme="minorEastAsia" w:hAnsiTheme="minorEastAsia" w:hint="eastAsia"/>
                <w:sz w:val="24"/>
                <w:szCs w:val="24"/>
              </w:rPr>
              <w:t xml:space="preserve">6 </w:t>
            </w:r>
            <w:r w:rsidRPr="00563CD8">
              <w:rPr>
                <w:rFonts w:eastAsiaTheme="minorEastAsia" w:hAnsiTheme="minorEastAsia" w:hint="eastAsia"/>
                <w:sz w:val="24"/>
                <w:szCs w:val="24"/>
              </w:rPr>
              <w:t>组织顾客调查，收集顾客意见并及时进行处理，使顾客满意。</w:t>
            </w:r>
          </w:p>
          <w:p w:rsidR="00563CD8" w:rsidRPr="00563CD8" w:rsidRDefault="00563CD8" w:rsidP="00563CD8">
            <w:pPr>
              <w:spacing w:line="360" w:lineRule="auto"/>
              <w:ind w:firstLineChars="200" w:firstLine="480"/>
              <w:rPr>
                <w:rFonts w:eastAsiaTheme="minorEastAsia" w:hAnsiTheme="minorEastAsia"/>
                <w:sz w:val="24"/>
                <w:szCs w:val="24"/>
              </w:rPr>
            </w:pPr>
            <w:r w:rsidRPr="00563CD8">
              <w:rPr>
                <w:rFonts w:eastAsiaTheme="minorEastAsia" w:hAnsiTheme="minorEastAsia" w:hint="eastAsia"/>
                <w:sz w:val="24"/>
                <w:szCs w:val="24"/>
              </w:rPr>
              <w:t xml:space="preserve">7 </w:t>
            </w:r>
            <w:r w:rsidRPr="00563CD8">
              <w:rPr>
                <w:rFonts w:eastAsiaTheme="minorEastAsia" w:hAnsiTheme="minorEastAsia" w:hint="eastAsia"/>
                <w:sz w:val="24"/>
                <w:szCs w:val="24"/>
              </w:rPr>
              <w:t>组织对销售人员培训，配合业务员进行产品销售。</w:t>
            </w:r>
          </w:p>
          <w:p w:rsidR="00563CD8" w:rsidRDefault="00563CD8" w:rsidP="00563CD8">
            <w:pPr>
              <w:spacing w:line="360" w:lineRule="auto"/>
              <w:ind w:firstLineChars="200" w:firstLine="480"/>
              <w:rPr>
                <w:rFonts w:eastAsiaTheme="minorEastAsia" w:hAnsiTheme="minorEastAsia"/>
                <w:sz w:val="24"/>
                <w:szCs w:val="24"/>
              </w:rPr>
            </w:pPr>
            <w:r w:rsidRPr="00563CD8">
              <w:rPr>
                <w:rFonts w:eastAsiaTheme="minorEastAsia" w:hAnsiTheme="minorEastAsia" w:hint="eastAsia"/>
                <w:sz w:val="24"/>
                <w:szCs w:val="24"/>
              </w:rPr>
              <w:t>8</w:t>
            </w:r>
            <w:r w:rsidRPr="00563CD8">
              <w:rPr>
                <w:rFonts w:eastAsiaTheme="minorEastAsia" w:hAnsiTheme="minorEastAsia" w:hint="eastAsia"/>
                <w:sz w:val="24"/>
                <w:szCs w:val="24"/>
              </w:rPr>
              <w:t>及时完成领导交给的其它工作任务。</w:t>
            </w:r>
          </w:p>
          <w:p w:rsidR="00D94FE6" w:rsidRDefault="00D94FE6" w:rsidP="00563CD8">
            <w:pPr>
              <w:spacing w:line="360" w:lineRule="auto"/>
              <w:ind w:firstLineChars="200" w:firstLine="480"/>
              <w:rPr>
                <w:rFonts w:eastAsiaTheme="minorEastAsia" w:hAnsiTheme="minorEastAsia" w:hint="eastAsia"/>
                <w:sz w:val="24"/>
                <w:szCs w:val="24"/>
              </w:rPr>
            </w:pPr>
            <w:r w:rsidRPr="00FA6258">
              <w:rPr>
                <w:rFonts w:eastAsiaTheme="minorEastAsia" w:hAnsiTheme="minorEastAsia"/>
                <w:sz w:val="24"/>
                <w:szCs w:val="24"/>
              </w:rPr>
              <w:t>经与部门负责人交流发现其对部门职责权限基本掌握，部门职责得到合理分配，未发现因职责不清责任不明而造成体系运行失效的情况。</w:t>
            </w:r>
          </w:p>
          <w:p w:rsidR="00DF4E73" w:rsidRPr="00FA6258" w:rsidRDefault="00DF4E73" w:rsidP="00563CD8">
            <w:pPr>
              <w:spacing w:line="360" w:lineRule="auto"/>
              <w:ind w:firstLineChars="200" w:firstLine="480"/>
              <w:rPr>
                <w:rFonts w:eastAsiaTheme="minorEastAsia" w:hAnsiTheme="minorEastAsia"/>
                <w:sz w:val="24"/>
                <w:szCs w:val="24"/>
              </w:rPr>
            </w:pPr>
            <w:r w:rsidRPr="00D83ACD">
              <w:rPr>
                <w:rFonts w:eastAsiaTheme="minorEastAsia" w:hAnsiTheme="minorEastAsia" w:hint="eastAsia"/>
                <w:sz w:val="24"/>
                <w:szCs w:val="24"/>
              </w:rPr>
              <w:lastRenderedPageBreak/>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月监督审核（远程审核）一致，确认符合要求。</w:t>
            </w:r>
          </w:p>
        </w:tc>
        <w:tc>
          <w:tcPr>
            <w:tcW w:w="1585" w:type="dxa"/>
          </w:tcPr>
          <w:p w:rsidR="00D94FE6" w:rsidRPr="00194789" w:rsidRDefault="00D94FE6" w:rsidP="005E0719">
            <w:pPr>
              <w:spacing w:line="360" w:lineRule="auto"/>
              <w:rPr>
                <w:rFonts w:eastAsiaTheme="minorEastAsia"/>
                <w:sz w:val="24"/>
                <w:szCs w:val="24"/>
              </w:rPr>
            </w:pPr>
            <w:r>
              <w:rPr>
                <w:rFonts w:eastAsiaTheme="minorEastAsia"/>
                <w:sz w:val="24"/>
                <w:szCs w:val="24"/>
              </w:rPr>
              <w:lastRenderedPageBreak/>
              <w:t>合格</w:t>
            </w:r>
          </w:p>
        </w:tc>
      </w:tr>
      <w:tr w:rsidR="00D94FE6" w:rsidRPr="00194789" w:rsidTr="005E0719">
        <w:trPr>
          <w:trHeight w:val="516"/>
        </w:trPr>
        <w:tc>
          <w:tcPr>
            <w:tcW w:w="1242" w:type="dxa"/>
            <w:vAlign w:val="center"/>
          </w:tcPr>
          <w:p w:rsidR="00D94FE6" w:rsidRPr="00194789" w:rsidRDefault="00D94FE6" w:rsidP="005E0719">
            <w:pPr>
              <w:spacing w:line="360" w:lineRule="auto"/>
              <w:rPr>
                <w:rFonts w:eastAsiaTheme="minorEastAsia"/>
                <w:sz w:val="24"/>
                <w:szCs w:val="24"/>
              </w:rPr>
            </w:pPr>
            <w:r w:rsidRPr="00194789">
              <w:rPr>
                <w:rFonts w:eastAsiaTheme="minorEastAsia" w:hAnsiTheme="minorEastAsia"/>
                <w:sz w:val="24"/>
                <w:szCs w:val="24"/>
              </w:rPr>
              <w:lastRenderedPageBreak/>
              <w:t>目标</w:t>
            </w:r>
          </w:p>
        </w:tc>
        <w:tc>
          <w:tcPr>
            <w:tcW w:w="1276" w:type="dxa"/>
            <w:vAlign w:val="center"/>
          </w:tcPr>
          <w:p w:rsidR="00D94FE6" w:rsidRPr="00194789" w:rsidRDefault="00D94FE6" w:rsidP="005E0719">
            <w:pPr>
              <w:spacing w:line="360" w:lineRule="auto"/>
              <w:rPr>
                <w:rFonts w:eastAsiaTheme="minorEastAsia"/>
                <w:sz w:val="24"/>
                <w:szCs w:val="24"/>
              </w:rPr>
            </w:pPr>
            <w:r w:rsidRPr="00194789">
              <w:rPr>
                <w:rFonts w:eastAsiaTheme="minorEastAsia"/>
                <w:sz w:val="24"/>
                <w:szCs w:val="24"/>
              </w:rPr>
              <w:t>Q6.2</w:t>
            </w:r>
          </w:p>
          <w:p w:rsidR="00D94FE6" w:rsidRPr="00194789" w:rsidRDefault="00D94FE6" w:rsidP="005E0719">
            <w:pPr>
              <w:spacing w:line="360" w:lineRule="auto"/>
              <w:rPr>
                <w:rFonts w:eastAsiaTheme="minorEastAsia"/>
                <w:sz w:val="24"/>
                <w:szCs w:val="24"/>
              </w:rPr>
            </w:pPr>
            <w:r w:rsidRPr="00194789">
              <w:rPr>
                <w:rFonts w:eastAsiaTheme="minorEastAsia"/>
                <w:sz w:val="24"/>
                <w:szCs w:val="24"/>
              </w:rPr>
              <w:t>E6.2</w:t>
            </w:r>
          </w:p>
          <w:p w:rsidR="00D94FE6" w:rsidRPr="00194789" w:rsidRDefault="00D94FE6" w:rsidP="005E0719">
            <w:pPr>
              <w:spacing w:line="360" w:lineRule="auto"/>
              <w:rPr>
                <w:rFonts w:eastAsiaTheme="minorEastAsia"/>
                <w:sz w:val="24"/>
                <w:szCs w:val="24"/>
              </w:rPr>
            </w:pPr>
            <w:r>
              <w:rPr>
                <w:rFonts w:eastAsiaTheme="minorEastAsia"/>
                <w:sz w:val="24"/>
                <w:szCs w:val="24"/>
              </w:rPr>
              <w:t>O</w:t>
            </w:r>
            <w:r>
              <w:rPr>
                <w:rFonts w:eastAsiaTheme="minorEastAsia" w:hint="eastAsia"/>
                <w:sz w:val="24"/>
                <w:szCs w:val="24"/>
              </w:rPr>
              <w:t>6.2</w:t>
            </w:r>
          </w:p>
        </w:tc>
        <w:tc>
          <w:tcPr>
            <w:tcW w:w="10606" w:type="dxa"/>
            <w:vAlign w:val="center"/>
          </w:tcPr>
          <w:p w:rsidR="00D94FE6" w:rsidRPr="005557E0" w:rsidRDefault="00D94FE6" w:rsidP="00DF4E73">
            <w:pPr>
              <w:spacing w:beforeLines="30" w:afterLines="30" w:line="288" w:lineRule="auto"/>
              <w:ind w:firstLineChars="200" w:firstLine="480"/>
              <w:rPr>
                <w:rFonts w:eastAsiaTheme="minorEastAsia"/>
                <w:sz w:val="24"/>
                <w:szCs w:val="24"/>
              </w:rPr>
            </w:pPr>
            <w:r w:rsidRPr="005557E0">
              <w:rPr>
                <w:rFonts w:eastAsiaTheme="minorEastAsia" w:hAnsiTheme="minorEastAsia"/>
                <w:sz w:val="24"/>
                <w:szCs w:val="24"/>
              </w:rPr>
              <w:t>部门目标：</w:t>
            </w:r>
            <w:r>
              <w:rPr>
                <w:rFonts w:eastAsiaTheme="minorEastAsia" w:hAnsiTheme="minorEastAsia" w:hint="eastAsia"/>
                <w:sz w:val="24"/>
                <w:szCs w:val="24"/>
              </w:rPr>
              <w:t xml:space="preserve">                                               </w:t>
            </w:r>
            <w:r>
              <w:rPr>
                <w:rFonts w:eastAsiaTheme="minorEastAsia"/>
                <w:sz w:val="24"/>
                <w:szCs w:val="24"/>
              </w:rPr>
              <w:t>2020.</w:t>
            </w:r>
            <w:r w:rsidR="00563CD8">
              <w:rPr>
                <w:rFonts w:eastAsiaTheme="minorEastAsia" w:hint="eastAsia"/>
                <w:sz w:val="24"/>
                <w:szCs w:val="24"/>
              </w:rPr>
              <w:t>6</w:t>
            </w:r>
            <w:r>
              <w:rPr>
                <w:rFonts w:eastAsiaTheme="minorEastAsia"/>
                <w:sz w:val="24"/>
                <w:szCs w:val="24"/>
              </w:rPr>
              <w:t>.</w:t>
            </w:r>
            <w:r w:rsidR="00563CD8">
              <w:rPr>
                <w:rFonts w:eastAsiaTheme="minorEastAsia" w:hint="eastAsia"/>
                <w:sz w:val="24"/>
                <w:szCs w:val="24"/>
              </w:rPr>
              <w:t>5</w:t>
            </w:r>
            <w:r w:rsidRPr="005557E0">
              <w:rPr>
                <w:rFonts w:eastAsiaTheme="minorEastAsia" w:hAnsiTheme="minorEastAsia"/>
                <w:sz w:val="24"/>
                <w:szCs w:val="24"/>
              </w:rPr>
              <w:t>考核</w:t>
            </w:r>
          </w:p>
          <w:p w:rsidR="00D94FE6" w:rsidRPr="005557E0" w:rsidRDefault="00D94FE6" w:rsidP="00DF4E73">
            <w:pPr>
              <w:spacing w:beforeLines="30" w:afterLines="30" w:line="288" w:lineRule="auto"/>
              <w:ind w:firstLineChars="200" w:firstLine="480"/>
              <w:rPr>
                <w:rFonts w:eastAsiaTheme="minorEastAsia"/>
                <w:sz w:val="24"/>
                <w:szCs w:val="24"/>
              </w:rPr>
            </w:pPr>
            <w:r w:rsidRPr="005557E0">
              <w:rPr>
                <w:rFonts w:eastAsiaTheme="minorEastAsia"/>
                <w:sz w:val="24"/>
                <w:szCs w:val="24"/>
              </w:rPr>
              <w:t>1</w:t>
            </w:r>
            <w:r w:rsidRPr="005557E0">
              <w:rPr>
                <w:rFonts w:eastAsiaTheme="minorEastAsia" w:hAnsiTheme="minorEastAsia"/>
                <w:sz w:val="24"/>
                <w:szCs w:val="24"/>
              </w:rPr>
              <w:t>、合同履约率达</w:t>
            </w:r>
            <w:r w:rsidRPr="005557E0">
              <w:rPr>
                <w:rFonts w:eastAsiaTheme="minorEastAsia"/>
                <w:sz w:val="24"/>
                <w:szCs w:val="24"/>
              </w:rPr>
              <w:t>100%                                         100%</w:t>
            </w:r>
          </w:p>
          <w:p w:rsidR="00D94FE6" w:rsidRDefault="00D94FE6" w:rsidP="00DF4E73">
            <w:pPr>
              <w:spacing w:beforeLines="30" w:afterLines="30" w:line="288" w:lineRule="auto"/>
              <w:ind w:firstLineChars="200" w:firstLine="480"/>
              <w:rPr>
                <w:rFonts w:eastAsiaTheme="minorEastAsia"/>
                <w:sz w:val="24"/>
                <w:szCs w:val="24"/>
              </w:rPr>
            </w:pPr>
            <w:r w:rsidRPr="005557E0">
              <w:rPr>
                <w:rFonts w:eastAsiaTheme="minorEastAsia"/>
                <w:sz w:val="24"/>
                <w:szCs w:val="24"/>
              </w:rPr>
              <w:t>2</w:t>
            </w:r>
            <w:r w:rsidRPr="005557E0">
              <w:rPr>
                <w:rFonts w:eastAsiaTheme="minorEastAsia" w:hAnsiTheme="minorEastAsia"/>
                <w:sz w:val="24"/>
                <w:szCs w:val="24"/>
              </w:rPr>
              <w:t>、顾客满意度达</w:t>
            </w:r>
            <w:r w:rsidRPr="005557E0">
              <w:rPr>
                <w:rFonts w:eastAsiaTheme="minorEastAsia"/>
                <w:sz w:val="24"/>
                <w:szCs w:val="24"/>
              </w:rPr>
              <w:t>9</w:t>
            </w:r>
            <w:r w:rsidR="00563CD8">
              <w:rPr>
                <w:rFonts w:eastAsiaTheme="minorEastAsia" w:hint="eastAsia"/>
                <w:sz w:val="24"/>
                <w:szCs w:val="24"/>
              </w:rPr>
              <w:t>5</w:t>
            </w:r>
            <w:r w:rsidRPr="005557E0">
              <w:rPr>
                <w:rFonts w:eastAsiaTheme="minorEastAsia" w:hAnsiTheme="minorEastAsia"/>
                <w:sz w:val="24"/>
                <w:szCs w:val="24"/>
              </w:rPr>
              <w:t>分</w:t>
            </w:r>
            <w:r w:rsidRPr="005557E0">
              <w:rPr>
                <w:rFonts w:eastAsiaTheme="minorEastAsia"/>
                <w:sz w:val="24"/>
                <w:szCs w:val="24"/>
              </w:rPr>
              <w:t xml:space="preserve">                                          </w:t>
            </w:r>
            <w:r>
              <w:rPr>
                <w:rFonts w:eastAsiaTheme="minorEastAsia" w:hint="eastAsia"/>
                <w:sz w:val="24"/>
                <w:szCs w:val="24"/>
              </w:rPr>
              <w:t>9</w:t>
            </w:r>
            <w:r w:rsidR="00563CD8">
              <w:rPr>
                <w:rFonts w:eastAsiaTheme="minorEastAsia" w:hint="eastAsia"/>
                <w:sz w:val="24"/>
                <w:szCs w:val="24"/>
              </w:rPr>
              <w:t>7</w:t>
            </w:r>
            <w:r>
              <w:rPr>
                <w:rFonts w:eastAsiaTheme="minorEastAsia" w:hint="eastAsia"/>
                <w:sz w:val="24"/>
                <w:szCs w:val="24"/>
              </w:rPr>
              <w:t>分</w:t>
            </w:r>
          </w:p>
          <w:p w:rsidR="00D94FE6" w:rsidRPr="00FA6258" w:rsidRDefault="00563CD8" w:rsidP="00DF4E7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3</w:t>
            </w:r>
            <w:r w:rsidR="00D94FE6" w:rsidRPr="005557E0">
              <w:rPr>
                <w:rFonts w:eastAsiaTheme="minorEastAsia" w:hAnsiTheme="minorEastAsia"/>
                <w:sz w:val="24"/>
                <w:szCs w:val="24"/>
              </w:rPr>
              <w:t>、固废分类处置率</w:t>
            </w:r>
            <w:r w:rsidR="00D94FE6" w:rsidRPr="00FA6258">
              <w:rPr>
                <w:rFonts w:eastAsiaTheme="minorEastAsia" w:hAnsiTheme="minorEastAsia"/>
                <w:sz w:val="24"/>
                <w:szCs w:val="24"/>
              </w:rPr>
              <w:t>100%                                       100%</w:t>
            </w:r>
          </w:p>
          <w:p w:rsidR="00D94FE6" w:rsidRPr="00FA6258" w:rsidRDefault="00563CD8" w:rsidP="00DF4E73">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4</w:t>
            </w:r>
            <w:r w:rsidR="00D94FE6">
              <w:rPr>
                <w:rFonts w:eastAsiaTheme="minorEastAsia" w:hAnsiTheme="minorEastAsia"/>
                <w:sz w:val="24"/>
                <w:szCs w:val="24"/>
              </w:rPr>
              <w:t>、火灾</w:t>
            </w:r>
            <w:r w:rsidR="00D94FE6" w:rsidRPr="005557E0">
              <w:rPr>
                <w:rFonts w:eastAsiaTheme="minorEastAsia" w:hAnsiTheme="minorEastAsia"/>
                <w:sz w:val="24"/>
                <w:szCs w:val="24"/>
              </w:rPr>
              <w:t>事故发生次数为</w:t>
            </w:r>
            <w:r w:rsidR="00D94FE6" w:rsidRPr="00FA6258">
              <w:rPr>
                <w:rFonts w:eastAsiaTheme="minorEastAsia" w:hAnsiTheme="minorEastAsia"/>
                <w:sz w:val="24"/>
                <w:szCs w:val="24"/>
              </w:rPr>
              <w:t xml:space="preserve">0                              </w:t>
            </w:r>
            <w:r w:rsidR="00D94FE6" w:rsidRPr="00FA6258">
              <w:rPr>
                <w:rFonts w:eastAsiaTheme="minorEastAsia" w:hAnsiTheme="minorEastAsia" w:hint="eastAsia"/>
                <w:sz w:val="24"/>
                <w:szCs w:val="24"/>
              </w:rPr>
              <w:t xml:space="preserve">     </w:t>
            </w:r>
            <w:r w:rsidR="00D94FE6">
              <w:rPr>
                <w:rFonts w:eastAsiaTheme="minorEastAsia" w:hAnsiTheme="minorEastAsia" w:hint="eastAsia"/>
                <w:sz w:val="24"/>
                <w:szCs w:val="24"/>
              </w:rPr>
              <w:t xml:space="preserve">   </w:t>
            </w:r>
            <w:r w:rsidR="00D94FE6" w:rsidRPr="00FA6258">
              <w:rPr>
                <w:rFonts w:eastAsiaTheme="minorEastAsia" w:hAnsiTheme="minorEastAsia"/>
                <w:sz w:val="24"/>
                <w:szCs w:val="24"/>
              </w:rPr>
              <w:t xml:space="preserve"> 0</w:t>
            </w:r>
            <w:r w:rsidR="00D94FE6" w:rsidRPr="00FA6258">
              <w:rPr>
                <w:rFonts w:eastAsiaTheme="minorEastAsia" w:hAnsiTheme="minorEastAsia"/>
                <w:sz w:val="24"/>
                <w:szCs w:val="24"/>
              </w:rPr>
              <w:t>次</w:t>
            </w:r>
          </w:p>
          <w:p w:rsidR="00D94FE6" w:rsidRDefault="00D94FE6" w:rsidP="00563CD8">
            <w:pPr>
              <w:spacing w:line="360" w:lineRule="auto"/>
              <w:ind w:firstLineChars="200" w:firstLine="480"/>
              <w:rPr>
                <w:rFonts w:eastAsiaTheme="minorEastAsia" w:hAnsiTheme="minorEastAsia" w:hint="eastAsia"/>
                <w:sz w:val="24"/>
                <w:szCs w:val="24"/>
              </w:rPr>
            </w:pPr>
            <w:r w:rsidRPr="005557E0">
              <w:rPr>
                <w:rFonts w:eastAsiaTheme="minorEastAsia" w:hAnsiTheme="minorEastAsia"/>
                <w:sz w:val="24"/>
                <w:szCs w:val="24"/>
              </w:rPr>
              <w:t>考核情况：经查</w:t>
            </w:r>
            <w:r w:rsidRPr="005557E0">
              <w:rPr>
                <w:rFonts w:eastAsiaTheme="minorEastAsia"/>
                <w:sz w:val="24"/>
                <w:szCs w:val="24"/>
              </w:rPr>
              <w:t>20</w:t>
            </w:r>
            <w:r>
              <w:rPr>
                <w:rFonts w:eastAsiaTheme="minorEastAsia"/>
                <w:sz w:val="24"/>
                <w:szCs w:val="24"/>
              </w:rPr>
              <w:t>20.</w:t>
            </w:r>
            <w:r w:rsidR="00563CD8">
              <w:rPr>
                <w:rFonts w:eastAsiaTheme="minorEastAsia" w:hint="eastAsia"/>
                <w:sz w:val="24"/>
                <w:szCs w:val="24"/>
              </w:rPr>
              <w:t>6</w:t>
            </w:r>
            <w:r>
              <w:rPr>
                <w:rFonts w:eastAsiaTheme="minorEastAsia"/>
                <w:sz w:val="24"/>
                <w:szCs w:val="24"/>
              </w:rPr>
              <w:t>.</w:t>
            </w:r>
            <w:r w:rsidR="00563CD8">
              <w:rPr>
                <w:rFonts w:eastAsiaTheme="minorEastAsia" w:hint="eastAsia"/>
                <w:sz w:val="24"/>
                <w:szCs w:val="24"/>
              </w:rPr>
              <w:t>5</w:t>
            </w:r>
            <w:r w:rsidRPr="005557E0">
              <w:rPr>
                <w:rFonts w:eastAsiaTheme="minorEastAsia" w:hAnsiTheme="minorEastAsia"/>
                <w:sz w:val="24"/>
                <w:szCs w:val="24"/>
              </w:rPr>
              <w:t>质量</w:t>
            </w:r>
            <w:r w:rsidRPr="005557E0">
              <w:rPr>
                <w:rFonts w:eastAsiaTheme="minorEastAsia"/>
                <w:sz w:val="24"/>
                <w:szCs w:val="24"/>
              </w:rPr>
              <w:t>\</w:t>
            </w:r>
            <w:r w:rsidRPr="005557E0">
              <w:rPr>
                <w:rFonts w:eastAsiaTheme="minorEastAsia" w:hAnsiTheme="minorEastAsia"/>
                <w:sz w:val="24"/>
                <w:szCs w:val="24"/>
              </w:rPr>
              <w:t>环境</w:t>
            </w:r>
            <w:r w:rsidRPr="005557E0">
              <w:rPr>
                <w:rFonts w:eastAsiaTheme="minorEastAsia"/>
                <w:sz w:val="24"/>
                <w:szCs w:val="24"/>
              </w:rPr>
              <w:t>\</w:t>
            </w:r>
            <w:r w:rsidRPr="005557E0">
              <w:rPr>
                <w:rFonts w:eastAsiaTheme="minorEastAsia" w:hAnsiTheme="minorEastAsia"/>
                <w:sz w:val="24"/>
                <w:szCs w:val="24"/>
              </w:rPr>
              <w:t>职业健康安全目标分解考核表，各目标达成要求。</w:t>
            </w:r>
          </w:p>
          <w:p w:rsidR="00DF4E73" w:rsidRPr="00FA6258" w:rsidRDefault="00DF4E73" w:rsidP="00563CD8">
            <w:pPr>
              <w:spacing w:line="360" w:lineRule="auto"/>
              <w:ind w:firstLineChars="200" w:firstLine="480"/>
              <w:rPr>
                <w:rFonts w:eastAsiaTheme="minorEastAsia" w:hAnsi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月监督审核（远程审核）一致，确认符合要求。</w:t>
            </w:r>
          </w:p>
        </w:tc>
        <w:tc>
          <w:tcPr>
            <w:tcW w:w="1585" w:type="dxa"/>
          </w:tcPr>
          <w:p w:rsidR="00D94FE6" w:rsidRPr="00194789" w:rsidRDefault="00D94FE6" w:rsidP="005E0719">
            <w:pPr>
              <w:spacing w:line="360" w:lineRule="auto"/>
              <w:rPr>
                <w:rFonts w:eastAsiaTheme="minorEastAsia"/>
                <w:sz w:val="24"/>
                <w:szCs w:val="24"/>
                <w:highlight w:val="yellow"/>
              </w:rPr>
            </w:pPr>
            <w:r w:rsidRPr="00B73F7E">
              <w:rPr>
                <w:rFonts w:eastAsiaTheme="minorEastAsia"/>
                <w:sz w:val="24"/>
                <w:szCs w:val="24"/>
              </w:rPr>
              <w:t>合格</w:t>
            </w:r>
          </w:p>
        </w:tc>
      </w:tr>
      <w:tr w:rsidR="00D94FE6" w:rsidRPr="00194789" w:rsidTr="005E0719">
        <w:trPr>
          <w:trHeight w:val="1151"/>
        </w:trPr>
        <w:tc>
          <w:tcPr>
            <w:tcW w:w="1242" w:type="dxa"/>
            <w:vAlign w:val="center"/>
          </w:tcPr>
          <w:p w:rsidR="00D94FE6" w:rsidRPr="00547582" w:rsidRDefault="00D94FE6" w:rsidP="005E0719">
            <w:pPr>
              <w:spacing w:line="360" w:lineRule="auto"/>
              <w:rPr>
                <w:rFonts w:eastAsiaTheme="minorEastAsia"/>
                <w:sz w:val="24"/>
                <w:szCs w:val="24"/>
              </w:rPr>
            </w:pPr>
            <w:r w:rsidRPr="00547582">
              <w:rPr>
                <w:rFonts w:eastAsiaTheme="minorEastAsia" w:hAnsiTheme="minorEastAsia"/>
                <w:sz w:val="24"/>
                <w:szCs w:val="24"/>
              </w:rPr>
              <w:t>产品和服务的要求</w:t>
            </w:r>
          </w:p>
        </w:tc>
        <w:tc>
          <w:tcPr>
            <w:tcW w:w="1276" w:type="dxa"/>
          </w:tcPr>
          <w:p w:rsidR="00D94FE6" w:rsidRPr="00547582" w:rsidRDefault="00D94FE6" w:rsidP="005E0719">
            <w:pPr>
              <w:spacing w:line="360" w:lineRule="auto"/>
              <w:rPr>
                <w:rFonts w:eastAsiaTheme="minorEastAsia"/>
                <w:color w:val="000000"/>
                <w:sz w:val="24"/>
                <w:szCs w:val="24"/>
              </w:rPr>
            </w:pPr>
            <w:r w:rsidRPr="00547582">
              <w:rPr>
                <w:rFonts w:eastAsiaTheme="minorEastAsia"/>
                <w:sz w:val="24"/>
                <w:szCs w:val="24"/>
              </w:rPr>
              <w:t>Q8.2</w:t>
            </w:r>
          </w:p>
        </w:tc>
        <w:tc>
          <w:tcPr>
            <w:tcW w:w="10606" w:type="dxa"/>
          </w:tcPr>
          <w:p w:rsidR="00D94FE6" w:rsidRPr="00041E9C" w:rsidRDefault="00174CE8" w:rsidP="005E0719">
            <w:pPr>
              <w:autoSpaceDE w:val="0"/>
              <w:autoSpaceDN w:val="0"/>
              <w:adjustRightInd w:val="0"/>
              <w:snapToGrid w:val="0"/>
              <w:spacing w:line="360" w:lineRule="auto"/>
              <w:ind w:rightChars="-3" w:right="-6" w:firstLineChars="200" w:firstLine="480"/>
              <w:rPr>
                <w:rFonts w:eastAsiaTheme="minorEastAsia"/>
                <w:sz w:val="24"/>
                <w:szCs w:val="24"/>
              </w:rPr>
            </w:pPr>
            <w:r w:rsidRPr="00041E9C">
              <w:rPr>
                <w:rFonts w:eastAsiaTheme="minorEastAsia" w:hAnsiTheme="minorEastAsia"/>
                <w:sz w:val="24"/>
                <w:szCs w:val="24"/>
              </w:rPr>
              <w:t>销售部</w:t>
            </w:r>
            <w:r w:rsidR="00D94FE6" w:rsidRPr="00041E9C">
              <w:rPr>
                <w:rFonts w:eastAsiaTheme="minorEastAsia" w:hAnsiTheme="minorEastAsia"/>
                <w:sz w:val="24"/>
                <w:szCs w:val="24"/>
              </w:rPr>
              <w:t>负责人介绍沟通方式：主要是电话、资料传递、招投标会、交流会等形式宣传本公司有关产品及公司的有关信誉等。</w:t>
            </w:r>
          </w:p>
          <w:p w:rsidR="00D94FE6" w:rsidRPr="00041E9C" w:rsidRDefault="00D94FE6" w:rsidP="005E0719">
            <w:pPr>
              <w:autoSpaceDE w:val="0"/>
              <w:autoSpaceDN w:val="0"/>
              <w:adjustRightInd w:val="0"/>
              <w:snapToGrid w:val="0"/>
              <w:spacing w:line="360" w:lineRule="auto"/>
              <w:ind w:rightChars="-3" w:right="-6" w:firstLineChars="200" w:firstLine="480"/>
              <w:rPr>
                <w:rFonts w:eastAsiaTheme="minorEastAsia"/>
                <w:sz w:val="24"/>
                <w:szCs w:val="24"/>
              </w:rPr>
            </w:pPr>
            <w:r w:rsidRPr="00041E9C">
              <w:rPr>
                <w:rFonts w:eastAsiaTheme="minorEastAsia" w:hAnsiTheme="minorEastAsia"/>
                <w:sz w:val="24"/>
                <w:szCs w:val="24"/>
              </w:rPr>
              <w:t>针对合同洽谈、签订、履行过程中的问题，及时电话联系，明确各自的要求，执行合同。</w:t>
            </w:r>
          </w:p>
          <w:p w:rsidR="00D94FE6" w:rsidRPr="00041E9C" w:rsidRDefault="00D94FE6" w:rsidP="005E0719">
            <w:pPr>
              <w:autoSpaceDE w:val="0"/>
              <w:autoSpaceDN w:val="0"/>
              <w:adjustRightInd w:val="0"/>
              <w:snapToGrid w:val="0"/>
              <w:spacing w:line="360" w:lineRule="auto"/>
              <w:ind w:rightChars="-3" w:right="-6" w:firstLineChars="200" w:firstLine="480"/>
              <w:rPr>
                <w:rFonts w:eastAsiaTheme="minorEastAsia"/>
                <w:sz w:val="24"/>
                <w:szCs w:val="24"/>
              </w:rPr>
            </w:pPr>
            <w:r w:rsidRPr="00041E9C">
              <w:rPr>
                <w:rFonts w:eastAsiaTheme="minorEastAsia" w:hAnsiTheme="minorEastAsia"/>
                <w:sz w:val="24"/>
                <w:szCs w:val="24"/>
              </w:rPr>
              <w:t>目前沟通效果良好。</w:t>
            </w:r>
          </w:p>
          <w:p w:rsidR="00D94FE6" w:rsidRPr="00041E9C" w:rsidRDefault="00D94FE6" w:rsidP="005E0719">
            <w:pPr>
              <w:autoSpaceDE w:val="0"/>
              <w:autoSpaceDN w:val="0"/>
              <w:adjustRightInd w:val="0"/>
              <w:snapToGrid w:val="0"/>
              <w:spacing w:line="360" w:lineRule="auto"/>
              <w:ind w:rightChars="-3" w:right="-6" w:firstLineChars="200" w:firstLine="480"/>
              <w:rPr>
                <w:rFonts w:eastAsiaTheme="minorEastAsia"/>
                <w:sz w:val="24"/>
                <w:szCs w:val="24"/>
              </w:rPr>
            </w:pPr>
            <w:r w:rsidRPr="00041E9C">
              <w:rPr>
                <w:rFonts w:eastAsiaTheme="minorEastAsia" w:hAnsiTheme="minorEastAsia"/>
                <w:sz w:val="24"/>
                <w:szCs w:val="24"/>
              </w:rPr>
              <w:t>公司主要通过招标会、客户的走访、交流会等了解市场的需求状态。主要以招标文件、合同、电话等形式确定与产品有关的要求，均已保存或进行相应的记录。</w:t>
            </w:r>
          </w:p>
          <w:p w:rsidR="00D94FE6" w:rsidRPr="00041E9C" w:rsidRDefault="00D94FE6" w:rsidP="005E0719">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sz w:val="24"/>
                <w:szCs w:val="24"/>
              </w:rPr>
              <w:t>由</w:t>
            </w:r>
            <w:r w:rsidR="00174CE8" w:rsidRPr="00041E9C">
              <w:rPr>
                <w:rFonts w:eastAsiaTheme="minorEastAsia" w:hAnsiTheme="minorEastAsia"/>
                <w:sz w:val="24"/>
                <w:szCs w:val="24"/>
              </w:rPr>
              <w:t>销售部</w:t>
            </w:r>
            <w:r w:rsidRPr="00041E9C">
              <w:rPr>
                <w:rFonts w:eastAsiaTheme="minorEastAsia" w:hAnsiTheme="minorEastAsia"/>
                <w:sz w:val="24"/>
                <w:szCs w:val="24"/>
              </w:rPr>
              <w:t>内勤直接对顾客要求进行识别、确认，对于存在的问题直接提出和顾客进行交流沟通。</w:t>
            </w:r>
            <w:r w:rsidRPr="00041E9C">
              <w:rPr>
                <w:rFonts w:eastAsiaTheme="minorEastAsia" w:hAnsiTheme="minorEastAsia"/>
                <w:sz w:val="24"/>
                <w:szCs w:val="24"/>
              </w:rPr>
              <w:lastRenderedPageBreak/>
              <w:t>然后由销售部经理组织人员评审，现场合同评审记录，经评审能满足要求后由总经理或其授权人签字并加盖公司印章，然后回传给顾客。</w:t>
            </w:r>
          </w:p>
          <w:p w:rsidR="00262855" w:rsidRPr="00041E9C" w:rsidRDefault="00262855" w:rsidP="0026285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hint="eastAsia"/>
                <w:sz w:val="24"/>
                <w:szCs w:val="24"/>
              </w:rPr>
              <w:t>查公司的销售合同</w:t>
            </w:r>
          </w:p>
          <w:p w:rsidR="00262855" w:rsidRPr="00041E9C" w:rsidRDefault="00262855" w:rsidP="0026285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hint="eastAsia"/>
                <w:sz w:val="24"/>
                <w:szCs w:val="24"/>
              </w:rPr>
              <w:t>抽</w:t>
            </w:r>
            <w:r w:rsidRPr="00041E9C">
              <w:rPr>
                <w:rFonts w:eastAsiaTheme="minorEastAsia" w:hAnsiTheme="minorEastAsia" w:hint="eastAsia"/>
                <w:sz w:val="24"/>
                <w:szCs w:val="24"/>
              </w:rPr>
              <w:t>1</w:t>
            </w:r>
            <w:r w:rsidRPr="00041E9C">
              <w:rPr>
                <w:rFonts w:eastAsiaTheme="minorEastAsia" w:hAnsiTheme="minorEastAsia" w:hint="eastAsia"/>
                <w:sz w:val="24"/>
                <w:szCs w:val="24"/>
              </w:rPr>
              <w:t>：课桌椅销类售合同</w:t>
            </w:r>
          </w:p>
          <w:p w:rsidR="00262855" w:rsidRPr="00041E9C" w:rsidRDefault="00262855" w:rsidP="0026285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hint="eastAsia"/>
                <w:sz w:val="24"/>
                <w:szCs w:val="24"/>
              </w:rPr>
              <w:t>客户：江西省高安市第二中学</w:t>
            </w:r>
            <w:r w:rsidRPr="00041E9C">
              <w:rPr>
                <w:rFonts w:eastAsiaTheme="minorEastAsia" w:hAnsiTheme="minorEastAsia" w:hint="eastAsia"/>
                <w:sz w:val="24"/>
                <w:szCs w:val="24"/>
              </w:rPr>
              <w:t xml:space="preserve">    </w:t>
            </w:r>
            <w:r w:rsidRPr="00041E9C">
              <w:rPr>
                <w:rFonts w:eastAsiaTheme="minorEastAsia" w:hAnsiTheme="minorEastAsia" w:hint="eastAsia"/>
                <w:sz w:val="24"/>
                <w:szCs w:val="24"/>
              </w:rPr>
              <w:t>产品名称</w:t>
            </w:r>
            <w:r w:rsidRPr="00041E9C">
              <w:rPr>
                <w:rFonts w:eastAsiaTheme="minorEastAsia" w:hAnsiTheme="minorEastAsia" w:hint="eastAsia"/>
                <w:sz w:val="24"/>
                <w:szCs w:val="24"/>
              </w:rPr>
              <w:t>:</w:t>
            </w:r>
          </w:p>
          <w:p w:rsidR="00262855" w:rsidRPr="00041E9C" w:rsidRDefault="00262855" w:rsidP="0026285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hint="eastAsia"/>
                <w:sz w:val="24"/>
                <w:szCs w:val="24"/>
              </w:rPr>
              <w:t>学生橡木课桌</w:t>
            </w:r>
            <w:r w:rsidRPr="00041E9C">
              <w:rPr>
                <w:rFonts w:eastAsiaTheme="minorEastAsia" w:hAnsiTheme="minorEastAsia" w:hint="eastAsia"/>
                <w:sz w:val="24"/>
                <w:szCs w:val="24"/>
              </w:rPr>
              <w:t xml:space="preserve">      600*400*750mm     300</w:t>
            </w:r>
            <w:r w:rsidRPr="00041E9C">
              <w:rPr>
                <w:rFonts w:eastAsiaTheme="minorEastAsia" w:hAnsiTheme="minorEastAsia" w:hint="eastAsia"/>
                <w:sz w:val="24"/>
                <w:szCs w:val="24"/>
              </w:rPr>
              <w:t>张</w:t>
            </w:r>
          </w:p>
          <w:p w:rsidR="00262855" w:rsidRPr="00041E9C" w:rsidRDefault="00262855" w:rsidP="0026285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hint="eastAsia"/>
                <w:sz w:val="24"/>
                <w:szCs w:val="24"/>
              </w:rPr>
              <w:t>学生课</w:t>
            </w:r>
            <w:r w:rsidR="006301B1" w:rsidRPr="00041E9C">
              <w:rPr>
                <w:rFonts w:eastAsiaTheme="minorEastAsia" w:hAnsiTheme="minorEastAsia" w:hint="eastAsia"/>
                <w:sz w:val="24"/>
                <w:szCs w:val="24"/>
              </w:rPr>
              <w:t>凳</w:t>
            </w:r>
            <w:r w:rsidR="006301B1" w:rsidRPr="00041E9C">
              <w:rPr>
                <w:rFonts w:eastAsiaTheme="minorEastAsia" w:hAnsiTheme="minorEastAsia" w:hint="eastAsia"/>
                <w:sz w:val="24"/>
                <w:szCs w:val="24"/>
              </w:rPr>
              <w:t xml:space="preserve">          340*240*450mm     400</w:t>
            </w:r>
            <w:r w:rsidR="006301B1" w:rsidRPr="00041E9C">
              <w:rPr>
                <w:rFonts w:eastAsiaTheme="minorEastAsia" w:hAnsiTheme="minorEastAsia" w:hint="eastAsia"/>
                <w:sz w:val="24"/>
                <w:szCs w:val="24"/>
              </w:rPr>
              <w:t>个</w:t>
            </w:r>
          </w:p>
          <w:p w:rsidR="00262855" w:rsidRPr="00041E9C" w:rsidRDefault="00262855" w:rsidP="0026285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hint="eastAsia"/>
                <w:sz w:val="24"/>
                <w:szCs w:val="24"/>
              </w:rPr>
              <w:t>合同签订时间：</w:t>
            </w:r>
            <w:r w:rsidRPr="00041E9C">
              <w:rPr>
                <w:rFonts w:eastAsiaTheme="minorEastAsia" w:hAnsiTheme="minorEastAsia" w:hint="eastAsia"/>
                <w:sz w:val="24"/>
                <w:szCs w:val="24"/>
              </w:rPr>
              <w:t>2019</w:t>
            </w:r>
            <w:r w:rsidRPr="00041E9C">
              <w:rPr>
                <w:rFonts w:eastAsiaTheme="minorEastAsia" w:hAnsiTheme="minorEastAsia" w:hint="eastAsia"/>
                <w:sz w:val="24"/>
                <w:szCs w:val="24"/>
              </w:rPr>
              <w:t>年</w:t>
            </w:r>
            <w:r w:rsidR="006301B1" w:rsidRPr="00041E9C">
              <w:rPr>
                <w:rFonts w:eastAsiaTheme="minorEastAsia" w:hAnsiTheme="minorEastAsia" w:hint="eastAsia"/>
                <w:sz w:val="24"/>
                <w:szCs w:val="24"/>
              </w:rPr>
              <w:t>7</w:t>
            </w:r>
            <w:r w:rsidRPr="00041E9C">
              <w:rPr>
                <w:rFonts w:eastAsiaTheme="minorEastAsia" w:hAnsiTheme="minorEastAsia" w:hint="eastAsia"/>
                <w:sz w:val="24"/>
                <w:szCs w:val="24"/>
              </w:rPr>
              <w:t>月</w:t>
            </w:r>
            <w:r w:rsidR="006301B1" w:rsidRPr="00041E9C">
              <w:rPr>
                <w:rFonts w:eastAsiaTheme="minorEastAsia" w:hAnsiTheme="minorEastAsia" w:hint="eastAsia"/>
                <w:sz w:val="24"/>
                <w:szCs w:val="24"/>
              </w:rPr>
              <w:t>16</w:t>
            </w:r>
            <w:r w:rsidRPr="00041E9C">
              <w:rPr>
                <w:rFonts w:eastAsiaTheme="minorEastAsia" w:hAnsiTheme="minorEastAsia" w:hint="eastAsia"/>
                <w:sz w:val="24"/>
                <w:szCs w:val="24"/>
              </w:rPr>
              <w:t>日。合同评审时间：</w:t>
            </w:r>
            <w:r w:rsidRPr="00041E9C">
              <w:rPr>
                <w:rFonts w:eastAsiaTheme="minorEastAsia" w:hAnsiTheme="minorEastAsia" w:hint="eastAsia"/>
                <w:sz w:val="24"/>
                <w:szCs w:val="24"/>
              </w:rPr>
              <w:t>2019</w:t>
            </w:r>
            <w:r w:rsidRPr="00041E9C">
              <w:rPr>
                <w:rFonts w:eastAsiaTheme="minorEastAsia" w:hAnsiTheme="minorEastAsia" w:hint="eastAsia"/>
                <w:sz w:val="24"/>
                <w:szCs w:val="24"/>
              </w:rPr>
              <w:t>年</w:t>
            </w:r>
            <w:r w:rsidR="006301B1" w:rsidRPr="00041E9C">
              <w:rPr>
                <w:rFonts w:eastAsiaTheme="minorEastAsia" w:hAnsiTheme="minorEastAsia" w:hint="eastAsia"/>
                <w:sz w:val="24"/>
                <w:szCs w:val="24"/>
              </w:rPr>
              <w:t>7</w:t>
            </w:r>
            <w:r w:rsidRPr="00041E9C">
              <w:rPr>
                <w:rFonts w:eastAsiaTheme="minorEastAsia" w:hAnsiTheme="minorEastAsia" w:hint="eastAsia"/>
                <w:sz w:val="24"/>
                <w:szCs w:val="24"/>
              </w:rPr>
              <w:t>月</w:t>
            </w:r>
            <w:r w:rsidR="006301B1" w:rsidRPr="00041E9C">
              <w:rPr>
                <w:rFonts w:eastAsiaTheme="minorEastAsia" w:hAnsiTheme="minorEastAsia" w:hint="eastAsia"/>
                <w:sz w:val="24"/>
                <w:szCs w:val="24"/>
              </w:rPr>
              <w:t>14</w:t>
            </w:r>
            <w:r w:rsidRPr="00041E9C">
              <w:rPr>
                <w:rFonts w:eastAsiaTheme="minorEastAsia" w:hAnsiTheme="minorEastAsia" w:hint="eastAsia"/>
                <w:sz w:val="24"/>
                <w:szCs w:val="24"/>
              </w:rPr>
              <w:t>日</w:t>
            </w:r>
          </w:p>
          <w:p w:rsidR="00262855" w:rsidRPr="00041E9C" w:rsidRDefault="00262855" w:rsidP="0026285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hint="eastAsia"/>
                <w:sz w:val="24"/>
                <w:szCs w:val="24"/>
              </w:rPr>
              <w:t>抽</w:t>
            </w:r>
            <w:r w:rsidRPr="00041E9C">
              <w:rPr>
                <w:rFonts w:eastAsiaTheme="minorEastAsia" w:hAnsiTheme="minorEastAsia" w:hint="eastAsia"/>
                <w:sz w:val="24"/>
                <w:szCs w:val="24"/>
              </w:rPr>
              <w:t>2</w:t>
            </w:r>
            <w:r w:rsidR="00041E9C" w:rsidRPr="00041E9C">
              <w:rPr>
                <w:rFonts w:eastAsiaTheme="minorEastAsia" w:hAnsiTheme="minorEastAsia" w:hint="eastAsia"/>
                <w:sz w:val="24"/>
                <w:szCs w:val="24"/>
              </w:rPr>
              <w:t>：书架</w:t>
            </w:r>
            <w:r w:rsidRPr="00041E9C">
              <w:rPr>
                <w:rFonts w:eastAsiaTheme="minorEastAsia" w:hAnsiTheme="minorEastAsia" w:hint="eastAsia"/>
                <w:sz w:val="24"/>
                <w:szCs w:val="24"/>
              </w:rPr>
              <w:t>销售合同</w:t>
            </w:r>
            <w:r w:rsidRPr="00041E9C">
              <w:rPr>
                <w:rFonts w:eastAsiaTheme="minorEastAsia" w:hAnsiTheme="minorEastAsia" w:hint="eastAsia"/>
                <w:sz w:val="24"/>
                <w:szCs w:val="24"/>
              </w:rPr>
              <w:t xml:space="preserve">     </w:t>
            </w:r>
          </w:p>
          <w:p w:rsidR="00262855" w:rsidRPr="00041E9C" w:rsidRDefault="00262855" w:rsidP="0026285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hint="eastAsia"/>
                <w:sz w:val="24"/>
                <w:szCs w:val="24"/>
              </w:rPr>
              <w:t>客户：高安市教育局</w:t>
            </w:r>
            <w:r w:rsidRPr="00041E9C">
              <w:rPr>
                <w:rFonts w:eastAsiaTheme="minorEastAsia" w:hAnsiTheme="minorEastAsia" w:hint="eastAsia"/>
                <w:sz w:val="24"/>
                <w:szCs w:val="24"/>
              </w:rPr>
              <w:t xml:space="preserve">       </w:t>
            </w:r>
          </w:p>
          <w:p w:rsidR="00262855" w:rsidRPr="00041E9C" w:rsidRDefault="00262855" w:rsidP="0026285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hint="eastAsia"/>
                <w:sz w:val="24"/>
                <w:szCs w:val="24"/>
              </w:rPr>
              <w:t>产品名称</w:t>
            </w:r>
            <w:r w:rsidRPr="00041E9C">
              <w:rPr>
                <w:rFonts w:eastAsiaTheme="minorEastAsia" w:hAnsiTheme="minorEastAsia" w:hint="eastAsia"/>
                <w:sz w:val="24"/>
                <w:szCs w:val="24"/>
              </w:rPr>
              <w:t xml:space="preserve">: </w:t>
            </w:r>
            <w:r w:rsidR="00041E9C" w:rsidRPr="00041E9C">
              <w:rPr>
                <w:rFonts w:eastAsiaTheme="minorEastAsia" w:hAnsiTheme="minorEastAsia" w:hint="eastAsia"/>
                <w:sz w:val="24"/>
                <w:szCs w:val="24"/>
              </w:rPr>
              <w:t>书架</w:t>
            </w:r>
            <w:r w:rsidR="00041E9C" w:rsidRPr="00041E9C">
              <w:rPr>
                <w:rFonts w:eastAsiaTheme="minorEastAsia" w:hAnsiTheme="minorEastAsia" w:hint="eastAsia"/>
                <w:sz w:val="24"/>
                <w:szCs w:val="24"/>
              </w:rPr>
              <w:t xml:space="preserve">     </w:t>
            </w:r>
            <w:r w:rsidR="00041E9C" w:rsidRPr="00041E9C">
              <w:rPr>
                <w:rFonts w:eastAsiaTheme="minorEastAsia" w:hAnsiTheme="minorEastAsia"/>
                <w:sz w:val="24"/>
                <w:szCs w:val="24"/>
              </w:rPr>
              <w:t>1800*450*2000mm</w:t>
            </w:r>
            <w:r w:rsidR="00041E9C" w:rsidRPr="00041E9C">
              <w:rPr>
                <w:rFonts w:eastAsiaTheme="minorEastAsia" w:hAnsiTheme="minorEastAsia" w:hint="eastAsia"/>
                <w:sz w:val="24"/>
                <w:szCs w:val="24"/>
              </w:rPr>
              <w:t xml:space="preserve">     2</w:t>
            </w:r>
            <w:r w:rsidR="00041E9C" w:rsidRPr="00041E9C">
              <w:rPr>
                <w:rFonts w:eastAsiaTheme="minorEastAsia" w:hAnsiTheme="minorEastAsia" w:hint="eastAsia"/>
                <w:sz w:val="24"/>
                <w:szCs w:val="24"/>
              </w:rPr>
              <w:t>台</w:t>
            </w:r>
          </w:p>
          <w:p w:rsidR="00262855" w:rsidRPr="00041E9C" w:rsidRDefault="00262855" w:rsidP="0026285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hint="eastAsia"/>
                <w:sz w:val="24"/>
                <w:szCs w:val="24"/>
              </w:rPr>
              <w:t>合同签订时间：</w:t>
            </w:r>
            <w:r w:rsidRPr="00041E9C">
              <w:rPr>
                <w:rFonts w:eastAsiaTheme="minorEastAsia" w:hAnsiTheme="minorEastAsia" w:hint="eastAsia"/>
                <w:sz w:val="24"/>
                <w:szCs w:val="24"/>
              </w:rPr>
              <w:t>20</w:t>
            </w:r>
            <w:r w:rsidR="00041E9C" w:rsidRPr="00041E9C">
              <w:rPr>
                <w:rFonts w:eastAsiaTheme="minorEastAsia" w:hAnsiTheme="minorEastAsia" w:hint="eastAsia"/>
                <w:sz w:val="24"/>
                <w:szCs w:val="24"/>
              </w:rPr>
              <w:t>20</w:t>
            </w:r>
            <w:r w:rsidRPr="00041E9C">
              <w:rPr>
                <w:rFonts w:eastAsiaTheme="minorEastAsia" w:hAnsiTheme="minorEastAsia" w:hint="eastAsia"/>
                <w:sz w:val="24"/>
                <w:szCs w:val="24"/>
              </w:rPr>
              <w:t>年</w:t>
            </w:r>
            <w:r w:rsidRPr="00041E9C">
              <w:rPr>
                <w:rFonts w:eastAsiaTheme="minorEastAsia" w:hAnsiTheme="minorEastAsia" w:hint="eastAsia"/>
                <w:sz w:val="24"/>
                <w:szCs w:val="24"/>
              </w:rPr>
              <w:t>2</w:t>
            </w:r>
            <w:r w:rsidRPr="00041E9C">
              <w:rPr>
                <w:rFonts w:eastAsiaTheme="minorEastAsia" w:hAnsiTheme="minorEastAsia" w:hint="eastAsia"/>
                <w:sz w:val="24"/>
                <w:szCs w:val="24"/>
              </w:rPr>
              <w:t>月</w:t>
            </w:r>
            <w:r w:rsidR="00041E9C" w:rsidRPr="00041E9C">
              <w:rPr>
                <w:rFonts w:eastAsiaTheme="minorEastAsia" w:hAnsiTheme="minorEastAsia" w:hint="eastAsia"/>
                <w:sz w:val="24"/>
                <w:szCs w:val="24"/>
              </w:rPr>
              <w:t>10</w:t>
            </w:r>
            <w:r w:rsidRPr="00041E9C">
              <w:rPr>
                <w:rFonts w:eastAsiaTheme="minorEastAsia" w:hAnsiTheme="minorEastAsia" w:hint="eastAsia"/>
                <w:sz w:val="24"/>
                <w:szCs w:val="24"/>
              </w:rPr>
              <w:t>日，合同评审时间：</w:t>
            </w:r>
            <w:r w:rsidR="00041E9C" w:rsidRPr="00041E9C">
              <w:rPr>
                <w:rFonts w:eastAsiaTheme="minorEastAsia" w:hAnsiTheme="minorEastAsia" w:hint="eastAsia"/>
                <w:sz w:val="24"/>
                <w:szCs w:val="24"/>
              </w:rPr>
              <w:t>2020</w:t>
            </w:r>
            <w:r w:rsidRPr="00041E9C">
              <w:rPr>
                <w:rFonts w:eastAsiaTheme="minorEastAsia" w:hAnsiTheme="minorEastAsia" w:hint="eastAsia"/>
                <w:sz w:val="24"/>
                <w:szCs w:val="24"/>
              </w:rPr>
              <w:t>年</w:t>
            </w:r>
            <w:r w:rsidRPr="00041E9C">
              <w:rPr>
                <w:rFonts w:eastAsiaTheme="minorEastAsia" w:hAnsiTheme="minorEastAsia" w:hint="eastAsia"/>
                <w:sz w:val="24"/>
                <w:szCs w:val="24"/>
              </w:rPr>
              <w:t>2</w:t>
            </w:r>
            <w:r w:rsidRPr="00041E9C">
              <w:rPr>
                <w:rFonts w:eastAsiaTheme="minorEastAsia" w:hAnsiTheme="minorEastAsia" w:hint="eastAsia"/>
                <w:sz w:val="24"/>
                <w:szCs w:val="24"/>
              </w:rPr>
              <w:t>月</w:t>
            </w:r>
            <w:r w:rsidR="00041E9C" w:rsidRPr="00041E9C">
              <w:rPr>
                <w:rFonts w:eastAsiaTheme="minorEastAsia" w:hAnsiTheme="minorEastAsia" w:hint="eastAsia"/>
                <w:sz w:val="24"/>
                <w:szCs w:val="24"/>
              </w:rPr>
              <w:t>8</w:t>
            </w:r>
            <w:r w:rsidRPr="00041E9C">
              <w:rPr>
                <w:rFonts w:eastAsiaTheme="minorEastAsia" w:hAnsiTheme="minorEastAsia" w:hint="eastAsia"/>
                <w:sz w:val="24"/>
                <w:szCs w:val="24"/>
              </w:rPr>
              <w:t>日。</w:t>
            </w:r>
          </w:p>
          <w:p w:rsidR="00262855" w:rsidRPr="00041E9C" w:rsidRDefault="00262855" w:rsidP="0026285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hint="eastAsia"/>
                <w:sz w:val="24"/>
                <w:szCs w:val="24"/>
              </w:rPr>
              <w:t>抽</w:t>
            </w:r>
            <w:r w:rsidRPr="00041E9C">
              <w:rPr>
                <w:rFonts w:eastAsiaTheme="minorEastAsia" w:hAnsiTheme="minorEastAsia" w:hint="eastAsia"/>
                <w:sz w:val="24"/>
                <w:szCs w:val="24"/>
              </w:rPr>
              <w:t>3</w:t>
            </w:r>
            <w:r w:rsidRPr="00041E9C">
              <w:rPr>
                <w:rFonts w:eastAsiaTheme="minorEastAsia" w:hAnsiTheme="minorEastAsia" w:hint="eastAsia"/>
                <w:sz w:val="24"/>
                <w:szCs w:val="24"/>
              </w:rPr>
              <w:t>：</w:t>
            </w:r>
            <w:r w:rsidR="00314CB7" w:rsidRPr="00041E9C">
              <w:rPr>
                <w:rFonts w:eastAsiaTheme="minorEastAsia" w:hAnsiTheme="minorEastAsia" w:hint="eastAsia"/>
                <w:sz w:val="24"/>
                <w:szCs w:val="24"/>
              </w:rPr>
              <w:t xml:space="preserve"> </w:t>
            </w:r>
            <w:r w:rsidR="006301B1" w:rsidRPr="00041E9C">
              <w:rPr>
                <w:rFonts w:eastAsiaTheme="minorEastAsia" w:hAnsiTheme="minorEastAsia" w:hint="eastAsia"/>
                <w:sz w:val="24"/>
                <w:szCs w:val="24"/>
              </w:rPr>
              <w:t>幼儿园成套设备</w:t>
            </w:r>
            <w:r w:rsidR="00314CB7" w:rsidRPr="00041E9C">
              <w:rPr>
                <w:rFonts w:eastAsiaTheme="minorEastAsia" w:hAnsiTheme="minorEastAsia" w:hint="eastAsia"/>
                <w:sz w:val="24"/>
                <w:szCs w:val="24"/>
              </w:rPr>
              <w:t>、铁床</w:t>
            </w:r>
            <w:r w:rsidRPr="00041E9C">
              <w:rPr>
                <w:rFonts w:eastAsiaTheme="minorEastAsia" w:hAnsiTheme="minorEastAsia" w:hint="eastAsia"/>
                <w:sz w:val="24"/>
                <w:szCs w:val="24"/>
              </w:rPr>
              <w:t>销售合同</w:t>
            </w:r>
          </w:p>
          <w:p w:rsidR="00262855" w:rsidRPr="00041E9C" w:rsidRDefault="00262855" w:rsidP="0026285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hint="eastAsia"/>
                <w:sz w:val="24"/>
                <w:szCs w:val="24"/>
              </w:rPr>
              <w:t>客户：</w:t>
            </w:r>
            <w:r w:rsidR="006301B1" w:rsidRPr="00041E9C">
              <w:rPr>
                <w:rFonts w:eastAsiaTheme="minorEastAsia" w:hAnsiTheme="minorEastAsia" w:hint="eastAsia"/>
                <w:sz w:val="24"/>
                <w:szCs w:val="24"/>
              </w:rPr>
              <w:t>高安市瑞州幼儿园</w:t>
            </w:r>
            <w:r w:rsidRPr="00041E9C">
              <w:rPr>
                <w:rFonts w:eastAsiaTheme="minorEastAsia" w:hAnsiTheme="minorEastAsia" w:hint="eastAsia"/>
                <w:sz w:val="24"/>
                <w:szCs w:val="24"/>
              </w:rPr>
              <w:t xml:space="preserve">   </w:t>
            </w:r>
          </w:p>
          <w:p w:rsidR="00262855" w:rsidRPr="00041E9C" w:rsidRDefault="00262855" w:rsidP="0026285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hint="eastAsia"/>
                <w:sz w:val="24"/>
                <w:szCs w:val="24"/>
              </w:rPr>
              <w:t>产品名称</w:t>
            </w:r>
            <w:r w:rsidRPr="00041E9C">
              <w:rPr>
                <w:rFonts w:eastAsiaTheme="minorEastAsia" w:hAnsiTheme="minorEastAsia" w:hint="eastAsia"/>
                <w:sz w:val="24"/>
                <w:szCs w:val="24"/>
              </w:rPr>
              <w:t>:</w:t>
            </w:r>
          </w:p>
          <w:p w:rsidR="00262855" w:rsidRPr="00041E9C" w:rsidRDefault="00262855" w:rsidP="0026285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hint="eastAsia"/>
                <w:sz w:val="24"/>
                <w:szCs w:val="24"/>
              </w:rPr>
              <w:t>幼儿床</w:t>
            </w:r>
            <w:r w:rsidR="004476F5" w:rsidRPr="00041E9C">
              <w:rPr>
                <w:rFonts w:eastAsiaTheme="minorEastAsia" w:hAnsiTheme="minorEastAsia" w:hint="eastAsia"/>
                <w:sz w:val="24"/>
                <w:szCs w:val="24"/>
              </w:rPr>
              <w:t>10</w:t>
            </w:r>
            <w:r w:rsidR="004476F5" w:rsidRPr="00041E9C">
              <w:rPr>
                <w:rFonts w:eastAsiaTheme="minorEastAsia" w:hAnsiTheme="minorEastAsia" w:hint="eastAsia"/>
                <w:sz w:val="24"/>
                <w:szCs w:val="24"/>
              </w:rPr>
              <w:t>张</w:t>
            </w:r>
            <w:r w:rsidR="004476F5" w:rsidRPr="00041E9C">
              <w:rPr>
                <w:rFonts w:eastAsiaTheme="minorEastAsia" w:hAnsiTheme="minorEastAsia" w:hint="eastAsia"/>
                <w:sz w:val="24"/>
                <w:szCs w:val="24"/>
              </w:rPr>
              <w:t xml:space="preserve"> </w:t>
            </w:r>
            <w:r w:rsidR="004476F5" w:rsidRPr="00041E9C">
              <w:rPr>
                <w:rFonts w:eastAsiaTheme="minorEastAsia" w:hAnsiTheme="minorEastAsia" w:hint="eastAsia"/>
                <w:sz w:val="24"/>
                <w:szCs w:val="24"/>
              </w:rPr>
              <w:t>、台面</w:t>
            </w:r>
            <w:r w:rsidR="004476F5" w:rsidRPr="00041E9C">
              <w:rPr>
                <w:rFonts w:eastAsiaTheme="minorEastAsia" w:hAnsiTheme="minorEastAsia" w:hint="eastAsia"/>
                <w:sz w:val="24"/>
                <w:szCs w:val="24"/>
              </w:rPr>
              <w:t>22.48</w:t>
            </w:r>
            <w:r w:rsidR="004476F5" w:rsidRPr="00041E9C">
              <w:rPr>
                <w:rFonts w:eastAsiaTheme="minorEastAsia" w:hAnsiTheme="minorEastAsia" w:hint="eastAsia"/>
                <w:sz w:val="24"/>
                <w:szCs w:val="24"/>
              </w:rPr>
              <w:t>米、玩具柜</w:t>
            </w:r>
            <w:r w:rsidR="00041E9C" w:rsidRPr="00041E9C">
              <w:rPr>
                <w:rFonts w:eastAsiaTheme="minorEastAsia" w:hAnsiTheme="minorEastAsia" w:hint="eastAsia"/>
                <w:sz w:val="24"/>
                <w:szCs w:val="24"/>
              </w:rPr>
              <w:t>6</w:t>
            </w:r>
            <w:r w:rsidR="00041E9C" w:rsidRPr="00041E9C">
              <w:rPr>
                <w:rFonts w:eastAsiaTheme="minorEastAsia" w:hAnsiTheme="minorEastAsia" w:hint="eastAsia"/>
                <w:sz w:val="24"/>
                <w:szCs w:val="24"/>
              </w:rPr>
              <w:t>个</w:t>
            </w:r>
            <w:r w:rsidR="004476F5" w:rsidRPr="00041E9C">
              <w:rPr>
                <w:rFonts w:eastAsiaTheme="minorEastAsia" w:hAnsiTheme="minorEastAsia" w:hint="eastAsia"/>
                <w:sz w:val="24"/>
                <w:szCs w:val="24"/>
              </w:rPr>
              <w:t>、书包柜</w:t>
            </w:r>
            <w:r w:rsidR="00041E9C" w:rsidRPr="00041E9C">
              <w:rPr>
                <w:rFonts w:eastAsiaTheme="minorEastAsia" w:hAnsiTheme="minorEastAsia" w:hint="eastAsia"/>
                <w:sz w:val="24"/>
                <w:szCs w:val="24"/>
              </w:rPr>
              <w:t>4</w:t>
            </w:r>
            <w:r w:rsidR="00041E9C" w:rsidRPr="00041E9C">
              <w:rPr>
                <w:rFonts w:eastAsiaTheme="minorEastAsia" w:hAnsiTheme="minorEastAsia" w:hint="eastAsia"/>
                <w:sz w:val="24"/>
                <w:szCs w:val="24"/>
              </w:rPr>
              <w:t>个</w:t>
            </w:r>
          </w:p>
          <w:p w:rsidR="00262855" w:rsidRPr="00041E9C" w:rsidRDefault="00262855" w:rsidP="0026285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hint="eastAsia"/>
                <w:sz w:val="24"/>
                <w:szCs w:val="24"/>
              </w:rPr>
              <w:t>合同签订时间：</w:t>
            </w:r>
            <w:r w:rsidRPr="00041E9C">
              <w:rPr>
                <w:rFonts w:eastAsiaTheme="minorEastAsia" w:hAnsiTheme="minorEastAsia" w:hint="eastAsia"/>
                <w:sz w:val="24"/>
                <w:szCs w:val="24"/>
              </w:rPr>
              <w:t>2019</w:t>
            </w:r>
            <w:r w:rsidRPr="00041E9C">
              <w:rPr>
                <w:rFonts w:eastAsiaTheme="minorEastAsia" w:hAnsiTheme="minorEastAsia" w:hint="eastAsia"/>
                <w:sz w:val="24"/>
                <w:szCs w:val="24"/>
              </w:rPr>
              <w:t>年</w:t>
            </w:r>
            <w:r w:rsidR="004476F5" w:rsidRPr="00041E9C">
              <w:rPr>
                <w:rFonts w:eastAsiaTheme="minorEastAsia" w:hAnsiTheme="minorEastAsia" w:hint="eastAsia"/>
                <w:sz w:val="24"/>
                <w:szCs w:val="24"/>
              </w:rPr>
              <w:t>1</w:t>
            </w:r>
            <w:r w:rsidRPr="00041E9C">
              <w:rPr>
                <w:rFonts w:eastAsiaTheme="minorEastAsia" w:hAnsiTheme="minorEastAsia" w:hint="eastAsia"/>
                <w:sz w:val="24"/>
                <w:szCs w:val="24"/>
              </w:rPr>
              <w:t>2</w:t>
            </w:r>
            <w:r w:rsidRPr="00041E9C">
              <w:rPr>
                <w:rFonts w:eastAsiaTheme="minorEastAsia" w:hAnsiTheme="minorEastAsia" w:hint="eastAsia"/>
                <w:sz w:val="24"/>
                <w:szCs w:val="24"/>
              </w:rPr>
              <w:t>月</w:t>
            </w:r>
            <w:r w:rsidR="004476F5" w:rsidRPr="00041E9C">
              <w:rPr>
                <w:rFonts w:eastAsiaTheme="minorEastAsia" w:hAnsiTheme="minorEastAsia" w:hint="eastAsia"/>
                <w:sz w:val="24"/>
                <w:szCs w:val="24"/>
              </w:rPr>
              <w:t>12</w:t>
            </w:r>
            <w:r w:rsidRPr="00041E9C">
              <w:rPr>
                <w:rFonts w:eastAsiaTheme="minorEastAsia" w:hAnsiTheme="minorEastAsia" w:hint="eastAsia"/>
                <w:sz w:val="24"/>
                <w:szCs w:val="24"/>
              </w:rPr>
              <w:t>日，合同评审时间：</w:t>
            </w:r>
            <w:r w:rsidRPr="00041E9C">
              <w:rPr>
                <w:rFonts w:eastAsiaTheme="minorEastAsia" w:hAnsiTheme="minorEastAsia" w:hint="eastAsia"/>
                <w:sz w:val="24"/>
                <w:szCs w:val="24"/>
              </w:rPr>
              <w:t>2019</w:t>
            </w:r>
            <w:r w:rsidRPr="00041E9C">
              <w:rPr>
                <w:rFonts w:eastAsiaTheme="minorEastAsia" w:hAnsiTheme="minorEastAsia" w:hint="eastAsia"/>
                <w:sz w:val="24"/>
                <w:szCs w:val="24"/>
              </w:rPr>
              <w:t>年</w:t>
            </w:r>
            <w:r w:rsidR="004476F5" w:rsidRPr="00041E9C">
              <w:rPr>
                <w:rFonts w:eastAsiaTheme="minorEastAsia" w:hAnsiTheme="minorEastAsia" w:hint="eastAsia"/>
                <w:sz w:val="24"/>
                <w:szCs w:val="24"/>
              </w:rPr>
              <w:t>12</w:t>
            </w:r>
            <w:r w:rsidRPr="00041E9C">
              <w:rPr>
                <w:rFonts w:eastAsiaTheme="minorEastAsia" w:hAnsiTheme="minorEastAsia" w:hint="eastAsia"/>
                <w:sz w:val="24"/>
                <w:szCs w:val="24"/>
              </w:rPr>
              <w:t>月</w:t>
            </w:r>
            <w:r w:rsidR="004476F5" w:rsidRPr="00041E9C">
              <w:rPr>
                <w:rFonts w:eastAsiaTheme="minorEastAsia" w:hAnsiTheme="minorEastAsia" w:hint="eastAsia"/>
                <w:sz w:val="24"/>
                <w:szCs w:val="24"/>
              </w:rPr>
              <w:t>11</w:t>
            </w:r>
            <w:r w:rsidRPr="00041E9C">
              <w:rPr>
                <w:rFonts w:eastAsiaTheme="minorEastAsia" w:hAnsiTheme="minorEastAsia" w:hint="eastAsia"/>
                <w:sz w:val="24"/>
                <w:szCs w:val="24"/>
              </w:rPr>
              <w:t>日。</w:t>
            </w:r>
          </w:p>
          <w:p w:rsidR="00262855" w:rsidRPr="00041E9C" w:rsidRDefault="00262855" w:rsidP="0026285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hint="eastAsia"/>
                <w:sz w:val="24"/>
                <w:szCs w:val="24"/>
              </w:rPr>
              <w:t>抽</w:t>
            </w:r>
            <w:r w:rsidRPr="00041E9C">
              <w:rPr>
                <w:rFonts w:eastAsiaTheme="minorEastAsia" w:hAnsiTheme="minorEastAsia" w:hint="eastAsia"/>
                <w:sz w:val="24"/>
                <w:szCs w:val="24"/>
              </w:rPr>
              <w:t>4</w:t>
            </w:r>
            <w:r w:rsidRPr="00041E9C">
              <w:rPr>
                <w:rFonts w:eastAsiaTheme="minorEastAsia" w:hAnsiTheme="minorEastAsia" w:hint="eastAsia"/>
                <w:sz w:val="24"/>
                <w:szCs w:val="24"/>
              </w:rPr>
              <w:t>：</w:t>
            </w:r>
            <w:r w:rsidRPr="00041E9C">
              <w:rPr>
                <w:rFonts w:eastAsiaTheme="minorEastAsia" w:hAnsiTheme="minorEastAsia" w:hint="eastAsia"/>
                <w:sz w:val="24"/>
                <w:szCs w:val="24"/>
              </w:rPr>
              <w:t xml:space="preserve">  </w:t>
            </w:r>
            <w:r w:rsidRPr="00041E9C">
              <w:rPr>
                <w:rFonts w:eastAsiaTheme="minorEastAsia" w:hAnsiTheme="minorEastAsia" w:hint="eastAsia"/>
                <w:sz w:val="24"/>
                <w:szCs w:val="24"/>
              </w:rPr>
              <w:t>销售合同</w:t>
            </w:r>
          </w:p>
          <w:p w:rsidR="00262855" w:rsidRPr="00041E9C" w:rsidRDefault="00262855" w:rsidP="0026285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hint="eastAsia"/>
                <w:sz w:val="24"/>
                <w:szCs w:val="24"/>
              </w:rPr>
              <w:lastRenderedPageBreak/>
              <w:t>客户：高安市瑞州医院</w:t>
            </w:r>
            <w:r w:rsidRPr="00041E9C">
              <w:rPr>
                <w:rFonts w:eastAsiaTheme="minorEastAsia" w:hAnsiTheme="minorEastAsia" w:hint="eastAsia"/>
                <w:sz w:val="24"/>
                <w:szCs w:val="24"/>
              </w:rPr>
              <w:t xml:space="preserve">   </w:t>
            </w:r>
          </w:p>
          <w:p w:rsidR="00262855" w:rsidRPr="00041E9C" w:rsidRDefault="00262855" w:rsidP="0026285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hint="eastAsia"/>
                <w:sz w:val="24"/>
                <w:szCs w:val="24"/>
              </w:rPr>
              <w:t>产品名称</w:t>
            </w:r>
            <w:r w:rsidRPr="00041E9C">
              <w:rPr>
                <w:rFonts w:eastAsiaTheme="minorEastAsia" w:hAnsiTheme="minorEastAsia" w:hint="eastAsia"/>
                <w:sz w:val="24"/>
                <w:szCs w:val="24"/>
              </w:rPr>
              <w:t>:</w:t>
            </w:r>
          </w:p>
          <w:p w:rsidR="00262855" w:rsidRPr="00041E9C" w:rsidRDefault="00262855" w:rsidP="0026285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hint="eastAsia"/>
                <w:sz w:val="24"/>
                <w:szCs w:val="24"/>
              </w:rPr>
              <w:t>卫生间隔断</w:t>
            </w:r>
            <w:r w:rsidRPr="00041E9C">
              <w:rPr>
                <w:rFonts w:eastAsiaTheme="minorEastAsia" w:hAnsiTheme="minorEastAsia" w:hint="eastAsia"/>
                <w:sz w:val="24"/>
                <w:szCs w:val="24"/>
              </w:rPr>
              <w:t xml:space="preserve">          </w:t>
            </w:r>
            <w:r w:rsidRPr="00041E9C">
              <w:rPr>
                <w:rFonts w:eastAsiaTheme="minorEastAsia" w:hAnsiTheme="minorEastAsia" w:hint="eastAsia"/>
                <w:sz w:val="24"/>
                <w:szCs w:val="24"/>
              </w:rPr>
              <w:t>订制</w:t>
            </w:r>
            <w:r w:rsidRPr="00041E9C">
              <w:rPr>
                <w:rFonts w:eastAsiaTheme="minorEastAsia" w:hAnsiTheme="minorEastAsia" w:hint="eastAsia"/>
                <w:sz w:val="24"/>
                <w:szCs w:val="24"/>
              </w:rPr>
              <w:t xml:space="preserve">          1</w:t>
            </w:r>
            <w:r w:rsidR="00041E9C" w:rsidRPr="00041E9C">
              <w:rPr>
                <w:rFonts w:eastAsiaTheme="minorEastAsia" w:hAnsiTheme="minorEastAsia" w:hint="eastAsia"/>
                <w:sz w:val="24"/>
                <w:szCs w:val="24"/>
              </w:rPr>
              <w:t>0</w:t>
            </w:r>
            <w:r w:rsidRPr="00041E9C">
              <w:rPr>
                <w:rFonts w:eastAsiaTheme="minorEastAsia" w:hAnsiTheme="minorEastAsia" w:hint="eastAsia"/>
                <w:sz w:val="24"/>
                <w:szCs w:val="24"/>
              </w:rPr>
              <w:t>位</w:t>
            </w:r>
          </w:p>
          <w:p w:rsidR="00262855" w:rsidRPr="00041E9C" w:rsidRDefault="00262855" w:rsidP="0026285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hint="eastAsia"/>
                <w:sz w:val="24"/>
                <w:szCs w:val="24"/>
              </w:rPr>
              <w:t>合同签订时间：</w:t>
            </w:r>
            <w:r w:rsidRPr="00041E9C">
              <w:rPr>
                <w:rFonts w:eastAsiaTheme="minorEastAsia" w:hAnsiTheme="minorEastAsia" w:hint="eastAsia"/>
                <w:sz w:val="24"/>
                <w:szCs w:val="24"/>
              </w:rPr>
              <w:t>20</w:t>
            </w:r>
            <w:r w:rsidR="00041E9C" w:rsidRPr="00041E9C">
              <w:rPr>
                <w:rFonts w:eastAsiaTheme="minorEastAsia" w:hAnsiTheme="minorEastAsia" w:hint="eastAsia"/>
                <w:sz w:val="24"/>
                <w:szCs w:val="24"/>
              </w:rPr>
              <w:t>20</w:t>
            </w:r>
            <w:r w:rsidRPr="00041E9C">
              <w:rPr>
                <w:rFonts w:eastAsiaTheme="minorEastAsia" w:hAnsiTheme="minorEastAsia" w:hint="eastAsia"/>
                <w:sz w:val="24"/>
                <w:szCs w:val="24"/>
              </w:rPr>
              <w:t>年</w:t>
            </w:r>
            <w:r w:rsidR="00EF2EF1">
              <w:rPr>
                <w:rFonts w:eastAsiaTheme="minorEastAsia" w:hAnsiTheme="minorEastAsia" w:hint="eastAsia"/>
                <w:sz w:val="24"/>
                <w:szCs w:val="24"/>
              </w:rPr>
              <w:t>6</w:t>
            </w:r>
            <w:r w:rsidRPr="00041E9C">
              <w:rPr>
                <w:rFonts w:eastAsiaTheme="minorEastAsia" w:hAnsiTheme="minorEastAsia" w:hint="eastAsia"/>
                <w:sz w:val="24"/>
                <w:szCs w:val="24"/>
              </w:rPr>
              <w:t>月</w:t>
            </w:r>
            <w:r w:rsidR="00041E9C" w:rsidRPr="00041E9C">
              <w:rPr>
                <w:rFonts w:eastAsiaTheme="minorEastAsia" w:hAnsiTheme="minorEastAsia" w:hint="eastAsia"/>
                <w:sz w:val="24"/>
                <w:szCs w:val="24"/>
              </w:rPr>
              <w:t>5</w:t>
            </w:r>
            <w:r w:rsidRPr="00041E9C">
              <w:rPr>
                <w:rFonts w:eastAsiaTheme="minorEastAsia" w:hAnsiTheme="minorEastAsia" w:hint="eastAsia"/>
                <w:sz w:val="24"/>
                <w:szCs w:val="24"/>
              </w:rPr>
              <w:t>日合同评审时间：</w:t>
            </w:r>
            <w:r w:rsidRPr="00041E9C">
              <w:rPr>
                <w:rFonts w:eastAsiaTheme="minorEastAsia" w:hAnsiTheme="minorEastAsia" w:hint="eastAsia"/>
                <w:sz w:val="24"/>
                <w:szCs w:val="24"/>
              </w:rPr>
              <w:t>20</w:t>
            </w:r>
            <w:r w:rsidR="00041E9C" w:rsidRPr="00041E9C">
              <w:rPr>
                <w:rFonts w:eastAsiaTheme="minorEastAsia" w:hAnsiTheme="minorEastAsia" w:hint="eastAsia"/>
                <w:sz w:val="24"/>
                <w:szCs w:val="24"/>
              </w:rPr>
              <w:t>20</w:t>
            </w:r>
            <w:r w:rsidRPr="00041E9C">
              <w:rPr>
                <w:rFonts w:eastAsiaTheme="minorEastAsia" w:hAnsiTheme="minorEastAsia" w:hint="eastAsia"/>
                <w:sz w:val="24"/>
                <w:szCs w:val="24"/>
              </w:rPr>
              <w:t>年</w:t>
            </w:r>
            <w:r w:rsidR="00EF2EF1">
              <w:rPr>
                <w:rFonts w:eastAsiaTheme="minorEastAsia" w:hAnsiTheme="minorEastAsia" w:hint="eastAsia"/>
                <w:sz w:val="24"/>
                <w:szCs w:val="24"/>
              </w:rPr>
              <w:t>6</w:t>
            </w:r>
            <w:r w:rsidRPr="00041E9C">
              <w:rPr>
                <w:rFonts w:eastAsiaTheme="minorEastAsia" w:hAnsiTheme="minorEastAsia" w:hint="eastAsia"/>
                <w:sz w:val="24"/>
                <w:szCs w:val="24"/>
              </w:rPr>
              <w:t>月</w:t>
            </w:r>
            <w:r w:rsidR="00041E9C" w:rsidRPr="00041E9C">
              <w:rPr>
                <w:rFonts w:eastAsiaTheme="minorEastAsia" w:hAnsiTheme="minorEastAsia" w:hint="eastAsia"/>
                <w:sz w:val="24"/>
                <w:szCs w:val="24"/>
              </w:rPr>
              <w:t>4</w:t>
            </w:r>
            <w:r w:rsidRPr="00041E9C">
              <w:rPr>
                <w:rFonts w:eastAsiaTheme="minorEastAsia" w:hAnsiTheme="minorEastAsia" w:hint="eastAsia"/>
                <w:sz w:val="24"/>
                <w:szCs w:val="24"/>
              </w:rPr>
              <w:t>日。</w:t>
            </w:r>
          </w:p>
          <w:p w:rsidR="00262855" w:rsidRPr="00041E9C" w:rsidRDefault="00262855" w:rsidP="0026285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hint="eastAsia"/>
                <w:sz w:val="24"/>
                <w:szCs w:val="24"/>
              </w:rPr>
              <w:t>抽</w:t>
            </w:r>
            <w:r w:rsidRPr="00041E9C">
              <w:rPr>
                <w:rFonts w:eastAsiaTheme="minorEastAsia" w:hAnsiTheme="minorEastAsia" w:hint="eastAsia"/>
                <w:sz w:val="24"/>
                <w:szCs w:val="24"/>
              </w:rPr>
              <w:t>5</w:t>
            </w:r>
            <w:r w:rsidRPr="00041E9C">
              <w:rPr>
                <w:rFonts w:eastAsiaTheme="minorEastAsia" w:hAnsiTheme="minorEastAsia" w:hint="eastAsia"/>
                <w:sz w:val="24"/>
                <w:szCs w:val="24"/>
              </w:rPr>
              <w:t>：</w:t>
            </w:r>
            <w:r w:rsidRPr="00041E9C">
              <w:rPr>
                <w:rFonts w:eastAsiaTheme="minorEastAsia" w:hAnsiTheme="minorEastAsia" w:hint="eastAsia"/>
                <w:sz w:val="24"/>
                <w:szCs w:val="24"/>
              </w:rPr>
              <w:t xml:space="preserve"> </w:t>
            </w:r>
            <w:r w:rsidRPr="00041E9C">
              <w:rPr>
                <w:rFonts w:eastAsiaTheme="minorEastAsia" w:hAnsiTheme="minorEastAsia" w:hint="eastAsia"/>
                <w:sz w:val="24"/>
                <w:szCs w:val="24"/>
              </w:rPr>
              <w:t>实验室</w:t>
            </w:r>
            <w:r w:rsidR="004476F5" w:rsidRPr="00041E9C">
              <w:rPr>
                <w:rFonts w:eastAsiaTheme="minorEastAsia" w:hAnsiTheme="minorEastAsia" w:hint="eastAsia"/>
                <w:sz w:val="24"/>
                <w:szCs w:val="24"/>
              </w:rPr>
              <w:t>设备</w:t>
            </w:r>
            <w:r w:rsidRPr="00041E9C">
              <w:rPr>
                <w:rFonts w:eastAsiaTheme="minorEastAsia" w:hAnsiTheme="minorEastAsia" w:hint="eastAsia"/>
                <w:sz w:val="24"/>
                <w:szCs w:val="24"/>
              </w:rPr>
              <w:t>销售合同</w:t>
            </w:r>
          </w:p>
          <w:p w:rsidR="00262855" w:rsidRPr="00041E9C" w:rsidRDefault="00262855" w:rsidP="0026285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hint="eastAsia"/>
                <w:sz w:val="24"/>
                <w:szCs w:val="24"/>
              </w:rPr>
              <w:t>客户：</w:t>
            </w:r>
            <w:r w:rsidR="004476F5" w:rsidRPr="00041E9C">
              <w:rPr>
                <w:rFonts w:eastAsiaTheme="minorEastAsia" w:hAnsiTheme="minorEastAsia" w:hint="eastAsia"/>
                <w:sz w:val="24"/>
                <w:szCs w:val="24"/>
              </w:rPr>
              <w:t xml:space="preserve"> </w:t>
            </w:r>
            <w:r w:rsidR="004476F5" w:rsidRPr="00041E9C">
              <w:rPr>
                <w:rFonts w:eastAsiaTheme="minorEastAsia" w:hAnsiTheme="minorEastAsia" w:hint="eastAsia"/>
                <w:sz w:val="24"/>
                <w:szCs w:val="24"/>
              </w:rPr>
              <w:t>江西省高安市第三中学</w:t>
            </w:r>
            <w:r w:rsidRPr="00041E9C">
              <w:rPr>
                <w:rFonts w:eastAsiaTheme="minorEastAsia" w:hAnsiTheme="minorEastAsia" w:hint="eastAsia"/>
                <w:sz w:val="24"/>
                <w:szCs w:val="24"/>
              </w:rPr>
              <w:t>科学实验室</w:t>
            </w:r>
            <w:r w:rsidRPr="00041E9C">
              <w:rPr>
                <w:rFonts w:eastAsiaTheme="minorEastAsia" w:hAnsiTheme="minorEastAsia" w:hint="eastAsia"/>
                <w:sz w:val="24"/>
                <w:szCs w:val="24"/>
              </w:rPr>
              <w:t xml:space="preserve">          </w:t>
            </w:r>
          </w:p>
          <w:p w:rsidR="00262855" w:rsidRPr="00041E9C" w:rsidRDefault="00262855" w:rsidP="0026285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hint="eastAsia"/>
                <w:sz w:val="24"/>
                <w:szCs w:val="24"/>
              </w:rPr>
              <w:t>产品名称</w:t>
            </w:r>
            <w:r w:rsidRPr="00041E9C">
              <w:rPr>
                <w:rFonts w:eastAsiaTheme="minorEastAsia" w:hAnsiTheme="minorEastAsia" w:hint="eastAsia"/>
                <w:sz w:val="24"/>
                <w:szCs w:val="24"/>
              </w:rPr>
              <w:t xml:space="preserve">: </w:t>
            </w:r>
          </w:p>
          <w:p w:rsidR="00262855" w:rsidRPr="00041E9C" w:rsidRDefault="00262855" w:rsidP="0026285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hint="eastAsia"/>
                <w:sz w:val="24"/>
                <w:szCs w:val="24"/>
              </w:rPr>
              <w:t>教师演示台</w:t>
            </w:r>
            <w:r w:rsidRPr="00041E9C">
              <w:rPr>
                <w:rFonts w:eastAsiaTheme="minorEastAsia" w:hAnsiTheme="minorEastAsia" w:hint="eastAsia"/>
                <w:sz w:val="24"/>
                <w:szCs w:val="24"/>
              </w:rPr>
              <w:t>1</w:t>
            </w:r>
            <w:r w:rsidR="004476F5" w:rsidRPr="00041E9C">
              <w:rPr>
                <w:rFonts w:eastAsiaTheme="minorEastAsia" w:hAnsiTheme="minorEastAsia" w:hint="eastAsia"/>
                <w:sz w:val="24"/>
                <w:szCs w:val="24"/>
              </w:rPr>
              <w:t>张、学生实验桌</w:t>
            </w:r>
            <w:r w:rsidRPr="00041E9C">
              <w:rPr>
                <w:rFonts w:eastAsiaTheme="minorEastAsia" w:hAnsiTheme="minorEastAsia" w:hint="eastAsia"/>
                <w:sz w:val="24"/>
                <w:szCs w:val="24"/>
              </w:rPr>
              <w:t>1</w:t>
            </w:r>
            <w:r w:rsidR="004476F5" w:rsidRPr="00041E9C">
              <w:rPr>
                <w:rFonts w:eastAsiaTheme="minorEastAsia" w:hAnsiTheme="minorEastAsia" w:hint="eastAsia"/>
                <w:sz w:val="24"/>
                <w:szCs w:val="24"/>
              </w:rPr>
              <w:t>6</w:t>
            </w:r>
            <w:r w:rsidRPr="00041E9C">
              <w:rPr>
                <w:rFonts w:eastAsiaTheme="minorEastAsia" w:hAnsiTheme="minorEastAsia" w:hint="eastAsia"/>
                <w:sz w:val="24"/>
                <w:szCs w:val="24"/>
              </w:rPr>
              <w:t>张、学生实验登</w:t>
            </w:r>
            <w:r w:rsidR="00041E9C" w:rsidRPr="00041E9C">
              <w:rPr>
                <w:rFonts w:eastAsiaTheme="minorEastAsia" w:hAnsiTheme="minorEastAsia" w:hint="eastAsia"/>
                <w:sz w:val="24"/>
                <w:szCs w:val="24"/>
              </w:rPr>
              <w:t>26</w:t>
            </w:r>
            <w:r w:rsidRPr="00041E9C">
              <w:rPr>
                <w:rFonts w:eastAsiaTheme="minorEastAsia" w:hAnsiTheme="minorEastAsia" w:hint="eastAsia"/>
                <w:sz w:val="24"/>
                <w:szCs w:val="24"/>
              </w:rPr>
              <w:t>张</w:t>
            </w:r>
            <w:r w:rsidR="00041E9C" w:rsidRPr="00041E9C">
              <w:rPr>
                <w:rFonts w:eastAsiaTheme="minorEastAsia" w:hAnsiTheme="minorEastAsia" w:hint="eastAsia"/>
                <w:sz w:val="24"/>
                <w:szCs w:val="24"/>
              </w:rPr>
              <w:t>，仪器柜</w:t>
            </w:r>
            <w:r w:rsidR="00041E9C" w:rsidRPr="00041E9C">
              <w:rPr>
                <w:rFonts w:eastAsiaTheme="minorEastAsia" w:hAnsiTheme="minorEastAsia" w:hint="eastAsia"/>
                <w:sz w:val="24"/>
                <w:szCs w:val="24"/>
              </w:rPr>
              <w:t>18</w:t>
            </w:r>
            <w:r w:rsidR="00041E9C" w:rsidRPr="00041E9C">
              <w:rPr>
                <w:rFonts w:eastAsiaTheme="minorEastAsia" w:hAnsiTheme="minorEastAsia" w:hint="eastAsia"/>
                <w:sz w:val="24"/>
                <w:szCs w:val="24"/>
              </w:rPr>
              <w:t>个</w:t>
            </w:r>
          </w:p>
          <w:p w:rsidR="00262855" w:rsidRDefault="00262855" w:rsidP="0026285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hint="eastAsia"/>
                <w:sz w:val="24"/>
                <w:szCs w:val="24"/>
              </w:rPr>
              <w:t>合同签订时间：</w:t>
            </w:r>
            <w:r w:rsidRPr="00041E9C">
              <w:rPr>
                <w:rFonts w:eastAsiaTheme="minorEastAsia" w:hAnsiTheme="minorEastAsia" w:hint="eastAsia"/>
                <w:sz w:val="24"/>
                <w:szCs w:val="24"/>
              </w:rPr>
              <w:t>20</w:t>
            </w:r>
            <w:r w:rsidR="00041E9C" w:rsidRPr="00041E9C">
              <w:rPr>
                <w:rFonts w:eastAsiaTheme="minorEastAsia" w:hAnsiTheme="minorEastAsia" w:hint="eastAsia"/>
                <w:sz w:val="24"/>
                <w:szCs w:val="24"/>
              </w:rPr>
              <w:t>20</w:t>
            </w:r>
            <w:r w:rsidRPr="00041E9C">
              <w:rPr>
                <w:rFonts w:eastAsiaTheme="minorEastAsia" w:hAnsiTheme="minorEastAsia" w:hint="eastAsia"/>
                <w:sz w:val="24"/>
                <w:szCs w:val="24"/>
              </w:rPr>
              <w:t>年</w:t>
            </w:r>
            <w:r w:rsidR="00041E9C" w:rsidRPr="00041E9C">
              <w:rPr>
                <w:rFonts w:eastAsiaTheme="minorEastAsia" w:hAnsiTheme="minorEastAsia" w:hint="eastAsia"/>
                <w:sz w:val="24"/>
                <w:szCs w:val="24"/>
              </w:rPr>
              <w:t>4</w:t>
            </w:r>
            <w:r w:rsidRPr="00041E9C">
              <w:rPr>
                <w:rFonts w:eastAsiaTheme="minorEastAsia" w:hAnsiTheme="minorEastAsia" w:hint="eastAsia"/>
                <w:sz w:val="24"/>
                <w:szCs w:val="24"/>
              </w:rPr>
              <w:t>月</w:t>
            </w:r>
            <w:r w:rsidR="00041E9C" w:rsidRPr="00041E9C">
              <w:rPr>
                <w:rFonts w:eastAsiaTheme="minorEastAsia" w:hAnsiTheme="minorEastAsia" w:hint="eastAsia"/>
                <w:sz w:val="24"/>
                <w:szCs w:val="24"/>
              </w:rPr>
              <w:t>1</w:t>
            </w:r>
            <w:r w:rsidRPr="00041E9C">
              <w:rPr>
                <w:rFonts w:eastAsiaTheme="minorEastAsia" w:hAnsiTheme="minorEastAsia" w:hint="eastAsia"/>
                <w:sz w:val="24"/>
                <w:szCs w:val="24"/>
              </w:rPr>
              <w:t>5</w:t>
            </w:r>
            <w:r w:rsidRPr="00041E9C">
              <w:rPr>
                <w:rFonts w:eastAsiaTheme="minorEastAsia" w:hAnsiTheme="minorEastAsia" w:hint="eastAsia"/>
                <w:sz w:val="24"/>
                <w:szCs w:val="24"/>
              </w:rPr>
              <w:t>日，合同评审时间：</w:t>
            </w:r>
            <w:r w:rsidRPr="00041E9C">
              <w:rPr>
                <w:rFonts w:eastAsiaTheme="minorEastAsia" w:hAnsiTheme="minorEastAsia" w:hint="eastAsia"/>
                <w:sz w:val="24"/>
                <w:szCs w:val="24"/>
              </w:rPr>
              <w:t>20</w:t>
            </w:r>
            <w:r w:rsidR="00041E9C" w:rsidRPr="00041E9C">
              <w:rPr>
                <w:rFonts w:eastAsiaTheme="minorEastAsia" w:hAnsiTheme="minorEastAsia" w:hint="eastAsia"/>
                <w:sz w:val="24"/>
                <w:szCs w:val="24"/>
              </w:rPr>
              <w:t>20</w:t>
            </w:r>
            <w:r w:rsidRPr="00041E9C">
              <w:rPr>
                <w:rFonts w:eastAsiaTheme="minorEastAsia" w:hAnsiTheme="minorEastAsia" w:hint="eastAsia"/>
                <w:sz w:val="24"/>
                <w:szCs w:val="24"/>
              </w:rPr>
              <w:t>年</w:t>
            </w:r>
            <w:r w:rsidR="00041E9C" w:rsidRPr="00041E9C">
              <w:rPr>
                <w:rFonts w:eastAsiaTheme="minorEastAsia" w:hAnsiTheme="minorEastAsia" w:hint="eastAsia"/>
                <w:sz w:val="24"/>
                <w:szCs w:val="24"/>
              </w:rPr>
              <w:t>4</w:t>
            </w:r>
            <w:r w:rsidRPr="00041E9C">
              <w:rPr>
                <w:rFonts w:eastAsiaTheme="minorEastAsia" w:hAnsiTheme="minorEastAsia" w:hint="eastAsia"/>
                <w:sz w:val="24"/>
                <w:szCs w:val="24"/>
              </w:rPr>
              <w:t>月</w:t>
            </w:r>
            <w:r w:rsidR="00041E9C" w:rsidRPr="00041E9C">
              <w:rPr>
                <w:rFonts w:eastAsiaTheme="minorEastAsia" w:hAnsiTheme="minorEastAsia" w:hint="eastAsia"/>
                <w:sz w:val="24"/>
                <w:szCs w:val="24"/>
              </w:rPr>
              <w:t>1</w:t>
            </w:r>
            <w:r w:rsidRPr="00041E9C">
              <w:rPr>
                <w:rFonts w:eastAsiaTheme="minorEastAsia" w:hAnsiTheme="minorEastAsia" w:hint="eastAsia"/>
                <w:sz w:val="24"/>
                <w:szCs w:val="24"/>
              </w:rPr>
              <w:t>3</w:t>
            </w:r>
            <w:r w:rsidRPr="00041E9C">
              <w:rPr>
                <w:rFonts w:eastAsiaTheme="minorEastAsia" w:hAnsiTheme="minorEastAsia" w:hint="eastAsia"/>
                <w:sz w:val="24"/>
                <w:szCs w:val="24"/>
              </w:rPr>
              <w:t>日。</w:t>
            </w:r>
          </w:p>
          <w:p w:rsidR="00041E9C" w:rsidRPr="00041E9C" w:rsidRDefault="00041E9C" w:rsidP="00041E9C">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hint="eastAsia"/>
                <w:sz w:val="24"/>
                <w:szCs w:val="24"/>
              </w:rPr>
              <w:t>抽</w:t>
            </w:r>
            <w:r>
              <w:rPr>
                <w:rFonts w:eastAsiaTheme="minorEastAsia" w:hAnsiTheme="minorEastAsia" w:hint="eastAsia"/>
                <w:sz w:val="24"/>
                <w:szCs w:val="24"/>
              </w:rPr>
              <w:t>6</w:t>
            </w:r>
            <w:r w:rsidRPr="00041E9C">
              <w:rPr>
                <w:rFonts w:eastAsiaTheme="minorEastAsia" w:hAnsiTheme="minorEastAsia" w:hint="eastAsia"/>
                <w:sz w:val="24"/>
                <w:szCs w:val="24"/>
              </w:rPr>
              <w:t>：</w:t>
            </w:r>
            <w:r w:rsidRPr="00041E9C">
              <w:rPr>
                <w:rFonts w:eastAsiaTheme="minorEastAsia" w:hAnsiTheme="minorEastAsia" w:hint="eastAsia"/>
                <w:sz w:val="24"/>
                <w:szCs w:val="24"/>
              </w:rPr>
              <w:t xml:space="preserve"> </w:t>
            </w:r>
            <w:r>
              <w:rPr>
                <w:rFonts w:eastAsiaTheme="minorEastAsia" w:hAnsiTheme="minorEastAsia" w:hint="eastAsia"/>
                <w:sz w:val="24"/>
                <w:szCs w:val="24"/>
              </w:rPr>
              <w:t>幼儿园成套</w:t>
            </w:r>
            <w:r w:rsidRPr="00041E9C">
              <w:rPr>
                <w:rFonts w:eastAsiaTheme="minorEastAsia" w:hAnsiTheme="minorEastAsia" w:hint="eastAsia"/>
                <w:sz w:val="24"/>
                <w:szCs w:val="24"/>
              </w:rPr>
              <w:t>设备销售合同</w:t>
            </w:r>
          </w:p>
          <w:p w:rsidR="00041E9C" w:rsidRPr="00041E9C" w:rsidRDefault="00041E9C" w:rsidP="00041E9C">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hint="eastAsia"/>
                <w:sz w:val="24"/>
                <w:szCs w:val="24"/>
              </w:rPr>
              <w:t>客户：</w:t>
            </w:r>
            <w:r w:rsidRPr="00041E9C">
              <w:rPr>
                <w:rFonts w:eastAsiaTheme="minorEastAsia" w:hAnsiTheme="minorEastAsia" w:hint="eastAsia"/>
                <w:sz w:val="24"/>
                <w:szCs w:val="24"/>
              </w:rPr>
              <w:t xml:space="preserve"> </w:t>
            </w:r>
            <w:r>
              <w:rPr>
                <w:rFonts w:eastAsiaTheme="minorEastAsia" w:hAnsiTheme="minorEastAsia" w:hint="eastAsia"/>
                <w:sz w:val="24"/>
                <w:szCs w:val="24"/>
              </w:rPr>
              <w:t>江西省宜春市龙翼商贸有限公司</w:t>
            </w:r>
            <w:r w:rsidRPr="00041E9C">
              <w:rPr>
                <w:rFonts w:eastAsiaTheme="minorEastAsia" w:hAnsiTheme="minorEastAsia" w:hint="eastAsia"/>
                <w:sz w:val="24"/>
                <w:szCs w:val="24"/>
              </w:rPr>
              <w:t xml:space="preserve">          </w:t>
            </w:r>
          </w:p>
          <w:p w:rsidR="00041E9C" w:rsidRPr="00041E9C" w:rsidRDefault="00041E9C" w:rsidP="00041E9C">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hint="eastAsia"/>
                <w:sz w:val="24"/>
                <w:szCs w:val="24"/>
              </w:rPr>
              <w:t>产品名称</w:t>
            </w:r>
            <w:r w:rsidRPr="00041E9C">
              <w:rPr>
                <w:rFonts w:eastAsiaTheme="minorEastAsia" w:hAnsiTheme="minorEastAsia" w:hint="eastAsia"/>
                <w:sz w:val="24"/>
                <w:szCs w:val="24"/>
              </w:rPr>
              <w:t xml:space="preserve">: </w:t>
            </w:r>
          </w:p>
          <w:p w:rsidR="00041E9C" w:rsidRPr="00041E9C" w:rsidRDefault="00041E9C" w:rsidP="00041E9C">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幼儿床</w:t>
            </w:r>
            <w:r>
              <w:rPr>
                <w:rFonts w:eastAsiaTheme="minorEastAsia" w:hAnsiTheme="minorEastAsia" w:hint="eastAsia"/>
                <w:sz w:val="24"/>
                <w:szCs w:val="24"/>
              </w:rPr>
              <w:t>90</w:t>
            </w:r>
            <w:r w:rsidRPr="00041E9C">
              <w:rPr>
                <w:rFonts w:eastAsiaTheme="minorEastAsia" w:hAnsiTheme="minorEastAsia" w:hint="eastAsia"/>
                <w:sz w:val="24"/>
                <w:szCs w:val="24"/>
              </w:rPr>
              <w:t>张、</w:t>
            </w:r>
            <w:r>
              <w:rPr>
                <w:rFonts w:eastAsiaTheme="minorEastAsia" w:hAnsiTheme="minorEastAsia" w:hint="eastAsia"/>
                <w:sz w:val="24"/>
                <w:szCs w:val="24"/>
              </w:rPr>
              <w:t>六人幼儿桌</w:t>
            </w:r>
            <w:r>
              <w:rPr>
                <w:rFonts w:eastAsiaTheme="minorEastAsia" w:hAnsiTheme="minorEastAsia" w:hint="eastAsia"/>
                <w:sz w:val="24"/>
                <w:szCs w:val="24"/>
              </w:rPr>
              <w:t>19</w:t>
            </w:r>
            <w:r w:rsidRPr="00041E9C">
              <w:rPr>
                <w:rFonts w:eastAsiaTheme="minorEastAsia" w:hAnsiTheme="minorEastAsia" w:hint="eastAsia"/>
                <w:sz w:val="24"/>
                <w:szCs w:val="24"/>
              </w:rPr>
              <w:t>张、</w:t>
            </w:r>
            <w:r>
              <w:rPr>
                <w:rFonts w:eastAsiaTheme="minorEastAsia" w:hAnsiTheme="minorEastAsia" w:hint="eastAsia"/>
                <w:sz w:val="24"/>
                <w:szCs w:val="24"/>
              </w:rPr>
              <w:t>幼儿椅</w:t>
            </w:r>
            <w:r>
              <w:rPr>
                <w:rFonts w:eastAsiaTheme="minorEastAsia" w:hAnsiTheme="minorEastAsia" w:hint="eastAsia"/>
                <w:sz w:val="24"/>
                <w:szCs w:val="24"/>
              </w:rPr>
              <w:t>125</w:t>
            </w:r>
            <w:r w:rsidRPr="00041E9C">
              <w:rPr>
                <w:rFonts w:eastAsiaTheme="minorEastAsia" w:hAnsiTheme="minorEastAsia" w:hint="eastAsia"/>
                <w:sz w:val="24"/>
                <w:szCs w:val="24"/>
              </w:rPr>
              <w:t>张，</w:t>
            </w:r>
            <w:r>
              <w:rPr>
                <w:rFonts w:eastAsiaTheme="minorEastAsia" w:hAnsiTheme="minorEastAsia" w:hint="eastAsia"/>
                <w:sz w:val="24"/>
                <w:szCs w:val="24"/>
              </w:rPr>
              <w:t>玩具柜</w:t>
            </w:r>
            <w:r>
              <w:rPr>
                <w:rFonts w:eastAsiaTheme="minorEastAsia" w:hAnsiTheme="minorEastAsia" w:hint="eastAsia"/>
                <w:sz w:val="24"/>
                <w:szCs w:val="24"/>
              </w:rPr>
              <w:t>30</w:t>
            </w:r>
            <w:r w:rsidRPr="00041E9C">
              <w:rPr>
                <w:rFonts w:eastAsiaTheme="minorEastAsia" w:hAnsiTheme="minorEastAsia" w:hint="eastAsia"/>
                <w:sz w:val="24"/>
                <w:szCs w:val="24"/>
              </w:rPr>
              <w:t>个</w:t>
            </w:r>
            <w:r>
              <w:rPr>
                <w:rFonts w:eastAsiaTheme="minorEastAsia" w:hAnsiTheme="minorEastAsia" w:hint="eastAsia"/>
                <w:sz w:val="24"/>
                <w:szCs w:val="24"/>
              </w:rPr>
              <w:t>，图书柜</w:t>
            </w:r>
            <w:r>
              <w:rPr>
                <w:rFonts w:eastAsiaTheme="minorEastAsia" w:hAnsiTheme="minorEastAsia" w:hint="eastAsia"/>
                <w:sz w:val="24"/>
                <w:szCs w:val="24"/>
              </w:rPr>
              <w:t>3</w:t>
            </w:r>
            <w:r>
              <w:rPr>
                <w:rFonts w:eastAsiaTheme="minorEastAsia" w:hAnsiTheme="minorEastAsia" w:hint="eastAsia"/>
                <w:sz w:val="24"/>
                <w:szCs w:val="24"/>
              </w:rPr>
              <w:t>个，书包柜</w:t>
            </w:r>
            <w:r>
              <w:rPr>
                <w:rFonts w:eastAsiaTheme="minorEastAsia" w:hAnsiTheme="minorEastAsia" w:hint="eastAsia"/>
                <w:sz w:val="24"/>
                <w:szCs w:val="24"/>
              </w:rPr>
              <w:t>6</w:t>
            </w:r>
            <w:r>
              <w:rPr>
                <w:rFonts w:eastAsiaTheme="minorEastAsia" w:hAnsiTheme="minorEastAsia" w:hint="eastAsia"/>
                <w:sz w:val="24"/>
                <w:szCs w:val="24"/>
              </w:rPr>
              <w:t>个，四人幼儿桌</w:t>
            </w:r>
            <w:r>
              <w:rPr>
                <w:rFonts w:eastAsiaTheme="minorEastAsia" w:hAnsiTheme="minorEastAsia" w:hint="eastAsia"/>
                <w:sz w:val="24"/>
                <w:szCs w:val="24"/>
              </w:rPr>
              <w:t>4</w:t>
            </w:r>
            <w:r>
              <w:rPr>
                <w:rFonts w:eastAsiaTheme="minorEastAsia" w:hAnsiTheme="minorEastAsia" w:hint="eastAsia"/>
                <w:sz w:val="24"/>
                <w:szCs w:val="24"/>
              </w:rPr>
              <w:t>张。</w:t>
            </w:r>
          </w:p>
          <w:p w:rsidR="00041E9C" w:rsidRDefault="00041E9C" w:rsidP="00041E9C">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hint="eastAsia"/>
                <w:sz w:val="24"/>
                <w:szCs w:val="24"/>
              </w:rPr>
              <w:t>合同签订时间：</w:t>
            </w:r>
            <w:r w:rsidRPr="00041E9C">
              <w:rPr>
                <w:rFonts w:eastAsiaTheme="minorEastAsia" w:hAnsiTheme="minorEastAsia" w:hint="eastAsia"/>
                <w:sz w:val="24"/>
                <w:szCs w:val="24"/>
              </w:rPr>
              <w:t>2020</w:t>
            </w:r>
            <w:r w:rsidRPr="00041E9C">
              <w:rPr>
                <w:rFonts w:eastAsiaTheme="minorEastAsia" w:hAnsiTheme="minorEastAsia" w:hint="eastAsia"/>
                <w:sz w:val="24"/>
                <w:szCs w:val="24"/>
              </w:rPr>
              <w:t>年</w:t>
            </w:r>
            <w:r>
              <w:rPr>
                <w:rFonts w:eastAsiaTheme="minorEastAsia" w:hAnsiTheme="minorEastAsia" w:hint="eastAsia"/>
                <w:sz w:val="24"/>
                <w:szCs w:val="24"/>
              </w:rPr>
              <w:t>1</w:t>
            </w:r>
            <w:r w:rsidRPr="00041E9C">
              <w:rPr>
                <w:rFonts w:eastAsiaTheme="minorEastAsia" w:hAnsiTheme="minorEastAsia" w:hint="eastAsia"/>
                <w:sz w:val="24"/>
                <w:szCs w:val="24"/>
              </w:rPr>
              <w:t>月</w:t>
            </w:r>
            <w:r>
              <w:rPr>
                <w:rFonts w:eastAsiaTheme="minorEastAsia" w:hAnsiTheme="minorEastAsia" w:hint="eastAsia"/>
                <w:sz w:val="24"/>
                <w:szCs w:val="24"/>
              </w:rPr>
              <w:t>3</w:t>
            </w:r>
            <w:r w:rsidRPr="00041E9C">
              <w:rPr>
                <w:rFonts w:eastAsiaTheme="minorEastAsia" w:hAnsiTheme="minorEastAsia" w:hint="eastAsia"/>
                <w:sz w:val="24"/>
                <w:szCs w:val="24"/>
              </w:rPr>
              <w:t>日，合同评审时间：</w:t>
            </w:r>
            <w:r w:rsidRPr="00041E9C">
              <w:rPr>
                <w:rFonts w:eastAsiaTheme="minorEastAsia" w:hAnsiTheme="minorEastAsia" w:hint="eastAsia"/>
                <w:sz w:val="24"/>
                <w:szCs w:val="24"/>
              </w:rPr>
              <w:t>2020</w:t>
            </w:r>
            <w:r w:rsidRPr="00041E9C">
              <w:rPr>
                <w:rFonts w:eastAsiaTheme="minorEastAsia" w:hAnsiTheme="minorEastAsia" w:hint="eastAsia"/>
                <w:sz w:val="24"/>
                <w:szCs w:val="24"/>
              </w:rPr>
              <w:t>年</w:t>
            </w:r>
            <w:r>
              <w:rPr>
                <w:rFonts w:eastAsiaTheme="minorEastAsia" w:hAnsiTheme="minorEastAsia" w:hint="eastAsia"/>
                <w:sz w:val="24"/>
                <w:szCs w:val="24"/>
              </w:rPr>
              <w:t>1</w:t>
            </w:r>
            <w:r w:rsidRPr="00041E9C">
              <w:rPr>
                <w:rFonts w:eastAsiaTheme="minorEastAsia" w:hAnsiTheme="minorEastAsia" w:hint="eastAsia"/>
                <w:sz w:val="24"/>
                <w:szCs w:val="24"/>
              </w:rPr>
              <w:t>月</w:t>
            </w:r>
            <w:r>
              <w:rPr>
                <w:rFonts w:eastAsiaTheme="minorEastAsia" w:hAnsiTheme="minorEastAsia" w:hint="eastAsia"/>
                <w:sz w:val="24"/>
                <w:szCs w:val="24"/>
              </w:rPr>
              <w:t>2</w:t>
            </w:r>
            <w:r w:rsidRPr="00041E9C">
              <w:rPr>
                <w:rFonts w:eastAsiaTheme="minorEastAsia" w:hAnsiTheme="minorEastAsia" w:hint="eastAsia"/>
                <w:sz w:val="24"/>
                <w:szCs w:val="24"/>
              </w:rPr>
              <w:t>日。</w:t>
            </w:r>
          </w:p>
          <w:p w:rsidR="00041E9C" w:rsidRPr="00041E9C" w:rsidRDefault="00041E9C" w:rsidP="00262855">
            <w:pPr>
              <w:autoSpaceDE w:val="0"/>
              <w:autoSpaceDN w:val="0"/>
              <w:adjustRightInd w:val="0"/>
              <w:snapToGrid w:val="0"/>
              <w:spacing w:line="360" w:lineRule="auto"/>
              <w:ind w:rightChars="-3" w:right="-6" w:firstLineChars="200" w:firstLine="480"/>
              <w:rPr>
                <w:rFonts w:eastAsiaTheme="minorEastAsia" w:hAnsiTheme="minorEastAsia"/>
                <w:sz w:val="24"/>
                <w:szCs w:val="24"/>
              </w:rPr>
            </w:pPr>
          </w:p>
          <w:p w:rsidR="00262855" w:rsidRPr="00041E9C" w:rsidRDefault="00262855" w:rsidP="0026285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hint="eastAsia"/>
                <w:sz w:val="24"/>
                <w:szCs w:val="24"/>
              </w:rPr>
              <w:t>以上合同均规定了技术服务内容、双方的权利义务、服务交付方式等内容、交付期等内容，</w:t>
            </w:r>
          </w:p>
          <w:p w:rsidR="00262855" w:rsidRPr="00041E9C" w:rsidRDefault="00262855" w:rsidP="0026285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hint="eastAsia"/>
                <w:sz w:val="24"/>
                <w:szCs w:val="24"/>
              </w:rPr>
              <w:t>顾客要求明确</w:t>
            </w:r>
            <w:r w:rsidRPr="00041E9C">
              <w:rPr>
                <w:rFonts w:eastAsiaTheme="minorEastAsia" w:hAnsiTheme="minorEastAsia" w:hint="eastAsia"/>
                <w:sz w:val="24"/>
                <w:szCs w:val="24"/>
              </w:rPr>
              <w:t xml:space="preserve"> </w:t>
            </w:r>
            <w:r w:rsidRPr="00041E9C">
              <w:rPr>
                <w:rFonts w:eastAsiaTheme="minorEastAsia" w:hAnsiTheme="minorEastAsia" w:hint="eastAsia"/>
                <w:sz w:val="24"/>
                <w:szCs w:val="24"/>
              </w:rPr>
              <w:t>。均有双方法人签字和加盖的公章</w:t>
            </w:r>
          </w:p>
          <w:p w:rsidR="00262855" w:rsidRPr="00041E9C" w:rsidRDefault="00262855" w:rsidP="0026285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hint="eastAsia"/>
                <w:sz w:val="24"/>
                <w:szCs w:val="24"/>
              </w:rPr>
              <w:lastRenderedPageBreak/>
              <w:t>见以上《合同评审表》，评审内容包括</w:t>
            </w:r>
            <w:r w:rsidRPr="00041E9C">
              <w:rPr>
                <w:rFonts w:eastAsiaTheme="minorEastAsia" w:hAnsiTheme="minorEastAsia" w:hint="eastAsia"/>
                <w:sz w:val="24"/>
                <w:szCs w:val="24"/>
              </w:rPr>
              <w:t xml:space="preserve">  </w:t>
            </w:r>
            <w:r w:rsidRPr="00041E9C">
              <w:rPr>
                <w:rFonts w:eastAsiaTheme="minorEastAsia" w:hAnsiTheme="minorEastAsia" w:hint="eastAsia"/>
                <w:sz w:val="24"/>
                <w:szCs w:val="24"/>
              </w:rPr>
              <w:t>对服务交付方式、交付能力、质量要求等进行了评审，认为可以满足。有总经理签字。同意签订合同。</w:t>
            </w:r>
          </w:p>
          <w:p w:rsidR="00D94FE6" w:rsidRPr="00041E9C" w:rsidRDefault="00D94FE6" w:rsidP="005E0719">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41E9C">
              <w:rPr>
                <w:rFonts w:eastAsiaTheme="minorEastAsia" w:hAnsiTheme="minorEastAsia"/>
                <w:sz w:val="24"/>
                <w:szCs w:val="24"/>
              </w:rPr>
              <w:t>再抽其他购销合同，情况同上，经过合同评审后签订合同。</w:t>
            </w:r>
          </w:p>
          <w:p w:rsidR="00D94FE6" w:rsidRPr="00041E9C" w:rsidRDefault="00174CE8" w:rsidP="005E0719">
            <w:pPr>
              <w:autoSpaceDE w:val="0"/>
              <w:autoSpaceDN w:val="0"/>
              <w:adjustRightInd w:val="0"/>
              <w:snapToGrid w:val="0"/>
              <w:spacing w:line="360" w:lineRule="auto"/>
              <w:ind w:rightChars="-3" w:right="-6" w:firstLineChars="200" w:firstLine="480"/>
              <w:rPr>
                <w:rFonts w:eastAsiaTheme="minorEastAsia"/>
                <w:sz w:val="24"/>
                <w:szCs w:val="24"/>
              </w:rPr>
            </w:pPr>
            <w:r w:rsidRPr="00041E9C">
              <w:rPr>
                <w:rFonts w:eastAsiaTheme="minorEastAsia" w:hAnsiTheme="minorEastAsia"/>
                <w:sz w:val="24"/>
                <w:szCs w:val="24"/>
              </w:rPr>
              <w:t>销售部</w:t>
            </w:r>
            <w:r w:rsidR="00D94FE6" w:rsidRPr="00041E9C">
              <w:rPr>
                <w:rFonts w:eastAsiaTheme="minorEastAsia" w:hAnsiTheme="minorEastAsia"/>
                <w:sz w:val="24"/>
                <w:szCs w:val="24"/>
              </w:rPr>
              <w:t>负责人介绍：目前尚未发生合同更改的情况，询问对更改情况的控制较为明确清楚。</w:t>
            </w:r>
          </w:p>
          <w:p w:rsidR="00D94FE6" w:rsidRDefault="00D94FE6" w:rsidP="00041E9C">
            <w:pPr>
              <w:tabs>
                <w:tab w:val="left" w:pos="6597"/>
              </w:tabs>
              <w:spacing w:line="360" w:lineRule="auto"/>
              <w:ind w:firstLineChars="200" w:firstLine="480"/>
              <w:rPr>
                <w:rFonts w:eastAsiaTheme="minorEastAsia" w:hint="eastAsia"/>
                <w:sz w:val="24"/>
                <w:szCs w:val="24"/>
              </w:rPr>
            </w:pPr>
            <w:r w:rsidRPr="00041E9C">
              <w:rPr>
                <w:rFonts w:eastAsiaTheme="minorEastAsia" w:hAnsiTheme="minorEastAsia"/>
                <w:sz w:val="24"/>
                <w:szCs w:val="24"/>
              </w:rPr>
              <w:t>产品要求的评审基本符合标准要求</w:t>
            </w:r>
            <w:r w:rsidR="00041E9C" w:rsidRPr="00041E9C">
              <w:rPr>
                <w:rFonts w:eastAsiaTheme="minorEastAsia" w:hAnsiTheme="minorEastAsia"/>
                <w:sz w:val="24"/>
                <w:szCs w:val="24"/>
              </w:rPr>
              <w:t>。</w:t>
            </w:r>
            <w:r w:rsidR="00041E9C" w:rsidRPr="00041E9C">
              <w:rPr>
                <w:rFonts w:eastAsiaTheme="minorEastAsia"/>
                <w:sz w:val="24"/>
                <w:szCs w:val="24"/>
              </w:rPr>
              <w:t xml:space="preserve"> </w:t>
            </w:r>
          </w:p>
          <w:p w:rsidR="00DF4E73" w:rsidRPr="005557E0" w:rsidRDefault="00DF4E73" w:rsidP="00041E9C">
            <w:pPr>
              <w:tabs>
                <w:tab w:val="left" w:pos="6597"/>
              </w:tabs>
              <w:spacing w:line="360" w:lineRule="auto"/>
              <w:ind w:firstLineChars="200" w:firstLine="480"/>
              <w:rPr>
                <w:rFonts w:eastAsiaTheme="minorEastAsia"/>
                <w:sz w:val="24"/>
                <w:szCs w:val="24"/>
                <w:highlight w:val="yellow"/>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月监督审核（远程审核）一致，确认符合要求。</w:t>
            </w:r>
          </w:p>
        </w:tc>
        <w:tc>
          <w:tcPr>
            <w:tcW w:w="1585" w:type="dxa"/>
          </w:tcPr>
          <w:p w:rsidR="00D94FE6" w:rsidRPr="00194789" w:rsidRDefault="00D949CE" w:rsidP="00D949CE">
            <w:pPr>
              <w:spacing w:line="360" w:lineRule="auto"/>
              <w:rPr>
                <w:rFonts w:eastAsiaTheme="minorEastAsia"/>
                <w:sz w:val="24"/>
                <w:szCs w:val="24"/>
                <w:highlight w:val="yellow"/>
              </w:rPr>
            </w:pPr>
            <w:r w:rsidRPr="00B73F7E">
              <w:rPr>
                <w:rFonts w:eastAsiaTheme="minorEastAsia"/>
                <w:sz w:val="24"/>
                <w:szCs w:val="24"/>
              </w:rPr>
              <w:lastRenderedPageBreak/>
              <w:t>合格</w:t>
            </w:r>
          </w:p>
        </w:tc>
      </w:tr>
      <w:tr w:rsidR="00D94FE6" w:rsidRPr="00194789" w:rsidTr="009A7F70">
        <w:trPr>
          <w:trHeight w:val="1151"/>
        </w:trPr>
        <w:tc>
          <w:tcPr>
            <w:tcW w:w="1242" w:type="dxa"/>
            <w:vAlign w:val="center"/>
          </w:tcPr>
          <w:p w:rsidR="00D94FE6" w:rsidRPr="00FA6258" w:rsidRDefault="00D94FE6" w:rsidP="005E0719">
            <w:pPr>
              <w:rPr>
                <w:rFonts w:eastAsiaTheme="minorEastAsia"/>
                <w:color w:val="000000"/>
                <w:sz w:val="24"/>
                <w:szCs w:val="24"/>
              </w:rPr>
            </w:pPr>
            <w:r w:rsidRPr="00FA6258">
              <w:rPr>
                <w:rFonts w:eastAsiaTheme="minorEastAsia" w:hAnsiTheme="minorEastAsia"/>
                <w:color w:val="000000"/>
                <w:sz w:val="24"/>
                <w:szCs w:val="24"/>
              </w:rPr>
              <w:lastRenderedPageBreak/>
              <w:t>销售及服务的控制</w:t>
            </w:r>
          </w:p>
          <w:p w:rsidR="00D94FE6" w:rsidRPr="00FA6258" w:rsidRDefault="00D94FE6" w:rsidP="005E0719">
            <w:pPr>
              <w:rPr>
                <w:rFonts w:eastAsiaTheme="minorEastAsia"/>
                <w:color w:val="000000"/>
                <w:sz w:val="24"/>
                <w:szCs w:val="24"/>
              </w:rPr>
            </w:pPr>
          </w:p>
          <w:p w:rsidR="00D94FE6" w:rsidRPr="00FA6258" w:rsidRDefault="00D94FE6" w:rsidP="005E0719">
            <w:pPr>
              <w:rPr>
                <w:rFonts w:eastAsiaTheme="minorEastAsia"/>
                <w:sz w:val="24"/>
                <w:szCs w:val="24"/>
              </w:rPr>
            </w:pPr>
          </w:p>
        </w:tc>
        <w:tc>
          <w:tcPr>
            <w:tcW w:w="1276" w:type="dxa"/>
            <w:vAlign w:val="center"/>
          </w:tcPr>
          <w:p w:rsidR="00D94FE6" w:rsidRPr="00FA6258" w:rsidRDefault="00D94FE6" w:rsidP="005E0719">
            <w:pPr>
              <w:rPr>
                <w:rFonts w:eastAsiaTheme="minorEastAsia"/>
                <w:color w:val="000000"/>
                <w:sz w:val="24"/>
                <w:szCs w:val="24"/>
              </w:rPr>
            </w:pPr>
            <w:r w:rsidRPr="00FA6258">
              <w:rPr>
                <w:rFonts w:eastAsiaTheme="minorEastAsia"/>
                <w:color w:val="000000"/>
                <w:sz w:val="24"/>
                <w:szCs w:val="24"/>
              </w:rPr>
              <w:t>Q8.5.1</w:t>
            </w:r>
          </w:p>
          <w:p w:rsidR="00D94FE6" w:rsidRPr="00FA6258" w:rsidRDefault="00D94FE6" w:rsidP="005E0719">
            <w:pPr>
              <w:rPr>
                <w:rFonts w:eastAsiaTheme="minorEastAsia"/>
                <w:sz w:val="24"/>
                <w:szCs w:val="24"/>
              </w:rPr>
            </w:pPr>
          </w:p>
        </w:tc>
        <w:tc>
          <w:tcPr>
            <w:tcW w:w="10606" w:type="dxa"/>
            <w:vAlign w:val="center"/>
          </w:tcPr>
          <w:p w:rsidR="00D94FE6" w:rsidRPr="00747E87" w:rsidRDefault="00D94FE6" w:rsidP="005E0719">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公司编制并执行《销售规范制度》、《销售人员礼仪规范制度》等。</w:t>
            </w:r>
          </w:p>
          <w:p w:rsidR="00D94FE6" w:rsidRPr="00747E87" w:rsidRDefault="00D94FE6" w:rsidP="005E0719">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查看营销</w:t>
            </w:r>
            <w:r w:rsidR="006A079B">
              <w:rPr>
                <w:rFonts w:eastAsiaTheme="minorEastAsia" w:hAnsiTheme="minorEastAsia" w:hint="eastAsia"/>
                <w:sz w:val="24"/>
                <w:szCs w:val="24"/>
              </w:rPr>
              <w:t>现场</w:t>
            </w:r>
            <w:r w:rsidRPr="00747E87">
              <w:rPr>
                <w:rFonts w:eastAsiaTheme="minorEastAsia" w:hAnsiTheme="minorEastAsia" w:hint="eastAsia"/>
                <w:sz w:val="24"/>
                <w:szCs w:val="24"/>
              </w:rPr>
              <w:t>工作情况：</w:t>
            </w:r>
          </w:p>
          <w:p w:rsidR="00D94FE6" w:rsidRPr="00747E87" w:rsidRDefault="00D94FE6" w:rsidP="005E0719">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1.</w:t>
            </w:r>
            <w:r w:rsidRPr="00747E87">
              <w:rPr>
                <w:rFonts w:eastAsiaTheme="minorEastAsia" w:hAnsiTheme="minorEastAsia" w:hint="eastAsia"/>
                <w:sz w:val="24"/>
                <w:szCs w:val="24"/>
              </w:rPr>
              <w:t>以上文件规定了服务提供特性和验收标准，合同的洽商、评定和签订，售后服务保证，客户投诉的处置以及销售人员的产品知识业务能力的要求。文件可以指导销售过程的进行。</w:t>
            </w:r>
          </w:p>
          <w:p w:rsidR="00D94FE6" w:rsidRPr="00747E87" w:rsidRDefault="00D94FE6" w:rsidP="005E0719">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2.</w:t>
            </w:r>
            <w:r w:rsidRPr="00747E87">
              <w:rPr>
                <w:rFonts w:eastAsiaTheme="minorEastAsia" w:hAnsiTheme="minorEastAsia" w:hint="eastAsia"/>
                <w:sz w:val="24"/>
                <w:szCs w:val="24"/>
              </w:rPr>
              <w:t>资源配置齐备，设施设备可以满足要求。</w:t>
            </w:r>
          </w:p>
          <w:p w:rsidR="00D94FE6" w:rsidRPr="00747E87" w:rsidRDefault="00D94FE6" w:rsidP="005E0719">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3.</w:t>
            </w:r>
            <w:r w:rsidRPr="00747E87">
              <w:rPr>
                <w:rFonts w:eastAsiaTheme="minorEastAsia" w:hAnsiTheme="minorEastAsia" w:hint="eastAsia"/>
                <w:sz w:val="24"/>
                <w:szCs w:val="24"/>
              </w:rPr>
              <w:t>现场查看销售合同都进行了评审、加盖了公司公章，参见</w:t>
            </w:r>
            <w:r w:rsidRPr="00747E87">
              <w:rPr>
                <w:rFonts w:eastAsiaTheme="minorEastAsia" w:hAnsiTheme="minorEastAsia" w:hint="eastAsia"/>
                <w:sz w:val="24"/>
                <w:szCs w:val="24"/>
              </w:rPr>
              <w:t>8.2</w:t>
            </w:r>
            <w:r w:rsidRPr="00747E87">
              <w:rPr>
                <w:rFonts w:eastAsiaTheme="minorEastAsia" w:hAnsiTheme="minorEastAsia" w:hint="eastAsia"/>
                <w:sz w:val="24"/>
                <w:szCs w:val="24"/>
              </w:rPr>
              <w:t>工作单。</w:t>
            </w:r>
          </w:p>
          <w:p w:rsidR="00D94FE6" w:rsidRPr="00747E87" w:rsidRDefault="00D94FE6" w:rsidP="005E0719">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4.</w:t>
            </w:r>
            <w:r w:rsidRPr="00747E87">
              <w:rPr>
                <w:rFonts w:eastAsiaTheme="minorEastAsia" w:hAnsiTheme="minorEastAsia" w:hint="eastAsia"/>
                <w:sz w:val="24"/>
                <w:szCs w:val="24"/>
              </w:rPr>
              <w:t>现场提供有产品检验记录、产品合格证，参见</w:t>
            </w:r>
            <w:r w:rsidRPr="00747E87">
              <w:rPr>
                <w:rFonts w:eastAsiaTheme="minorEastAsia" w:hAnsiTheme="minorEastAsia" w:hint="eastAsia"/>
                <w:sz w:val="24"/>
                <w:szCs w:val="24"/>
              </w:rPr>
              <w:t>8.6</w:t>
            </w:r>
            <w:r w:rsidRPr="00747E87">
              <w:rPr>
                <w:rFonts w:eastAsiaTheme="minorEastAsia" w:hAnsiTheme="minorEastAsia" w:hint="eastAsia"/>
                <w:sz w:val="24"/>
                <w:szCs w:val="24"/>
              </w:rPr>
              <w:t>工作单。</w:t>
            </w:r>
          </w:p>
          <w:p w:rsidR="00D94FE6" w:rsidRDefault="00D94FE6" w:rsidP="005E0719">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5.</w:t>
            </w:r>
            <w:r w:rsidRPr="00747E87">
              <w:rPr>
                <w:rFonts w:eastAsiaTheme="minorEastAsia" w:hAnsiTheme="minorEastAsia" w:hint="eastAsia"/>
                <w:sz w:val="24"/>
                <w:szCs w:val="24"/>
              </w:rPr>
              <w:t>管理人员以及业务员、检验人员、库管员都经过了培训，能力满足要求，无特种作业人员。</w:t>
            </w:r>
          </w:p>
          <w:p w:rsidR="00D94FE6" w:rsidRPr="007D6C36" w:rsidRDefault="00D94FE6" w:rsidP="005E0719">
            <w:pPr>
              <w:spacing w:line="360" w:lineRule="auto"/>
              <w:ind w:firstLineChars="200" w:firstLine="480"/>
              <w:rPr>
                <w:rFonts w:eastAsiaTheme="minorEastAsia" w:hAnsiTheme="minorEastAsia"/>
                <w:sz w:val="24"/>
                <w:szCs w:val="24"/>
              </w:rPr>
            </w:pPr>
            <w:r w:rsidRPr="007D6C36">
              <w:rPr>
                <w:rFonts w:eastAsiaTheme="minorEastAsia" w:hAnsiTheme="minorEastAsia" w:hint="eastAsia"/>
                <w:sz w:val="24"/>
                <w:szCs w:val="24"/>
              </w:rPr>
              <w:t>查见对销售人员进行了《销售规范制度》、《销售人员礼仪规范制度》课程培训，查看培训记录，培训日期：</w:t>
            </w:r>
            <w:r w:rsidRPr="007D6C36">
              <w:rPr>
                <w:rFonts w:eastAsiaTheme="minorEastAsia" w:hAnsiTheme="minorEastAsia" w:hint="eastAsia"/>
                <w:sz w:val="24"/>
                <w:szCs w:val="24"/>
              </w:rPr>
              <w:t>2020-3-2</w:t>
            </w:r>
            <w:r w:rsidRPr="007D6C36">
              <w:rPr>
                <w:rFonts w:eastAsiaTheme="minorEastAsia" w:hAnsiTheme="minorEastAsia" w:hint="eastAsia"/>
                <w:sz w:val="24"/>
                <w:szCs w:val="24"/>
              </w:rPr>
              <w:t>，参加培训人员：</w:t>
            </w:r>
            <w:r w:rsidR="007D6C36" w:rsidRPr="007D6C36">
              <w:rPr>
                <w:rFonts w:hint="eastAsia"/>
                <w:sz w:val="24"/>
              </w:rPr>
              <w:t>鞠定邦</w:t>
            </w:r>
            <w:r w:rsidRPr="007D6C36">
              <w:rPr>
                <w:rFonts w:eastAsiaTheme="minorEastAsia" w:hAnsiTheme="minorEastAsia" w:hint="eastAsia"/>
                <w:sz w:val="24"/>
                <w:szCs w:val="24"/>
              </w:rPr>
              <w:t>、</w:t>
            </w:r>
            <w:r w:rsidR="007D6C36" w:rsidRPr="007D6C36">
              <w:rPr>
                <w:rFonts w:hint="eastAsia"/>
                <w:sz w:val="24"/>
              </w:rPr>
              <w:t>聂忠勇</w:t>
            </w:r>
            <w:r w:rsidRPr="007D6C36">
              <w:rPr>
                <w:rFonts w:eastAsiaTheme="minorEastAsia" w:hAnsiTheme="minorEastAsia" w:hint="eastAsia"/>
                <w:sz w:val="24"/>
                <w:szCs w:val="24"/>
              </w:rPr>
              <w:t>、</w:t>
            </w:r>
            <w:r w:rsidR="007D6C36" w:rsidRPr="007D6C36">
              <w:rPr>
                <w:rFonts w:hint="eastAsia"/>
                <w:sz w:val="24"/>
              </w:rPr>
              <w:t>彭玉如等</w:t>
            </w:r>
            <w:r w:rsidRPr="007D6C36">
              <w:rPr>
                <w:rFonts w:eastAsiaTheme="minorEastAsia" w:hAnsiTheme="minorEastAsia" w:hint="eastAsia"/>
                <w:sz w:val="24"/>
                <w:szCs w:val="24"/>
              </w:rPr>
              <w:t>，经现场讨论考核合格。</w:t>
            </w:r>
          </w:p>
          <w:p w:rsidR="00D94FE6" w:rsidRPr="00747E87" w:rsidRDefault="00D94FE6" w:rsidP="005E0719">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6.</w:t>
            </w:r>
            <w:r w:rsidRPr="00747E87">
              <w:rPr>
                <w:rFonts w:eastAsiaTheme="minorEastAsia" w:hAnsiTheme="minorEastAsia" w:hint="eastAsia"/>
                <w:sz w:val="24"/>
                <w:szCs w:val="24"/>
              </w:rPr>
              <w:t>公司将销售过程定为需要确认的过程。查有《特殊过程确认记录表》，</w:t>
            </w:r>
            <w:r w:rsidRPr="00747E87">
              <w:rPr>
                <w:rFonts w:eastAsiaTheme="minorEastAsia" w:hAnsiTheme="minorEastAsia" w:hint="eastAsia"/>
                <w:sz w:val="24"/>
                <w:szCs w:val="24"/>
              </w:rPr>
              <w:t>20</w:t>
            </w:r>
            <w:r>
              <w:rPr>
                <w:rFonts w:eastAsiaTheme="minorEastAsia" w:hAnsiTheme="minorEastAsia" w:hint="eastAsia"/>
                <w:sz w:val="24"/>
                <w:szCs w:val="24"/>
              </w:rPr>
              <w:t>20.3.6</w:t>
            </w:r>
            <w:r w:rsidRPr="00747E87">
              <w:rPr>
                <w:rFonts w:eastAsiaTheme="minorEastAsia" w:hAnsiTheme="minorEastAsia" w:hint="eastAsia"/>
                <w:sz w:val="24"/>
                <w:szCs w:val="24"/>
              </w:rPr>
              <w:t>日对销售过程的人员、机械设备、材料、控制方法、环境等方面进行了过程确认，结论：可以满足过程能力的需</w:t>
            </w:r>
            <w:r w:rsidRPr="00747E87">
              <w:rPr>
                <w:rFonts w:eastAsiaTheme="minorEastAsia" w:hAnsiTheme="minorEastAsia" w:hint="eastAsia"/>
                <w:sz w:val="24"/>
                <w:szCs w:val="24"/>
              </w:rPr>
              <w:lastRenderedPageBreak/>
              <w:t>求、提供合格的服务。确认人员：</w:t>
            </w:r>
            <w:r w:rsidR="006A079B" w:rsidRPr="006A079B">
              <w:rPr>
                <w:rFonts w:eastAsiaTheme="minorEastAsia" w:hAnsiTheme="minorEastAsia" w:hint="eastAsia"/>
                <w:sz w:val="24"/>
                <w:szCs w:val="24"/>
              </w:rPr>
              <w:t>魏年文</w:t>
            </w:r>
            <w:r>
              <w:rPr>
                <w:rFonts w:eastAsiaTheme="minorEastAsia" w:hAnsiTheme="minorEastAsia" w:hint="eastAsia"/>
                <w:sz w:val="24"/>
                <w:szCs w:val="24"/>
              </w:rPr>
              <w:t>、</w:t>
            </w:r>
            <w:r w:rsidR="006A079B">
              <w:rPr>
                <w:rFonts w:eastAsiaTheme="minorEastAsia" w:hAnsiTheme="minorEastAsia" w:hint="eastAsia"/>
                <w:sz w:val="24"/>
                <w:szCs w:val="24"/>
              </w:rPr>
              <w:t>余银林、胡月平</w:t>
            </w:r>
            <w:r w:rsidRPr="00747E87">
              <w:rPr>
                <w:rFonts w:eastAsiaTheme="minorEastAsia" w:hAnsiTheme="minorEastAsia" w:hint="eastAsia"/>
                <w:sz w:val="24"/>
                <w:szCs w:val="24"/>
              </w:rPr>
              <w:t>等。</w:t>
            </w:r>
          </w:p>
          <w:p w:rsidR="00D94FE6" w:rsidRPr="00747E87" w:rsidRDefault="00D94FE6" w:rsidP="005E0719">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7.</w:t>
            </w:r>
            <w:r w:rsidRPr="00747E87">
              <w:rPr>
                <w:rFonts w:eastAsiaTheme="minorEastAsia" w:hAnsiTheme="minorEastAsia" w:hint="eastAsia"/>
                <w:sz w:val="24"/>
                <w:szCs w:val="24"/>
              </w:rPr>
              <w:t>制定了销售管理制度、产品搬运管理制度、仓库管理制度等，规定了操作的步骤、方法、注意事项等，操作人员直接按要求进行控制，防止人为错误。</w:t>
            </w:r>
          </w:p>
          <w:p w:rsidR="00D94FE6" w:rsidRPr="00747E87" w:rsidRDefault="00D94FE6" w:rsidP="005E0719">
            <w:pPr>
              <w:spacing w:line="360" w:lineRule="auto"/>
              <w:ind w:firstLineChars="200" w:firstLine="480"/>
              <w:rPr>
                <w:rFonts w:eastAsiaTheme="minorEastAsia" w:hAnsiTheme="minorEastAsia"/>
                <w:sz w:val="24"/>
                <w:szCs w:val="24"/>
              </w:rPr>
            </w:pPr>
            <w:r w:rsidRPr="00747E87">
              <w:rPr>
                <w:rFonts w:eastAsiaTheme="minorEastAsia" w:hAnsiTheme="minorEastAsia" w:hint="eastAsia"/>
                <w:sz w:val="24"/>
                <w:szCs w:val="24"/>
              </w:rPr>
              <w:t>8.</w:t>
            </w:r>
            <w:r w:rsidRPr="00747E87">
              <w:rPr>
                <w:rFonts w:eastAsiaTheme="minorEastAsia" w:hAnsiTheme="minorEastAsia" w:hint="eastAsia"/>
                <w:sz w:val="24"/>
                <w:szCs w:val="24"/>
              </w:rPr>
              <w:t>所有的产品都必须经检验合格后方可交付。检验人员负责产品的检验和放行，产品经过检验合格后方可放行和交付，</w:t>
            </w:r>
            <w:r w:rsidR="00174CE8">
              <w:rPr>
                <w:rFonts w:eastAsiaTheme="minorEastAsia" w:hAnsiTheme="minorEastAsia" w:hint="eastAsia"/>
                <w:sz w:val="24"/>
                <w:szCs w:val="24"/>
              </w:rPr>
              <w:t>销售部</w:t>
            </w:r>
            <w:r w:rsidRPr="00747E87">
              <w:rPr>
                <w:rFonts w:eastAsiaTheme="minorEastAsia" w:hAnsiTheme="minorEastAsia" w:hint="eastAsia"/>
                <w:sz w:val="24"/>
                <w:szCs w:val="24"/>
              </w:rPr>
              <w:t>负责产品交付和交付后活动的实施，并负责联系售后服务。发货前由</w:t>
            </w:r>
            <w:r w:rsidR="00174CE8">
              <w:rPr>
                <w:rFonts w:eastAsiaTheme="minorEastAsia" w:hAnsiTheme="minorEastAsia" w:hint="eastAsia"/>
                <w:sz w:val="24"/>
                <w:szCs w:val="24"/>
              </w:rPr>
              <w:t>销售部</w:t>
            </w:r>
            <w:r w:rsidRPr="00747E87">
              <w:rPr>
                <w:rFonts w:eastAsiaTheme="minorEastAsia" w:hAnsiTheme="minorEastAsia" w:hint="eastAsia"/>
                <w:sz w:val="24"/>
                <w:szCs w:val="24"/>
              </w:rPr>
              <w:t>开具发货单，库管员依据发货单发货，公司负责联系货运交付到指定地点，经查出库、交付手续齐全。售后服务由</w:t>
            </w:r>
            <w:r w:rsidR="00174CE8">
              <w:rPr>
                <w:rFonts w:eastAsiaTheme="minorEastAsia" w:hAnsiTheme="minorEastAsia" w:hint="eastAsia"/>
                <w:sz w:val="24"/>
                <w:szCs w:val="24"/>
              </w:rPr>
              <w:t>销售部</w:t>
            </w:r>
            <w:r w:rsidRPr="00747E87">
              <w:rPr>
                <w:rFonts w:eastAsiaTheme="minorEastAsia" w:hAnsiTheme="minorEastAsia" w:hint="eastAsia"/>
                <w:sz w:val="24"/>
                <w:szCs w:val="24"/>
              </w:rPr>
              <w:t>业务员按照售后服务规范执行，去客户现场培训和演示产品的使用方法和注意事项，未发生。</w:t>
            </w:r>
          </w:p>
          <w:p w:rsidR="00D94FE6" w:rsidRPr="00A405AC" w:rsidRDefault="00D94FE6" w:rsidP="005E0719">
            <w:pPr>
              <w:spacing w:line="360" w:lineRule="auto"/>
              <w:ind w:firstLineChars="200" w:firstLine="480"/>
              <w:rPr>
                <w:rFonts w:eastAsiaTheme="minorEastAsia" w:hAnsiTheme="minorEastAsia"/>
                <w:sz w:val="24"/>
                <w:szCs w:val="24"/>
              </w:rPr>
            </w:pPr>
            <w:r w:rsidRPr="007D6C36">
              <w:rPr>
                <w:rFonts w:eastAsiaTheme="minorEastAsia" w:hAnsiTheme="minorEastAsia" w:hint="eastAsia"/>
                <w:sz w:val="24"/>
                <w:szCs w:val="24"/>
              </w:rPr>
              <w:t>9.</w:t>
            </w:r>
            <w:r w:rsidRPr="007D6C36">
              <w:rPr>
                <w:rFonts w:eastAsiaTheme="minorEastAsia" w:hAnsiTheme="minorEastAsia" w:hint="eastAsia"/>
                <w:sz w:val="24"/>
                <w:szCs w:val="24"/>
              </w:rPr>
              <w:t>业务人员</w:t>
            </w:r>
            <w:r w:rsidR="00DF4E73" w:rsidRPr="00DF4E73">
              <w:rPr>
                <w:rFonts w:eastAsiaTheme="minorEastAsia" w:hAnsiTheme="minorEastAsia" w:hint="eastAsia"/>
                <w:sz w:val="24"/>
                <w:szCs w:val="24"/>
              </w:rPr>
              <w:t>魏年文</w:t>
            </w:r>
            <w:r w:rsidRPr="007D6C36">
              <w:rPr>
                <w:rFonts w:eastAsiaTheme="minorEastAsia" w:hAnsiTheme="minorEastAsia" w:hint="eastAsia"/>
                <w:sz w:val="24"/>
                <w:szCs w:val="24"/>
              </w:rPr>
              <w:t>正在准备客户</w:t>
            </w:r>
            <w:r w:rsidR="00DF4E73">
              <w:rPr>
                <w:rFonts w:eastAsiaTheme="minorEastAsia" w:hAnsiTheme="minorEastAsia" w:hint="eastAsia"/>
                <w:sz w:val="24"/>
                <w:szCs w:val="24"/>
              </w:rPr>
              <w:t>高安瑞州幼儿园关于</w:t>
            </w:r>
            <w:r w:rsidR="007D6C36" w:rsidRPr="007D6C36">
              <w:rPr>
                <w:rFonts w:eastAsiaTheme="minorEastAsia" w:hAnsiTheme="minorEastAsia" w:hint="eastAsia"/>
                <w:sz w:val="24"/>
                <w:szCs w:val="24"/>
              </w:rPr>
              <w:t>课桌椅</w:t>
            </w:r>
            <w:r w:rsidRPr="007D6C36">
              <w:rPr>
                <w:rFonts w:eastAsiaTheme="minorEastAsia" w:hAnsiTheme="minorEastAsia" w:hint="eastAsia"/>
                <w:sz w:val="24"/>
                <w:szCs w:val="24"/>
              </w:rPr>
              <w:t>等产品的销售合同。</w:t>
            </w:r>
          </w:p>
          <w:p w:rsidR="00D94FE6" w:rsidRDefault="00D94FE6" w:rsidP="005E0719">
            <w:pPr>
              <w:spacing w:line="360" w:lineRule="auto"/>
              <w:ind w:firstLineChars="200" w:firstLine="480"/>
              <w:rPr>
                <w:rFonts w:eastAsiaTheme="minorEastAsia" w:hAnsiTheme="minorEastAsia" w:hint="eastAsia"/>
                <w:sz w:val="24"/>
                <w:szCs w:val="24"/>
              </w:rPr>
            </w:pPr>
            <w:r w:rsidRPr="00747E87">
              <w:rPr>
                <w:rFonts w:eastAsiaTheme="minorEastAsia" w:hAnsiTheme="minorEastAsia" w:hint="eastAsia"/>
                <w:sz w:val="24"/>
                <w:szCs w:val="24"/>
              </w:rPr>
              <w:t>组织销售服务过程的控制符合标准规定的要求。</w:t>
            </w:r>
          </w:p>
          <w:p w:rsidR="00DF4E73" w:rsidRPr="00FA6258" w:rsidRDefault="00DF4E73" w:rsidP="005E0719">
            <w:pPr>
              <w:spacing w:line="360" w:lineRule="auto"/>
              <w:ind w:firstLineChars="200" w:firstLine="480"/>
              <w:rPr>
                <w:rFonts w:eastAsiaTheme="minorEastAsia" w:hAnsi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月监督审核（远程审核）一致，确认符合要求。</w:t>
            </w:r>
          </w:p>
        </w:tc>
        <w:tc>
          <w:tcPr>
            <w:tcW w:w="1585" w:type="dxa"/>
          </w:tcPr>
          <w:p w:rsidR="00D94FE6" w:rsidRPr="00B73F7E" w:rsidRDefault="00D949CE" w:rsidP="005E0719">
            <w:pPr>
              <w:spacing w:line="360" w:lineRule="auto"/>
              <w:rPr>
                <w:rFonts w:eastAsiaTheme="minorEastAsia"/>
                <w:sz w:val="24"/>
                <w:szCs w:val="24"/>
              </w:rPr>
            </w:pPr>
            <w:r w:rsidRPr="00B73F7E">
              <w:rPr>
                <w:rFonts w:eastAsiaTheme="minorEastAsia"/>
                <w:sz w:val="24"/>
                <w:szCs w:val="24"/>
              </w:rPr>
              <w:lastRenderedPageBreak/>
              <w:t>合格</w:t>
            </w:r>
          </w:p>
        </w:tc>
      </w:tr>
      <w:tr w:rsidR="00D94FE6" w:rsidRPr="00194789" w:rsidTr="006F7730">
        <w:trPr>
          <w:trHeight w:val="1151"/>
        </w:trPr>
        <w:tc>
          <w:tcPr>
            <w:tcW w:w="1242" w:type="dxa"/>
            <w:vAlign w:val="center"/>
          </w:tcPr>
          <w:p w:rsidR="00D94FE6" w:rsidRPr="00FA6258" w:rsidRDefault="00D94FE6" w:rsidP="005E0719">
            <w:pPr>
              <w:rPr>
                <w:rFonts w:eastAsiaTheme="minorEastAsia"/>
                <w:sz w:val="24"/>
                <w:szCs w:val="24"/>
                <w:lang w:val="en-GB"/>
              </w:rPr>
            </w:pPr>
            <w:r w:rsidRPr="00FA6258">
              <w:rPr>
                <w:rFonts w:eastAsiaTheme="minorEastAsia" w:hAnsiTheme="minorEastAsia"/>
                <w:sz w:val="24"/>
                <w:szCs w:val="24"/>
                <w:lang w:val="en-GB"/>
              </w:rPr>
              <w:lastRenderedPageBreak/>
              <w:t>顾客或外部供方财产</w:t>
            </w:r>
          </w:p>
          <w:p w:rsidR="00D94FE6" w:rsidRPr="00FA6258" w:rsidRDefault="00D94FE6" w:rsidP="005E0719">
            <w:pPr>
              <w:rPr>
                <w:rFonts w:eastAsiaTheme="minorEastAsia"/>
                <w:sz w:val="24"/>
                <w:szCs w:val="24"/>
              </w:rPr>
            </w:pPr>
          </w:p>
        </w:tc>
        <w:tc>
          <w:tcPr>
            <w:tcW w:w="1276" w:type="dxa"/>
            <w:vAlign w:val="center"/>
          </w:tcPr>
          <w:p w:rsidR="00D94FE6" w:rsidRPr="00FA6258" w:rsidRDefault="00D94FE6" w:rsidP="005E0719">
            <w:pPr>
              <w:rPr>
                <w:rFonts w:eastAsiaTheme="minorEastAsia"/>
                <w:sz w:val="24"/>
                <w:szCs w:val="24"/>
              </w:rPr>
            </w:pPr>
            <w:r w:rsidRPr="00FA6258">
              <w:rPr>
                <w:rFonts w:eastAsiaTheme="minorEastAsia"/>
                <w:sz w:val="24"/>
                <w:szCs w:val="24"/>
              </w:rPr>
              <w:t>Q8.5.3</w:t>
            </w:r>
          </w:p>
          <w:p w:rsidR="00D94FE6" w:rsidRPr="00FA6258" w:rsidRDefault="00D94FE6" w:rsidP="005E0719">
            <w:pPr>
              <w:rPr>
                <w:rFonts w:eastAsiaTheme="minorEastAsia"/>
                <w:sz w:val="24"/>
                <w:szCs w:val="24"/>
              </w:rPr>
            </w:pPr>
          </w:p>
        </w:tc>
        <w:tc>
          <w:tcPr>
            <w:tcW w:w="10606" w:type="dxa"/>
            <w:vAlign w:val="center"/>
          </w:tcPr>
          <w:p w:rsidR="00D94FE6" w:rsidRPr="00FA6258" w:rsidRDefault="006A079B" w:rsidP="005E0719">
            <w:pPr>
              <w:spacing w:line="360" w:lineRule="auto"/>
              <w:ind w:firstLineChars="200" w:firstLine="480"/>
              <w:rPr>
                <w:rFonts w:eastAsiaTheme="minorEastAsia" w:hAnsiTheme="minorEastAsia"/>
                <w:sz w:val="24"/>
                <w:szCs w:val="24"/>
              </w:rPr>
            </w:pPr>
            <w:r>
              <w:rPr>
                <w:rFonts w:eastAsiaTheme="minorEastAsia" w:hAnsiTheme="minorEastAsia"/>
                <w:sz w:val="24"/>
                <w:szCs w:val="24"/>
              </w:rPr>
              <w:t>公司在销售</w:t>
            </w:r>
            <w:r w:rsidR="00D94FE6" w:rsidRPr="00FA6258">
              <w:rPr>
                <w:rFonts w:eastAsiaTheme="minorEastAsia" w:hAnsiTheme="minorEastAsia"/>
                <w:sz w:val="24"/>
                <w:szCs w:val="24"/>
              </w:rPr>
              <w:t>服务过程中不涉及顾客提供的任何产品、知识产权。顾客的个人信息，公司将其作为商业秘密，做到不外泄，经询问，无顾客的个人信息丢失和泄漏情况发生</w:t>
            </w:r>
          </w:p>
          <w:p w:rsidR="00D94FE6" w:rsidRPr="00FA6258" w:rsidRDefault="00D94FE6" w:rsidP="005E0719">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公司对顾客的私人信息或有关技术要求均通过专用硬盘区域和配置的专用档案柜予以保存，确保了顾客信息的丢失和泄漏。</w:t>
            </w:r>
          </w:p>
          <w:p w:rsidR="00D94FE6" w:rsidRDefault="00D94FE6" w:rsidP="005E0719">
            <w:pPr>
              <w:spacing w:line="360" w:lineRule="auto"/>
              <w:ind w:firstLineChars="200" w:firstLine="480"/>
              <w:rPr>
                <w:rFonts w:eastAsiaTheme="minorEastAsia" w:hAnsiTheme="minorEastAsia" w:hint="eastAsia"/>
                <w:sz w:val="24"/>
                <w:szCs w:val="24"/>
              </w:rPr>
            </w:pPr>
            <w:r w:rsidRPr="00FA6258">
              <w:rPr>
                <w:rFonts w:eastAsiaTheme="minorEastAsia" w:hAnsiTheme="minorEastAsia"/>
                <w:sz w:val="24"/>
                <w:szCs w:val="24"/>
              </w:rPr>
              <w:t>目前公司无实物顾客或外部供方财产。</w:t>
            </w:r>
          </w:p>
          <w:p w:rsidR="00DF4E73" w:rsidRPr="00FA6258" w:rsidRDefault="00DF4E73" w:rsidP="005E0719">
            <w:pPr>
              <w:spacing w:line="360" w:lineRule="auto"/>
              <w:ind w:firstLineChars="200" w:firstLine="480"/>
              <w:rPr>
                <w:rFonts w:eastAsiaTheme="minorEastAsia" w:hAnsi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月监督审核（远程审核）一致，确认符合要求。</w:t>
            </w:r>
          </w:p>
        </w:tc>
        <w:tc>
          <w:tcPr>
            <w:tcW w:w="1585" w:type="dxa"/>
          </w:tcPr>
          <w:p w:rsidR="00D94FE6" w:rsidRPr="00B73F7E" w:rsidRDefault="00D949CE" w:rsidP="005E0719">
            <w:pPr>
              <w:spacing w:line="360" w:lineRule="auto"/>
              <w:rPr>
                <w:rFonts w:eastAsiaTheme="minorEastAsia"/>
                <w:sz w:val="24"/>
                <w:szCs w:val="24"/>
              </w:rPr>
            </w:pPr>
            <w:r w:rsidRPr="00B73F7E">
              <w:rPr>
                <w:rFonts w:eastAsiaTheme="minorEastAsia"/>
                <w:sz w:val="24"/>
                <w:szCs w:val="24"/>
              </w:rPr>
              <w:t>合格</w:t>
            </w:r>
          </w:p>
        </w:tc>
      </w:tr>
      <w:tr w:rsidR="00D94FE6" w:rsidRPr="00194789" w:rsidTr="006F7730">
        <w:trPr>
          <w:trHeight w:val="1151"/>
        </w:trPr>
        <w:tc>
          <w:tcPr>
            <w:tcW w:w="1242" w:type="dxa"/>
            <w:vAlign w:val="center"/>
          </w:tcPr>
          <w:p w:rsidR="00D94FE6" w:rsidRPr="00FA6258" w:rsidRDefault="00D94FE6" w:rsidP="005E0719">
            <w:pPr>
              <w:rPr>
                <w:rFonts w:eastAsiaTheme="minorEastAsia"/>
                <w:sz w:val="24"/>
                <w:szCs w:val="24"/>
              </w:rPr>
            </w:pPr>
            <w:r w:rsidRPr="00FA6258">
              <w:rPr>
                <w:rFonts w:eastAsiaTheme="minorEastAsia" w:hAnsiTheme="minorEastAsia"/>
                <w:sz w:val="24"/>
                <w:szCs w:val="24"/>
              </w:rPr>
              <w:lastRenderedPageBreak/>
              <w:t>交付后的活动</w:t>
            </w:r>
          </w:p>
          <w:p w:rsidR="00D94FE6" w:rsidRPr="00FA6258" w:rsidRDefault="00D94FE6" w:rsidP="005E0719">
            <w:pPr>
              <w:rPr>
                <w:rFonts w:eastAsiaTheme="minorEastAsia"/>
                <w:sz w:val="24"/>
                <w:szCs w:val="24"/>
              </w:rPr>
            </w:pPr>
          </w:p>
        </w:tc>
        <w:tc>
          <w:tcPr>
            <w:tcW w:w="1276" w:type="dxa"/>
            <w:vAlign w:val="center"/>
          </w:tcPr>
          <w:p w:rsidR="00D94FE6" w:rsidRPr="00FA6258" w:rsidRDefault="00D94FE6" w:rsidP="005E0719">
            <w:pPr>
              <w:rPr>
                <w:rFonts w:eastAsiaTheme="minorEastAsia"/>
                <w:sz w:val="24"/>
                <w:szCs w:val="24"/>
              </w:rPr>
            </w:pPr>
            <w:r w:rsidRPr="00FA6258">
              <w:rPr>
                <w:rFonts w:eastAsiaTheme="minorEastAsia"/>
                <w:sz w:val="24"/>
                <w:szCs w:val="24"/>
              </w:rPr>
              <w:t>Q8.5.5</w:t>
            </w:r>
          </w:p>
          <w:p w:rsidR="00D94FE6" w:rsidRPr="00FA6258" w:rsidRDefault="00D94FE6" w:rsidP="005E0719">
            <w:pPr>
              <w:rPr>
                <w:rFonts w:eastAsiaTheme="minorEastAsia"/>
                <w:sz w:val="24"/>
                <w:szCs w:val="24"/>
              </w:rPr>
            </w:pPr>
          </w:p>
        </w:tc>
        <w:tc>
          <w:tcPr>
            <w:tcW w:w="10606" w:type="dxa"/>
            <w:vAlign w:val="center"/>
          </w:tcPr>
          <w:p w:rsidR="00D94FE6" w:rsidRPr="00FA6258" w:rsidRDefault="00D94FE6" w:rsidP="005E0719">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p w:rsidR="00D94FE6" w:rsidRPr="00FA6258" w:rsidRDefault="00D94FE6" w:rsidP="005E0719">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采购的物质经验收合格后由仓库进行管理，现场查看仓库，入库有入库单，材料出库需领料人在出库单上签字，仓库材料摆放整齐，标识明确，帐、物、卡健全，抽查配件数量，帐、物、卡相符。</w:t>
            </w:r>
          </w:p>
          <w:p w:rsidR="00D94FE6" w:rsidRDefault="00D94FE6" w:rsidP="005E0719">
            <w:pPr>
              <w:spacing w:line="360" w:lineRule="auto"/>
              <w:ind w:firstLineChars="200" w:firstLine="480"/>
              <w:rPr>
                <w:rFonts w:eastAsiaTheme="minorEastAsia" w:hAnsiTheme="minorEastAsia" w:hint="eastAsia"/>
                <w:sz w:val="24"/>
                <w:szCs w:val="24"/>
              </w:rPr>
            </w:pPr>
            <w:r w:rsidRPr="00FA6258">
              <w:rPr>
                <w:rFonts w:eastAsiaTheme="minorEastAsia" w:hAnsiTheme="minorEastAsia"/>
                <w:sz w:val="24"/>
                <w:szCs w:val="24"/>
              </w:rPr>
              <w:t>销售的产品根据数量的多少、发运的地点及包装要求由销售人员联系物流，在规定的时间内将产品送到客户指定地点。</w:t>
            </w:r>
          </w:p>
          <w:p w:rsidR="00DF4E73" w:rsidRPr="00FA6258" w:rsidRDefault="00DF4E73" w:rsidP="005E0719">
            <w:pPr>
              <w:spacing w:line="360" w:lineRule="auto"/>
              <w:ind w:firstLineChars="200" w:firstLine="480"/>
              <w:rPr>
                <w:rFonts w:eastAsiaTheme="minorEastAsia" w:hAnsi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月监督审核（远程审核）一致，确认符合要求。</w:t>
            </w:r>
          </w:p>
        </w:tc>
        <w:tc>
          <w:tcPr>
            <w:tcW w:w="1585" w:type="dxa"/>
          </w:tcPr>
          <w:p w:rsidR="00D94FE6" w:rsidRPr="00B73F7E" w:rsidRDefault="00D949CE" w:rsidP="005E0719">
            <w:pPr>
              <w:spacing w:line="360" w:lineRule="auto"/>
              <w:rPr>
                <w:rFonts w:eastAsiaTheme="minorEastAsia"/>
                <w:sz w:val="24"/>
                <w:szCs w:val="24"/>
              </w:rPr>
            </w:pPr>
            <w:r w:rsidRPr="00B73F7E">
              <w:rPr>
                <w:rFonts w:eastAsiaTheme="minorEastAsia"/>
                <w:sz w:val="24"/>
                <w:szCs w:val="24"/>
              </w:rPr>
              <w:t>合格</w:t>
            </w:r>
          </w:p>
        </w:tc>
      </w:tr>
      <w:tr w:rsidR="00D94FE6" w:rsidRPr="00194789" w:rsidTr="006F7730">
        <w:trPr>
          <w:trHeight w:val="1151"/>
        </w:trPr>
        <w:tc>
          <w:tcPr>
            <w:tcW w:w="1242" w:type="dxa"/>
            <w:vAlign w:val="center"/>
          </w:tcPr>
          <w:p w:rsidR="00D94FE6" w:rsidRPr="00FA6258" w:rsidRDefault="00D94FE6" w:rsidP="005E0719">
            <w:pPr>
              <w:rPr>
                <w:rFonts w:eastAsiaTheme="minorEastAsia"/>
                <w:sz w:val="24"/>
                <w:szCs w:val="24"/>
                <w:lang w:val="en-GB"/>
              </w:rPr>
            </w:pPr>
            <w:r w:rsidRPr="00FA6258">
              <w:rPr>
                <w:rFonts w:eastAsiaTheme="minorEastAsia" w:hAnsiTheme="minorEastAsia"/>
                <w:sz w:val="24"/>
                <w:szCs w:val="24"/>
                <w:lang w:val="en-GB"/>
              </w:rPr>
              <w:t>更改的控制</w:t>
            </w:r>
          </w:p>
          <w:p w:rsidR="00D94FE6" w:rsidRPr="00FA6258" w:rsidRDefault="00D94FE6" w:rsidP="005E0719">
            <w:pPr>
              <w:rPr>
                <w:rFonts w:eastAsiaTheme="minorEastAsia"/>
                <w:sz w:val="24"/>
                <w:szCs w:val="24"/>
              </w:rPr>
            </w:pPr>
          </w:p>
        </w:tc>
        <w:tc>
          <w:tcPr>
            <w:tcW w:w="1276" w:type="dxa"/>
            <w:vAlign w:val="center"/>
          </w:tcPr>
          <w:p w:rsidR="00D94FE6" w:rsidRPr="00FA6258" w:rsidRDefault="00D94FE6" w:rsidP="005E0719">
            <w:pPr>
              <w:rPr>
                <w:rFonts w:eastAsiaTheme="minorEastAsia"/>
                <w:sz w:val="24"/>
                <w:szCs w:val="24"/>
              </w:rPr>
            </w:pPr>
            <w:r w:rsidRPr="00FA6258">
              <w:rPr>
                <w:rFonts w:eastAsiaTheme="minorEastAsia"/>
                <w:sz w:val="24"/>
                <w:szCs w:val="24"/>
              </w:rPr>
              <w:t>Q8.5.6</w:t>
            </w:r>
          </w:p>
          <w:p w:rsidR="00D94FE6" w:rsidRPr="00FA6258" w:rsidRDefault="00D94FE6" w:rsidP="005E0719">
            <w:pPr>
              <w:rPr>
                <w:rFonts w:eastAsiaTheme="minorEastAsia"/>
                <w:sz w:val="24"/>
                <w:szCs w:val="24"/>
              </w:rPr>
            </w:pPr>
          </w:p>
        </w:tc>
        <w:tc>
          <w:tcPr>
            <w:tcW w:w="10606" w:type="dxa"/>
            <w:vAlign w:val="center"/>
          </w:tcPr>
          <w:p w:rsidR="00D94FE6" w:rsidRPr="00FA6258" w:rsidRDefault="00D94FE6" w:rsidP="005E0719">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组织应对销售合同的更改进行评审，以确保稳定的符合要求。</w:t>
            </w:r>
          </w:p>
          <w:p w:rsidR="00D94FE6" w:rsidRPr="00FA6258" w:rsidRDefault="00D94FE6" w:rsidP="005E0719">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组织应保留形成文件的信息，包括有关更改评审结果、授权进行更改的人员以及根据评审所采取的必要措施。</w:t>
            </w:r>
          </w:p>
          <w:p w:rsidR="00D94FE6" w:rsidRDefault="00D94FE6" w:rsidP="005E0719">
            <w:pPr>
              <w:spacing w:line="360" w:lineRule="auto"/>
              <w:ind w:firstLineChars="200" w:firstLine="480"/>
              <w:rPr>
                <w:rFonts w:eastAsiaTheme="minorEastAsia" w:hAnsiTheme="minorEastAsia" w:hint="eastAsia"/>
                <w:sz w:val="24"/>
                <w:szCs w:val="24"/>
              </w:rPr>
            </w:pPr>
            <w:r w:rsidRPr="00FA6258">
              <w:rPr>
                <w:rFonts w:eastAsiaTheme="minorEastAsia" w:hAnsiTheme="minorEastAsia"/>
                <w:sz w:val="24"/>
                <w:szCs w:val="24"/>
              </w:rPr>
              <w:t>经询问，体系运行至今无更改情况发生。</w:t>
            </w:r>
          </w:p>
          <w:p w:rsidR="00DF4E73" w:rsidRPr="00FA6258" w:rsidRDefault="00DF4E73" w:rsidP="005E0719">
            <w:pPr>
              <w:spacing w:line="360" w:lineRule="auto"/>
              <w:ind w:firstLineChars="200" w:firstLine="480"/>
              <w:rPr>
                <w:rFonts w:eastAsiaTheme="minorEastAsia" w:hAnsi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月监督审核（远程审核）一致，确认符合要求。</w:t>
            </w:r>
          </w:p>
        </w:tc>
        <w:tc>
          <w:tcPr>
            <w:tcW w:w="1585" w:type="dxa"/>
          </w:tcPr>
          <w:p w:rsidR="00D94FE6" w:rsidRPr="00B73F7E" w:rsidRDefault="00D949CE" w:rsidP="005E0719">
            <w:pPr>
              <w:spacing w:line="360" w:lineRule="auto"/>
              <w:rPr>
                <w:rFonts w:eastAsiaTheme="minorEastAsia"/>
                <w:sz w:val="24"/>
                <w:szCs w:val="24"/>
              </w:rPr>
            </w:pPr>
            <w:r w:rsidRPr="00B73F7E">
              <w:rPr>
                <w:rFonts w:eastAsiaTheme="minorEastAsia"/>
                <w:sz w:val="24"/>
                <w:szCs w:val="24"/>
              </w:rPr>
              <w:t>合格</w:t>
            </w:r>
          </w:p>
        </w:tc>
      </w:tr>
      <w:tr w:rsidR="00D94FE6" w:rsidRPr="00194789" w:rsidTr="006F7730">
        <w:trPr>
          <w:trHeight w:val="1151"/>
        </w:trPr>
        <w:tc>
          <w:tcPr>
            <w:tcW w:w="1242" w:type="dxa"/>
            <w:vAlign w:val="center"/>
          </w:tcPr>
          <w:p w:rsidR="00D94FE6" w:rsidRPr="00CC3CE3" w:rsidRDefault="00D94FE6" w:rsidP="005E0719">
            <w:pPr>
              <w:rPr>
                <w:rFonts w:eastAsiaTheme="minorEastAsia"/>
                <w:sz w:val="24"/>
                <w:szCs w:val="24"/>
              </w:rPr>
            </w:pPr>
            <w:r w:rsidRPr="00CC3CE3">
              <w:rPr>
                <w:rFonts w:eastAsiaTheme="minorEastAsia" w:hAnsiTheme="minorEastAsia"/>
                <w:sz w:val="24"/>
                <w:szCs w:val="24"/>
              </w:rPr>
              <w:t>顾客满意度</w:t>
            </w:r>
          </w:p>
        </w:tc>
        <w:tc>
          <w:tcPr>
            <w:tcW w:w="1276" w:type="dxa"/>
            <w:vAlign w:val="center"/>
          </w:tcPr>
          <w:p w:rsidR="00D94FE6" w:rsidRPr="00CC3CE3" w:rsidRDefault="00D94FE6" w:rsidP="005E0719">
            <w:pPr>
              <w:rPr>
                <w:rFonts w:eastAsiaTheme="minorEastAsia"/>
                <w:sz w:val="24"/>
                <w:szCs w:val="24"/>
              </w:rPr>
            </w:pPr>
            <w:r w:rsidRPr="00CC3CE3">
              <w:rPr>
                <w:rFonts w:eastAsiaTheme="minorEastAsia"/>
                <w:sz w:val="24"/>
                <w:szCs w:val="24"/>
              </w:rPr>
              <w:t>Q9.1.2</w:t>
            </w:r>
          </w:p>
          <w:p w:rsidR="00D94FE6" w:rsidRPr="00CC3CE3" w:rsidRDefault="00D94FE6" w:rsidP="005E0719">
            <w:pPr>
              <w:rPr>
                <w:rFonts w:eastAsiaTheme="minorEastAsia"/>
                <w:sz w:val="24"/>
                <w:szCs w:val="24"/>
              </w:rPr>
            </w:pPr>
          </w:p>
        </w:tc>
        <w:tc>
          <w:tcPr>
            <w:tcW w:w="10606" w:type="dxa"/>
            <w:vAlign w:val="center"/>
          </w:tcPr>
          <w:p w:rsidR="00D94FE6" w:rsidRPr="00CC3CE3" w:rsidRDefault="00D94FE6" w:rsidP="005E0719">
            <w:pPr>
              <w:tabs>
                <w:tab w:val="left" w:pos="6597"/>
              </w:tabs>
              <w:spacing w:line="360" w:lineRule="auto"/>
              <w:ind w:firstLineChars="200" w:firstLine="480"/>
              <w:rPr>
                <w:rFonts w:eastAsiaTheme="minorEastAsia"/>
                <w:sz w:val="24"/>
                <w:szCs w:val="24"/>
              </w:rPr>
            </w:pPr>
            <w:r w:rsidRPr="00CC3CE3">
              <w:rPr>
                <w:rFonts w:eastAsiaTheme="minorEastAsia" w:hAnsiTheme="minorEastAsia"/>
                <w:sz w:val="24"/>
                <w:szCs w:val="24"/>
              </w:rPr>
              <w:t>公司编制《顾客满意度控制程序》，通过拜访、电话、电邮、问卷等形式，收集顾客反馈信息，监视顾客满意程度，评价体系的有效性，寻求体系改进的机会。</w:t>
            </w:r>
          </w:p>
          <w:p w:rsidR="00D94FE6" w:rsidRPr="00CC3CE3" w:rsidRDefault="00D94FE6" w:rsidP="005E0719">
            <w:pPr>
              <w:spacing w:line="360" w:lineRule="auto"/>
              <w:ind w:firstLineChars="200" w:firstLine="480"/>
              <w:rPr>
                <w:rFonts w:eastAsiaTheme="minorEastAsia"/>
                <w:sz w:val="24"/>
                <w:szCs w:val="24"/>
              </w:rPr>
            </w:pPr>
            <w:r w:rsidRPr="00CC3CE3">
              <w:rPr>
                <w:rFonts w:eastAsiaTheme="minorEastAsia" w:hAnsiTheme="minorEastAsia"/>
                <w:sz w:val="24"/>
                <w:szCs w:val="24"/>
              </w:rPr>
              <w:t>提供了如客户：</w:t>
            </w:r>
            <w:r w:rsidR="00CC3CE3" w:rsidRPr="00CC3CE3">
              <w:rPr>
                <w:rFonts w:eastAsiaTheme="minorEastAsia" w:hAnsiTheme="minorEastAsia"/>
                <w:sz w:val="24"/>
                <w:szCs w:val="24"/>
              </w:rPr>
              <w:t>江西省高安第三中学</w:t>
            </w:r>
            <w:r w:rsidRPr="00CC3CE3">
              <w:rPr>
                <w:rFonts w:eastAsiaTheme="minorEastAsia" w:hAnsiTheme="minorEastAsia" w:hint="eastAsia"/>
                <w:sz w:val="24"/>
                <w:szCs w:val="24"/>
              </w:rPr>
              <w:t>、</w:t>
            </w:r>
            <w:r w:rsidR="00CC3CE3" w:rsidRPr="00CC3CE3">
              <w:rPr>
                <w:rFonts w:ascii="宋体" w:hAnsi="宋体" w:cs="宋体" w:hint="eastAsia"/>
                <w:sz w:val="24"/>
              </w:rPr>
              <w:t>江西省高安第二中学</w:t>
            </w:r>
            <w:r w:rsidRPr="00CC3CE3">
              <w:rPr>
                <w:rFonts w:eastAsiaTheme="minorEastAsia" w:hAnsiTheme="minorEastAsia" w:hint="eastAsia"/>
                <w:sz w:val="24"/>
                <w:szCs w:val="24"/>
              </w:rPr>
              <w:t>、</w:t>
            </w:r>
            <w:r w:rsidR="00CC3CE3" w:rsidRPr="00CC3CE3">
              <w:rPr>
                <w:rFonts w:eastAsiaTheme="minorEastAsia" w:hAnsiTheme="minorEastAsia" w:hint="eastAsia"/>
                <w:sz w:val="24"/>
                <w:szCs w:val="24"/>
              </w:rPr>
              <w:t>高安市瑞州幼儿园</w:t>
            </w:r>
            <w:r w:rsidRPr="00CC3CE3">
              <w:rPr>
                <w:rFonts w:eastAsiaTheme="minorEastAsia" w:hAnsiTheme="minorEastAsia" w:hint="eastAsia"/>
                <w:sz w:val="24"/>
                <w:szCs w:val="24"/>
              </w:rPr>
              <w:t>等</w:t>
            </w:r>
            <w:r w:rsidR="00CC3CE3" w:rsidRPr="00CC3CE3">
              <w:rPr>
                <w:rFonts w:eastAsiaTheme="minorEastAsia" w:hAnsiTheme="minorEastAsia" w:hint="eastAsia"/>
                <w:sz w:val="24"/>
                <w:szCs w:val="24"/>
              </w:rPr>
              <w:t>4</w:t>
            </w:r>
            <w:r w:rsidRPr="00CC3CE3">
              <w:rPr>
                <w:rFonts w:eastAsiaTheme="minorEastAsia" w:hAnsiTheme="minorEastAsia"/>
                <w:sz w:val="24"/>
                <w:szCs w:val="24"/>
              </w:rPr>
              <w:t>家顾客的《顾客满意度调查记录表》，调查包含：质量、交货期、服务、价格等指标，满意程度分为很满意</w:t>
            </w:r>
            <w:r w:rsidRPr="00CC3CE3">
              <w:rPr>
                <w:rFonts w:eastAsiaTheme="minorEastAsia"/>
                <w:sz w:val="24"/>
                <w:szCs w:val="24"/>
              </w:rPr>
              <w:t>---</w:t>
            </w:r>
            <w:r w:rsidRPr="00CC3CE3">
              <w:rPr>
                <w:rFonts w:eastAsiaTheme="minorEastAsia" w:hAnsiTheme="minorEastAsia"/>
                <w:sz w:val="24"/>
                <w:szCs w:val="24"/>
              </w:rPr>
              <w:lastRenderedPageBreak/>
              <w:t>不满意等四个档次。从提供的调查表来看，客户对组织评价均为</w:t>
            </w:r>
            <w:r w:rsidRPr="00CC3CE3">
              <w:rPr>
                <w:rFonts w:eastAsiaTheme="minorEastAsia"/>
                <w:sz w:val="24"/>
                <w:szCs w:val="24"/>
              </w:rPr>
              <w:t>“</w:t>
            </w:r>
            <w:r w:rsidRPr="00CC3CE3">
              <w:rPr>
                <w:rFonts w:eastAsiaTheme="minorEastAsia" w:hAnsiTheme="minorEastAsia"/>
                <w:sz w:val="24"/>
                <w:szCs w:val="24"/>
              </w:rPr>
              <w:t>很满意</w:t>
            </w:r>
            <w:r w:rsidRPr="00CC3CE3">
              <w:rPr>
                <w:rFonts w:eastAsiaTheme="minorEastAsia"/>
                <w:sz w:val="24"/>
                <w:szCs w:val="24"/>
              </w:rPr>
              <w:t>”</w:t>
            </w:r>
            <w:r w:rsidRPr="00CC3CE3">
              <w:rPr>
                <w:rFonts w:eastAsiaTheme="minorEastAsia" w:hAnsiTheme="minorEastAsia"/>
                <w:sz w:val="24"/>
                <w:szCs w:val="24"/>
              </w:rPr>
              <w:t>、</w:t>
            </w:r>
            <w:r w:rsidRPr="00CC3CE3">
              <w:rPr>
                <w:rFonts w:eastAsiaTheme="minorEastAsia"/>
                <w:sz w:val="24"/>
                <w:szCs w:val="24"/>
              </w:rPr>
              <w:t>“</w:t>
            </w:r>
            <w:r w:rsidRPr="00CC3CE3">
              <w:rPr>
                <w:rFonts w:eastAsiaTheme="minorEastAsia" w:hAnsiTheme="minorEastAsia"/>
                <w:sz w:val="24"/>
                <w:szCs w:val="24"/>
              </w:rPr>
              <w:t>满意</w:t>
            </w:r>
            <w:r w:rsidRPr="00CC3CE3">
              <w:rPr>
                <w:rFonts w:eastAsiaTheme="minorEastAsia"/>
                <w:sz w:val="24"/>
                <w:szCs w:val="24"/>
              </w:rPr>
              <w:t>”</w:t>
            </w:r>
            <w:r w:rsidRPr="00CC3CE3">
              <w:rPr>
                <w:rFonts w:eastAsiaTheme="minorEastAsia" w:hAnsiTheme="minorEastAsia"/>
                <w:sz w:val="24"/>
                <w:szCs w:val="24"/>
              </w:rPr>
              <w:t>。</w:t>
            </w:r>
          </w:p>
          <w:p w:rsidR="00D94FE6" w:rsidRPr="00CC3CE3" w:rsidRDefault="00D94FE6" w:rsidP="005E0719">
            <w:pPr>
              <w:spacing w:line="360" w:lineRule="auto"/>
              <w:ind w:firstLineChars="200" w:firstLine="480"/>
              <w:rPr>
                <w:rFonts w:eastAsiaTheme="minorEastAsia"/>
                <w:sz w:val="24"/>
                <w:szCs w:val="24"/>
              </w:rPr>
            </w:pPr>
            <w:r w:rsidRPr="00CC3CE3">
              <w:rPr>
                <w:rFonts w:eastAsiaTheme="minorEastAsia" w:hAnsiTheme="minorEastAsia"/>
                <w:sz w:val="24"/>
                <w:szCs w:val="24"/>
              </w:rPr>
              <w:t>查见</w:t>
            </w:r>
            <w:r w:rsidRPr="00CC3CE3">
              <w:rPr>
                <w:rFonts w:eastAsiaTheme="minorEastAsia"/>
                <w:sz w:val="24"/>
                <w:szCs w:val="24"/>
              </w:rPr>
              <w:t>20</w:t>
            </w:r>
            <w:r w:rsidRPr="00CC3CE3">
              <w:rPr>
                <w:rFonts w:eastAsiaTheme="minorEastAsia" w:hint="eastAsia"/>
                <w:sz w:val="24"/>
                <w:szCs w:val="24"/>
              </w:rPr>
              <w:t>20</w:t>
            </w:r>
            <w:r w:rsidRPr="00CC3CE3">
              <w:rPr>
                <w:rFonts w:eastAsiaTheme="minorEastAsia"/>
                <w:sz w:val="24"/>
                <w:szCs w:val="24"/>
              </w:rPr>
              <w:t>.</w:t>
            </w:r>
            <w:r w:rsidR="00CC3CE3" w:rsidRPr="00CC3CE3">
              <w:rPr>
                <w:rFonts w:eastAsiaTheme="minorEastAsia" w:hint="eastAsia"/>
                <w:sz w:val="24"/>
                <w:szCs w:val="24"/>
              </w:rPr>
              <w:t>3</w:t>
            </w:r>
            <w:r w:rsidRPr="00CC3CE3">
              <w:rPr>
                <w:rFonts w:eastAsiaTheme="minorEastAsia"/>
                <w:sz w:val="24"/>
                <w:szCs w:val="24"/>
              </w:rPr>
              <w:t>.</w:t>
            </w:r>
            <w:r w:rsidR="00CC3CE3" w:rsidRPr="00CC3CE3">
              <w:rPr>
                <w:rFonts w:eastAsiaTheme="minorEastAsia" w:hint="eastAsia"/>
                <w:sz w:val="24"/>
                <w:szCs w:val="24"/>
              </w:rPr>
              <w:t>25</w:t>
            </w:r>
            <w:r w:rsidRPr="00CC3CE3">
              <w:rPr>
                <w:rFonts w:eastAsiaTheme="minorEastAsia" w:hAnsiTheme="minorEastAsia"/>
                <w:sz w:val="24"/>
                <w:szCs w:val="24"/>
              </w:rPr>
              <w:t>日的《顾客满意度调查分析》，对顾客满意度指标完成情况、顾客建议改进方向等予以分析汇总，经评价测算客户满意度得分</w:t>
            </w:r>
            <w:r w:rsidRPr="00CC3CE3">
              <w:rPr>
                <w:rFonts w:eastAsiaTheme="minorEastAsia" w:hint="eastAsia"/>
                <w:sz w:val="24"/>
                <w:szCs w:val="24"/>
              </w:rPr>
              <w:t>9</w:t>
            </w:r>
            <w:r w:rsidR="00CC3CE3" w:rsidRPr="00CC3CE3">
              <w:rPr>
                <w:rFonts w:eastAsiaTheme="minorEastAsia" w:hint="eastAsia"/>
                <w:sz w:val="24"/>
                <w:szCs w:val="24"/>
              </w:rPr>
              <w:t>7</w:t>
            </w:r>
            <w:r w:rsidRPr="00CC3CE3">
              <w:rPr>
                <w:rFonts w:eastAsiaTheme="minorEastAsia" w:hAnsiTheme="minorEastAsia"/>
                <w:sz w:val="24"/>
                <w:szCs w:val="24"/>
              </w:rPr>
              <w:t>分。</w:t>
            </w:r>
          </w:p>
          <w:p w:rsidR="00D94FE6" w:rsidRDefault="00D94FE6" w:rsidP="005E0719">
            <w:pPr>
              <w:spacing w:line="360" w:lineRule="auto"/>
              <w:ind w:firstLineChars="200" w:firstLine="480"/>
              <w:rPr>
                <w:rFonts w:eastAsiaTheme="minorEastAsia" w:hAnsiTheme="minorEastAsia" w:hint="eastAsia"/>
                <w:sz w:val="24"/>
                <w:szCs w:val="24"/>
              </w:rPr>
            </w:pPr>
            <w:r w:rsidRPr="00CC3CE3">
              <w:rPr>
                <w:rFonts w:eastAsiaTheme="minorEastAsia" w:hAnsiTheme="minorEastAsia"/>
                <w:sz w:val="24"/>
                <w:szCs w:val="24"/>
              </w:rPr>
              <w:t>企业对顾客满意度的调查、分析利用进行了策划并实施，基本符合标准条款的要求。</w:t>
            </w:r>
          </w:p>
          <w:p w:rsidR="00DF4E73" w:rsidRPr="00CC3CE3" w:rsidRDefault="00DF4E73" w:rsidP="005E0719">
            <w:pPr>
              <w:spacing w:line="360" w:lineRule="auto"/>
              <w:ind w:firstLineChars="200" w:firstLine="480"/>
              <w:rPr>
                <w:rFonts w:eastAsiaTheme="minorEastAsia" w:hAnsi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月监督审核（远程审核）一致，确认符合要求。</w:t>
            </w:r>
          </w:p>
        </w:tc>
        <w:tc>
          <w:tcPr>
            <w:tcW w:w="1585" w:type="dxa"/>
          </w:tcPr>
          <w:p w:rsidR="00D94FE6" w:rsidRPr="00B73F7E" w:rsidRDefault="00D949CE" w:rsidP="005E0719">
            <w:pPr>
              <w:spacing w:line="360" w:lineRule="auto"/>
              <w:rPr>
                <w:rFonts w:eastAsiaTheme="minorEastAsia"/>
                <w:sz w:val="24"/>
                <w:szCs w:val="24"/>
              </w:rPr>
            </w:pPr>
            <w:r w:rsidRPr="00B73F7E">
              <w:rPr>
                <w:rFonts w:eastAsiaTheme="minorEastAsia"/>
                <w:sz w:val="24"/>
                <w:szCs w:val="24"/>
              </w:rPr>
              <w:lastRenderedPageBreak/>
              <w:t>合格</w:t>
            </w:r>
          </w:p>
        </w:tc>
      </w:tr>
      <w:tr w:rsidR="00B734D9" w:rsidRPr="00194789" w:rsidTr="005E0719">
        <w:trPr>
          <w:trHeight w:val="1151"/>
        </w:trPr>
        <w:tc>
          <w:tcPr>
            <w:tcW w:w="1242" w:type="dxa"/>
            <w:vAlign w:val="center"/>
          </w:tcPr>
          <w:p w:rsidR="00B734D9" w:rsidRPr="00CC3CE3" w:rsidRDefault="00B734D9" w:rsidP="005E0719">
            <w:pPr>
              <w:tabs>
                <w:tab w:val="left" w:pos="6597"/>
              </w:tabs>
              <w:spacing w:line="360" w:lineRule="auto"/>
              <w:rPr>
                <w:rFonts w:eastAsiaTheme="minorEastAsia"/>
                <w:sz w:val="24"/>
                <w:szCs w:val="24"/>
              </w:rPr>
            </w:pPr>
            <w:r w:rsidRPr="00CC3CE3">
              <w:rPr>
                <w:rFonts w:eastAsiaTheme="minorEastAsia" w:hAnsiTheme="minorEastAsia"/>
                <w:sz w:val="24"/>
                <w:szCs w:val="24"/>
              </w:rPr>
              <w:lastRenderedPageBreak/>
              <w:t>环境因素</w:t>
            </w:r>
            <w:r w:rsidRPr="00CC3CE3">
              <w:rPr>
                <w:rFonts w:eastAsiaTheme="minorEastAsia"/>
                <w:sz w:val="24"/>
                <w:szCs w:val="24"/>
              </w:rPr>
              <w:t>/</w:t>
            </w:r>
            <w:r w:rsidRPr="00CC3CE3">
              <w:rPr>
                <w:rFonts w:eastAsiaTheme="minorEastAsia" w:hAnsiTheme="minorEastAsia"/>
                <w:sz w:val="24"/>
                <w:szCs w:val="24"/>
              </w:rPr>
              <w:t>危险源辨识与评价</w:t>
            </w:r>
          </w:p>
        </w:tc>
        <w:tc>
          <w:tcPr>
            <w:tcW w:w="1276" w:type="dxa"/>
          </w:tcPr>
          <w:p w:rsidR="00B734D9" w:rsidRPr="00CC3CE3" w:rsidRDefault="00B734D9" w:rsidP="005E0719">
            <w:pPr>
              <w:tabs>
                <w:tab w:val="left" w:pos="6597"/>
              </w:tabs>
              <w:spacing w:line="360" w:lineRule="auto"/>
              <w:rPr>
                <w:rFonts w:eastAsiaTheme="minorEastAsia"/>
                <w:sz w:val="24"/>
                <w:szCs w:val="24"/>
              </w:rPr>
            </w:pPr>
            <w:r w:rsidRPr="00CC3CE3">
              <w:rPr>
                <w:rFonts w:eastAsiaTheme="minorEastAsia"/>
                <w:sz w:val="24"/>
                <w:szCs w:val="24"/>
              </w:rPr>
              <w:t>E6.1.2</w:t>
            </w:r>
          </w:p>
          <w:p w:rsidR="00B734D9" w:rsidRPr="00CC3CE3" w:rsidRDefault="00A255B0" w:rsidP="005E0719">
            <w:pPr>
              <w:tabs>
                <w:tab w:val="left" w:pos="6597"/>
              </w:tabs>
              <w:spacing w:line="360" w:lineRule="auto"/>
              <w:rPr>
                <w:rFonts w:eastAsiaTheme="minorEastAsia"/>
                <w:sz w:val="24"/>
                <w:szCs w:val="24"/>
              </w:rPr>
            </w:pPr>
            <w:r w:rsidRPr="00CC3CE3">
              <w:rPr>
                <w:rFonts w:eastAsiaTheme="minorEastAsia"/>
                <w:sz w:val="24"/>
                <w:szCs w:val="24"/>
              </w:rPr>
              <w:t>O</w:t>
            </w:r>
            <w:r w:rsidRPr="00CC3CE3">
              <w:rPr>
                <w:rFonts w:eastAsiaTheme="minorEastAsia" w:hint="eastAsia"/>
                <w:sz w:val="24"/>
                <w:szCs w:val="24"/>
              </w:rPr>
              <w:t>6.1.2</w:t>
            </w:r>
          </w:p>
        </w:tc>
        <w:tc>
          <w:tcPr>
            <w:tcW w:w="10606" w:type="dxa"/>
          </w:tcPr>
          <w:p w:rsidR="00D94FE6" w:rsidRPr="00CC3CE3" w:rsidRDefault="00D94FE6" w:rsidP="00D94FE6">
            <w:pPr>
              <w:tabs>
                <w:tab w:val="left" w:pos="6597"/>
              </w:tabs>
              <w:spacing w:line="360" w:lineRule="auto"/>
              <w:ind w:firstLineChars="200" w:firstLine="480"/>
              <w:rPr>
                <w:rFonts w:eastAsiaTheme="minorEastAsia"/>
                <w:sz w:val="24"/>
                <w:szCs w:val="24"/>
              </w:rPr>
            </w:pPr>
            <w:r w:rsidRPr="00CC3CE3">
              <w:rPr>
                <w:rFonts w:eastAsiaTheme="minorEastAsia" w:hAnsiTheme="minorEastAsia"/>
                <w:sz w:val="24"/>
                <w:szCs w:val="24"/>
              </w:rPr>
              <w:t>查有：《环境因素和危险源识别评价与控制程序》</w:t>
            </w:r>
            <w:r w:rsidRPr="00CC3CE3">
              <w:rPr>
                <w:rFonts w:eastAsiaTheme="minorEastAsia"/>
                <w:sz w:val="24"/>
                <w:szCs w:val="24"/>
              </w:rPr>
              <w:t>,</w:t>
            </w:r>
            <w:r w:rsidR="00174CE8" w:rsidRPr="00CC3CE3">
              <w:rPr>
                <w:rFonts w:eastAsiaTheme="minorEastAsia" w:hAnsiTheme="minorEastAsia"/>
                <w:sz w:val="24"/>
                <w:szCs w:val="24"/>
              </w:rPr>
              <w:t>销售部</w:t>
            </w:r>
            <w:r w:rsidRPr="00CC3CE3">
              <w:rPr>
                <w:rFonts w:eastAsiaTheme="minorEastAsia" w:hAnsiTheme="minorEastAsia"/>
                <w:sz w:val="24"/>
                <w:szCs w:val="24"/>
              </w:rPr>
              <w:t>按照办公过程和采购服务过程、销售服务过程对环境因素、危险源进行了辨识，辨识时考虑了三种时态：过去、现在和将来，和三种状态：正常、异常和紧急。</w:t>
            </w:r>
          </w:p>
          <w:p w:rsidR="00D94FE6" w:rsidRPr="00CC3CE3" w:rsidRDefault="00D94FE6" w:rsidP="00D94FE6">
            <w:pPr>
              <w:tabs>
                <w:tab w:val="left" w:pos="6597"/>
              </w:tabs>
              <w:spacing w:line="360" w:lineRule="auto"/>
              <w:ind w:firstLineChars="200" w:firstLine="480"/>
              <w:rPr>
                <w:rFonts w:eastAsiaTheme="minorEastAsia"/>
                <w:sz w:val="24"/>
                <w:szCs w:val="24"/>
              </w:rPr>
            </w:pPr>
            <w:r w:rsidRPr="00CC3CE3">
              <w:rPr>
                <w:rFonts w:eastAsiaTheme="minorEastAsia" w:hAnsiTheme="minorEastAsia"/>
                <w:sz w:val="24"/>
                <w:szCs w:val="24"/>
              </w:rPr>
              <w:t>查</w:t>
            </w:r>
            <w:r w:rsidR="00174CE8" w:rsidRPr="00CC3CE3">
              <w:rPr>
                <w:rFonts w:eastAsiaTheme="minorEastAsia" w:hAnsiTheme="minorEastAsia"/>
                <w:sz w:val="24"/>
                <w:szCs w:val="24"/>
              </w:rPr>
              <w:t>销售部</w:t>
            </w:r>
            <w:r w:rsidRPr="00CC3CE3">
              <w:rPr>
                <w:rFonts w:eastAsiaTheme="minorEastAsia" w:hAnsiTheme="minorEastAsia"/>
                <w:sz w:val="24"/>
                <w:szCs w:val="24"/>
              </w:rPr>
              <w:t>的</w:t>
            </w:r>
            <w:r w:rsidRPr="00CC3CE3">
              <w:rPr>
                <w:rFonts w:eastAsiaTheme="minorEastAsia"/>
                <w:sz w:val="24"/>
                <w:szCs w:val="24"/>
              </w:rPr>
              <w:t>“</w:t>
            </w:r>
            <w:r w:rsidRPr="00CC3CE3">
              <w:rPr>
                <w:rFonts w:eastAsiaTheme="minorEastAsia" w:hAnsiTheme="minorEastAsia"/>
                <w:sz w:val="24"/>
                <w:szCs w:val="24"/>
              </w:rPr>
              <w:t>环境因素识别评价汇总表</w:t>
            </w:r>
            <w:r w:rsidRPr="00CC3CE3">
              <w:rPr>
                <w:rFonts w:eastAsiaTheme="minorEastAsia"/>
                <w:sz w:val="24"/>
                <w:szCs w:val="24"/>
              </w:rPr>
              <w:t>”</w:t>
            </w:r>
            <w:r w:rsidRPr="00CC3CE3">
              <w:rPr>
                <w:rFonts w:eastAsiaTheme="minorEastAsia" w:hAnsiTheme="minorEastAsia"/>
                <w:sz w:val="24"/>
                <w:szCs w:val="24"/>
              </w:rPr>
              <w:t>，识别了本部门在办公、采购、销售、相关方等各有关过程的环境因素，包括日光灯更换、电脑使用用电消耗、办公纸张、采购、销售活动宣传材料的处置、车辆尾气排放、废包装物排放等环境因素，识别时能考虑产品生命周期观点。</w:t>
            </w:r>
          </w:p>
          <w:p w:rsidR="00D94FE6" w:rsidRPr="00CC3CE3" w:rsidRDefault="00D94FE6" w:rsidP="00D94FE6">
            <w:pPr>
              <w:tabs>
                <w:tab w:val="left" w:pos="6597"/>
              </w:tabs>
              <w:spacing w:line="360" w:lineRule="auto"/>
              <w:ind w:firstLineChars="200" w:firstLine="480"/>
              <w:rPr>
                <w:rFonts w:eastAsiaTheme="minorEastAsia"/>
                <w:sz w:val="24"/>
                <w:szCs w:val="24"/>
              </w:rPr>
            </w:pPr>
            <w:r w:rsidRPr="00CC3CE3">
              <w:rPr>
                <w:rFonts w:eastAsiaTheme="minorEastAsia" w:hAnsiTheme="minorEastAsia"/>
                <w:sz w:val="24"/>
                <w:szCs w:val="24"/>
              </w:rPr>
              <w:t>查《重要环境因素清单》，涉及销售部有</w:t>
            </w:r>
            <w:r w:rsidR="00CC3CE3" w:rsidRPr="00CC3CE3">
              <w:rPr>
                <w:rFonts w:eastAsiaTheme="minorEastAsia" w:hint="eastAsia"/>
                <w:sz w:val="24"/>
                <w:szCs w:val="24"/>
              </w:rPr>
              <w:t>2</w:t>
            </w:r>
            <w:r w:rsidR="00CC3CE3" w:rsidRPr="00CC3CE3">
              <w:rPr>
                <w:rFonts w:eastAsiaTheme="minorEastAsia" w:hAnsiTheme="minorEastAsia"/>
                <w:sz w:val="24"/>
                <w:szCs w:val="24"/>
              </w:rPr>
              <w:t>项重要环境因素，包括</w:t>
            </w:r>
            <w:r w:rsidRPr="00CC3CE3">
              <w:rPr>
                <w:rFonts w:eastAsiaTheme="minorEastAsia" w:hAnsiTheme="minorEastAsia"/>
                <w:sz w:val="24"/>
                <w:szCs w:val="24"/>
              </w:rPr>
              <w:t>：潜在火灾、固体废弃物的排放。</w:t>
            </w:r>
          </w:p>
          <w:p w:rsidR="00D94FE6" w:rsidRPr="00CC3CE3" w:rsidRDefault="00D94FE6" w:rsidP="00D94FE6">
            <w:pPr>
              <w:tabs>
                <w:tab w:val="left" w:pos="6597"/>
              </w:tabs>
              <w:spacing w:line="360" w:lineRule="auto"/>
              <w:ind w:firstLineChars="200" w:firstLine="480"/>
              <w:rPr>
                <w:rFonts w:eastAsiaTheme="minorEastAsia"/>
                <w:sz w:val="24"/>
                <w:szCs w:val="24"/>
              </w:rPr>
            </w:pPr>
            <w:r w:rsidRPr="00CC3CE3">
              <w:rPr>
                <w:rFonts w:eastAsiaTheme="minorEastAsia" w:hAnsiTheme="minorEastAsia"/>
                <w:sz w:val="24"/>
                <w:szCs w:val="24"/>
              </w:rPr>
              <w:t>控制措施：固废分类存放、垃圾等由行政部负责按规定处置，包装物分类卖掉，日常检查、培训教育，配备有消防器材、制定应急预案等措施。</w:t>
            </w:r>
          </w:p>
          <w:p w:rsidR="00D94FE6" w:rsidRPr="00CC3CE3" w:rsidRDefault="00D94FE6" w:rsidP="00D94FE6">
            <w:pPr>
              <w:tabs>
                <w:tab w:val="left" w:pos="6597"/>
              </w:tabs>
              <w:spacing w:line="360" w:lineRule="auto"/>
              <w:ind w:firstLineChars="200" w:firstLine="480"/>
              <w:rPr>
                <w:rFonts w:eastAsiaTheme="minorEastAsia"/>
                <w:sz w:val="24"/>
                <w:szCs w:val="24"/>
              </w:rPr>
            </w:pPr>
            <w:r w:rsidRPr="00CC3CE3">
              <w:rPr>
                <w:rFonts w:eastAsiaTheme="minorEastAsia" w:hAnsiTheme="minorEastAsia"/>
                <w:sz w:val="24"/>
                <w:szCs w:val="24"/>
              </w:rPr>
              <w:t>查</w:t>
            </w:r>
            <w:r w:rsidR="00174CE8" w:rsidRPr="00CC3CE3">
              <w:rPr>
                <w:rFonts w:eastAsiaTheme="minorEastAsia" w:hAnsiTheme="minorEastAsia"/>
                <w:sz w:val="24"/>
                <w:szCs w:val="24"/>
              </w:rPr>
              <w:t>销售部</w:t>
            </w:r>
            <w:r w:rsidRPr="00CC3CE3">
              <w:rPr>
                <w:rFonts w:eastAsiaTheme="minorEastAsia" w:hAnsiTheme="minorEastAsia"/>
                <w:sz w:val="24"/>
                <w:szCs w:val="24"/>
              </w:rPr>
              <w:t>的</w:t>
            </w:r>
            <w:r w:rsidRPr="00CC3CE3">
              <w:rPr>
                <w:rFonts w:eastAsiaTheme="minorEastAsia"/>
                <w:sz w:val="24"/>
                <w:szCs w:val="24"/>
              </w:rPr>
              <w:t>“</w:t>
            </w:r>
            <w:r w:rsidRPr="00CC3CE3">
              <w:rPr>
                <w:rFonts w:eastAsiaTheme="minorEastAsia" w:hAnsiTheme="minorEastAsia"/>
                <w:sz w:val="24"/>
                <w:szCs w:val="24"/>
              </w:rPr>
              <w:t>危险源识别及风险评价表</w:t>
            </w:r>
            <w:r w:rsidRPr="00CC3CE3">
              <w:rPr>
                <w:rFonts w:eastAsiaTheme="minorEastAsia"/>
                <w:sz w:val="24"/>
                <w:szCs w:val="24"/>
              </w:rPr>
              <w:t>”</w:t>
            </w:r>
            <w:r w:rsidRPr="00CC3CE3">
              <w:rPr>
                <w:rFonts w:eastAsiaTheme="minorEastAsia" w:hAnsiTheme="minorEastAsia"/>
                <w:sz w:val="24"/>
                <w:szCs w:val="24"/>
              </w:rPr>
              <w:t>，识别了办公</w:t>
            </w:r>
            <w:r w:rsidRPr="00CC3CE3">
              <w:rPr>
                <w:rFonts w:eastAsiaTheme="minorEastAsia" w:hAnsiTheme="minorEastAsia" w:hint="eastAsia"/>
                <w:sz w:val="24"/>
                <w:szCs w:val="24"/>
              </w:rPr>
              <w:t>电线破损裸露、</w:t>
            </w:r>
            <w:r w:rsidRPr="00CC3CE3">
              <w:rPr>
                <w:rFonts w:eastAsiaTheme="minorEastAsia" w:hAnsiTheme="minorEastAsia"/>
                <w:sz w:val="24"/>
                <w:szCs w:val="24"/>
              </w:rPr>
              <w:t>电器漏电触电、</w:t>
            </w:r>
            <w:r w:rsidRPr="00CC3CE3">
              <w:rPr>
                <w:rFonts w:eastAsiaTheme="minorEastAsia" w:hAnsiTheme="minorEastAsia" w:hint="eastAsia"/>
                <w:sz w:val="24"/>
                <w:szCs w:val="24"/>
              </w:rPr>
              <w:t>电脑显示屏的辐射、电器超负荷</w:t>
            </w:r>
            <w:r w:rsidRPr="00CC3CE3">
              <w:rPr>
                <w:rFonts w:eastAsiaTheme="minorEastAsia" w:hAnsiTheme="minorEastAsia"/>
                <w:sz w:val="24"/>
                <w:szCs w:val="24"/>
              </w:rPr>
              <w:t>等危险源。</w:t>
            </w:r>
          </w:p>
          <w:p w:rsidR="00D94FE6" w:rsidRPr="00CC3CE3" w:rsidRDefault="00D94FE6" w:rsidP="00D94FE6">
            <w:pPr>
              <w:tabs>
                <w:tab w:val="left" w:pos="6597"/>
              </w:tabs>
              <w:spacing w:line="360" w:lineRule="auto"/>
              <w:ind w:firstLineChars="200" w:firstLine="480"/>
              <w:rPr>
                <w:rFonts w:eastAsiaTheme="minorEastAsia"/>
                <w:sz w:val="24"/>
                <w:szCs w:val="24"/>
              </w:rPr>
            </w:pPr>
            <w:r w:rsidRPr="00CC3CE3">
              <w:rPr>
                <w:rFonts w:eastAsiaTheme="minorEastAsia" w:hAnsiTheme="minorEastAsia"/>
                <w:sz w:val="24"/>
                <w:szCs w:val="24"/>
              </w:rPr>
              <w:t>查《不可接受风险清单》，涉及本部门的有</w:t>
            </w:r>
            <w:r w:rsidR="00CC3CE3" w:rsidRPr="00CC3CE3">
              <w:rPr>
                <w:rFonts w:eastAsiaTheme="minorEastAsia" w:hint="eastAsia"/>
                <w:sz w:val="24"/>
                <w:szCs w:val="24"/>
              </w:rPr>
              <w:t>2</w:t>
            </w:r>
            <w:r w:rsidRPr="00CC3CE3">
              <w:rPr>
                <w:rFonts w:eastAsiaTheme="minorEastAsia" w:hAnsiTheme="minorEastAsia"/>
                <w:sz w:val="24"/>
                <w:szCs w:val="24"/>
              </w:rPr>
              <w:t>个不可接受风险，包括：</w:t>
            </w:r>
            <w:r w:rsidR="00CC3CE3" w:rsidRPr="00CC3CE3">
              <w:rPr>
                <w:rFonts w:eastAsiaTheme="minorEastAsia" w:hAnsiTheme="minorEastAsia"/>
                <w:color w:val="000000"/>
                <w:sz w:val="24"/>
                <w:szCs w:val="24"/>
              </w:rPr>
              <w:t>触电、潜在火灾事故</w:t>
            </w:r>
            <w:r w:rsidRPr="00CC3CE3">
              <w:rPr>
                <w:rFonts w:eastAsiaTheme="minorEastAsia" w:hAnsiTheme="minorEastAsia"/>
                <w:color w:val="000000"/>
                <w:sz w:val="24"/>
                <w:szCs w:val="24"/>
              </w:rPr>
              <w:t>的发</w:t>
            </w:r>
            <w:r w:rsidRPr="00CC3CE3">
              <w:rPr>
                <w:rFonts w:eastAsiaTheme="minorEastAsia" w:hAnsiTheme="minorEastAsia"/>
                <w:color w:val="000000"/>
                <w:sz w:val="24"/>
                <w:szCs w:val="24"/>
              </w:rPr>
              <w:lastRenderedPageBreak/>
              <w:t>生</w:t>
            </w:r>
            <w:r w:rsidRPr="00CC3CE3">
              <w:rPr>
                <w:rFonts w:eastAsiaTheme="minorEastAsia" w:hAnsiTheme="minorEastAsia"/>
                <w:sz w:val="24"/>
                <w:szCs w:val="24"/>
              </w:rPr>
              <w:t>。</w:t>
            </w:r>
          </w:p>
          <w:p w:rsidR="00D94FE6" w:rsidRPr="00CC3CE3" w:rsidRDefault="00D94FE6" w:rsidP="00D94FE6">
            <w:pPr>
              <w:tabs>
                <w:tab w:val="left" w:pos="6597"/>
              </w:tabs>
              <w:spacing w:line="360" w:lineRule="auto"/>
              <w:ind w:firstLineChars="200" w:firstLine="480"/>
              <w:rPr>
                <w:rFonts w:eastAsiaTheme="minorEastAsia"/>
                <w:sz w:val="24"/>
                <w:szCs w:val="24"/>
              </w:rPr>
            </w:pPr>
            <w:r w:rsidRPr="00CC3CE3">
              <w:rPr>
                <w:rFonts w:eastAsiaTheme="minorEastAsia" w:hAnsiTheme="minorEastAsia"/>
                <w:sz w:val="24"/>
                <w:szCs w:val="24"/>
              </w:rPr>
              <w:t>控制措施：危险源控制执行管理方案、配备消防器材、个体防护、日常检查、培训教育、应急预案等运行控制措施。</w:t>
            </w:r>
          </w:p>
          <w:p w:rsidR="00B734D9" w:rsidRDefault="00D94FE6" w:rsidP="00D94FE6">
            <w:pPr>
              <w:tabs>
                <w:tab w:val="left" w:pos="6597"/>
              </w:tabs>
              <w:spacing w:line="360" w:lineRule="auto"/>
              <w:ind w:firstLineChars="200" w:firstLine="480"/>
              <w:rPr>
                <w:rFonts w:eastAsiaTheme="minorEastAsia" w:hAnsiTheme="minorEastAsia" w:hint="eastAsia"/>
                <w:sz w:val="24"/>
                <w:szCs w:val="24"/>
              </w:rPr>
            </w:pPr>
            <w:r w:rsidRPr="00CC3CE3">
              <w:rPr>
                <w:rFonts w:eastAsiaTheme="minorEastAsia" w:hAnsiTheme="minorEastAsia"/>
                <w:sz w:val="24"/>
                <w:szCs w:val="24"/>
              </w:rPr>
              <w:t>部门识别和评价基本充分，符合规定要求。</w:t>
            </w:r>
          </w:p>
          <w:p w:rsidR="00DF4E73" w:rsidRPr="00CC3CE3" w:rsidRDefault="00DF4E73" w:rsidP="00D94FE6">
            <w:pPr>
              <w:tabs>
                <w:tab w:val="left" w:pos="6597"/>
              </w:tabs>
              <w:spacing w:line="360" w:lineRule="auto"/>
              <w:ind w:firstLineChars="200" w:firstLine="48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月监督审核（远程审核）一致，确认符合要求。</w:t>
            </w:r>
          </w:p>
        </w:tc>
        <w:tc>
          <w:tcPr>
            <w:tcW w:w="1585" w:type="dxa"/>
          </w:tcPr>
          <w:p w:rsidR="00B734D9" w:rsidRPr="00194789" w:rsidRDefault="00B734D9" w:rsidP="005E0719">
            <w:pPr>
              <w:spacing w:line="360" w:lineRule="auto"/>
              <w:rPr>
                <w:rFonts w:eastAsiaTheme="minorEastAsia"/>
                <w:sz w:val="24"/>
                <w:szCs w:val="24"/>
                <w:highlight w:val="yellow"/>
              </w:rPr>
            </w:pPr>
            <w:r w:rsidRPr="00B73F7E">
              <w:rPr>
                <w:rFonts w:eastAsiaTheme="minorEastAsia"/>
                <w:sz w:val="24"/>
                <w:szCs w:val="24"/>
              </w:rPr>
              <w:lastRenderedPageBreak/>
              <w:t>合格</w:t>
            </w:r>
          </w:p>
        </w:tc>
      </w:tr>
      <w:tr w:rsidR="00B734D9" w:rsidRPr="00194789" w:rsidTr="005E0719">
        <w:trPr>
          <w:trHeight w:val="1151"/>
        </w:trPr>
        <w:tc>
          <w:tcPr>
            <w:tcW w:w="1242" w:type="dxa"/>
            <w:vAlign w:val="center"/>
          </w:tcPr>
          <w:p w:rsidR="00B734D9" w:rsidRPr="00C26866" w:rsidRDefault="00B734D9" w:rsidP="005E0719">
            <w:pPr>
              <w:tabs>
                <w:tab w:val="left" w:pos="6597"/>
              </w:tabs>
              <w:spacing w:line="360" w:lineRule="auto"/>
              <w:rPr>
                <w:rFonts w:eastAsiaTheme="minorEastAsia"/>
                <w:sz w:val="24"/>
                <w:szCs w:val="24"/>
              </w:rPr>
            </w:pPr>
            <w:r w:rsidRPr="00C26866">
              <w:rPr>
                <w:rFonts w:eastAsiaTheme="minorEastAsia" w:hAnsiTheme="minorEastAsia"/>
                <w:sz w:val="24"/>
                <w:szCs w:val="24"/>
              </w:rPr>
              <w:lastRenderedPageBreak/>
              <w:t>运行策划和控制</w:t>
            </w:r>
          </w:p>
        </w:tc>
        <w:tc>
          <w:tcPr>
            <w:tcW w:w="1276" w:type="dxa"/>
          </w:tcPr>
          <w:p w:rsidR="00B734D9" w:rsidRPr="00C26866" w:rsidRDefault="00B734D9" w:rsidP="005E0719">
            <w:pPr>
              <w:tabs>
                <w:tab w:val="left" w:pos="6597"/>
              </w:tabs>
              <w:spacing w:line="360" w:lineRule="auto"/>
              <w:rPr>
                <w:rFonts w:eastAsiaTheme="minorEastAsia"/>
                <w:sz w:val="24"/>
                <w:szCs w:val="24"/>
              </w:rPr>
            </w:pPr>
            <w:r w:rsidRPr="00C26866">
              <w:rPr>
                <w:rFonts w:eastAsiaTheme="minorEastAsia"/>
                <w:sz w:val="24"/>
                <w:szCs w:val="24"/>
              </w:rPr>
              <w:t>E</w:t>
            </w:r>
            <w:r w:rsidR="00A255B0" w:rsidRPr="00C26866">
              <w:rPr>
                <w:rFonts w:eastAsiaTheme="minorEastAsia"/>
                <w:sz w:val="24"/>
                <w:szCs w:val="24"/>
              </w:rPr>
              <w:t>O</w:t>
            </w:r>
            <w:r w:rsidRPr="00C26866">
              <w:rPr>
                <w:rFonts w:eastAsiaTheme="minorEastAsia"/>
                <w:sz w:val="24"/>
                <w:szCs w:val="24"/>
              </w:rPr>
              <w:t>8.1</w:t>
            </w:r>
          </w:p>
          <w:p w:rsidR="00B734D9" w:rsidRPr="00C26866" w:rsidRDefault="00B734D9" w:rsidP="005E0719">
            <w:pPr>
              <w:tabs>
                <w:tab w:val="left" w:pos="6597"/>
              </w:tabs>
              <w:spacing w:line="360" w:lineRule="auto"/>
              <w:rPr>
                <w:rFonts w:eastAsiaTheme="minorEastAsia"/>
                <w:sz w:val="24"/>
                <w:szCs w:val="24"/>
              </w:rPr>
            </w:pPr>
          </w:p>
        </w:tc>
        <w:tc>
          <w:tcPr>
            <w:tcW w:w="10606" w:type="dxa"/>
          </w:tcPr>
          <w:p w:rsidR="00D94FE6" w:rsidRPr="00C26866" w:rsidRDefault="00D94FE6" w:rsidP="00D94FE6">
            <w:pPr>
              <w:spacing w:line="360" w:lineRule="auto"/>
              <w:ind w:firstLineChars="200" w:firstLine="480"/>
              <w:rPr>
                <w:rFonts w:eastAsiaTheme="minorEastAsia" w:hAnsiTheme="minorEastAsia"/>
                <w:sz w:val="24"/>
                <w:szCs w:val="24"/>
              </w:rPr>
            </w:pPr>
            <w:r w:rsidRPr="00C26866">
              <w:rPr>
                <w:rFonts w:eastAsiaTheme="minorEastAsia" w:hAnsiTheme="minorEastAsia"/>
                <w:sz w:val="24"/>
                <w:szCs w:val="24"/>
              </w:rPr>
              <w:t>本部门应执行的运行控制文件包括：环境管理控制程序、固体废弃物管理规定、对相关方施加影响管理规定、节能降耗管理规定、消防安全管理制度、办公室安全管理制度、电脑使用管理办法、服务人员工作规范等</w:t>
            </w:r>
          </w:p>
          <w:p w:rsidR="00D94FE6" w:rsidRPr="00C26866" w:rsidRDefault="00D94FE6" w:rsidP="00D94FE6">
            <w:pPr>
              <w:spacing w:line="360" w:lineRule="auto"/>
              <w:ind w:firstLine="200"/>
              <w:rPr>
                <w:rFonts w:eastAsiaTheme="minorEastAsia" w:hAnsiTheme="minorEastAsia"/>
                <w:sz w:val="24"/>
                <w:szCs w:val="24"/>
              </w:rPr>
            </w:pPr>
            <w:r w:rsidRPr="00C26866">
              <w:rPr>
                <w:rFonts w:eastAsiaTheme="minorEastAsia" w:hAnsiTheme="minorEastAsia" w:hint="eastAsia"/>
                <w:sz w:val="24"/>
                <w:szCs w:val="24"/>
              </w:rPr>
              <w:t>（</w:t>
            </w:r>
            <w:r w:rsidRPr="00C26866">
              <w:rPr>
                <w:rFonts w:eastAsiaTheme="minorEastAsia" w:hAnsiTheme="minorEastAsia" w:hint="eastAsia"/>
                <w:sz w:val="24"/>
                <w:szCs w:val="24"/>
              </w:rPr>
              <w:t>1</w:t>
            </w:r>
            <w:r w:rsidRPr="00C26866">
              <w:rPr>
                <w:rFonts w:eastAsiaTheme="minorEastAsia" w:hAnsiTheme="minorEastAsia" w:hint="eastAsia"/>
                <w:sz w:val="24"/>
                <w:szCs w:val="24"/>
              </w:rPr>
              <w:t>）</w:t>
            </w:r>
            <w:r w:rsidRPr="00C26866">
              <w:rPr>
                <w:rFonts w:eastAsiaTheme="minorEastAsia" w:hAnsiTheme="minorEastAsia" w:hint="eastAsia"/>
                <w:sz w:val="24"/>
                <w:szCs w:val="24"/>
              </w:rPr>
              <w:tab/>
            </w:r>
            <w:r w:rsidRPr="00C26866">
              <w:rPr>
                <w:rFonts w:eastAsiaTheme="minorEastAsia" w:hAnsiTheme="minorEastAsia" w:hint="eastAsia"/>
                <w:sz w:val="24"/>
                <w:szCs w:val="24"/>
              </w:rPr>
              <w:t>废水管控：</w:t>
            </w:r>
          </w:p>
          <w:p w:rsidR="00D94FE6" w:rsidRPr="00C26866" w:rsidRDefault="00D94FE6" w:rsidP="00D94FE6">
            <w:pPr>
              <w:spacing w:line="360" w:lineRule="auto"/>
              <w:ind w:firstLine="200"/>
              <w:rPr>
                <w:rFonts w:eastAsiaTheme="minorEastAsia" w:hAnsiTheme="minorEastAsia"/>
                <w:sz w:val="24"/>
                <w:szCs w:val="24"/>
              </w:rPr>
            </w:pPr>
            <w:r w:rsidRPr="00C26866">
              <w:rPr>
                <w:rFonts w:eastAsiaTheme="minorEastAsia" w:hAnsiTheme="minorEastAsia" w:hint="eastAsia"/>
                <w:sz w:val="24"/>
                <w:szCs w:val="24"/>
              </w:rPr>
              <w:t>办公过程不产生废水，生活废水排入管网集中处理。</w:t>
            </w:r>
          </w:p>
          <w:p w:rsidR="00D94FE6" w:rsidRPr="00C26866" w:rsidRDefault="00D94FE6" w:rsidP="00D94FE6">
            <w:pPr>
              <w:spacing w:line="360" w:lineRule="auto"/>
              <w:ind w:firstLine="200"/>
              <w:rPr>
                <w:rFonts w:eastAsiaTheme="minorEastAsia" w:hAnsiTheme="minorEastAsia"/>
                <w:sz w:val="24"/>
                <w:szCs w:val="24"/>
              </w:rPr>
            </w:pPr>
            <w:r w:rsidRPr="00C26866">
              <w:rPr>
                <w:rFonts w:eastAsiaTheme="minorEastAsia" w:hAnsiTheme="minorEastAsia" w:hint="eastAsia"/>
                <w:sz w:val="24"/>
                <w:szCs w:val="24"/>
              </w:rPr>
              <w:t>（</w:t>
            </w:r>
            <w:r w:rsidRPr="00C26866">
              <w:rPr>
                <w:rFonts w:eastAsiaTheme="minorEastAsia" w:hAnsiTheme="minorEastAsia" w:hint="eastAsia"/>
                <w:sz w:val="24"/>
                <w:szCs w:val="24"/>
              </w:rPr>
              <w:t>2</w:t>
            </w:r>
            <w:r w:rsidRPr="00C26866">
              <w:rPr>
                <w:rFonts w:eastAsiaTheme="minorEastAsia" w:hAnsiTheme="minorEastAsia" w:hint="eastAsia"/>
                <w:sz w:val="24"/>
                <w:szCs w:val="24"/>
              </w:rPr>
              <w:t>）</w:t>
            </w:r>
            <w:r w:rsidRPr="00C26866">
              <w:rPr>
                <w:rFonts w:eastAsiaTheme="minorEastAsia" w:hAnsiTheme="minorEastAsia" w:hint="eastAsia"/>
                <w:sz w:val="24"/>
                <w:szCs w:val="24"/>
              </w:rPr>
              <w:tab/>
            </w:r>
            <w:r w:rsidRPr="00C26866">
              <w:rPr>
                <w:rFonts w:eastAsiaTheme="minorEastAsia" w:hAnsiTheme="minorEastAsia" w:hint="eastAsia"/>
                <w:sz w:val="24"/>
                <w:szCs w:val="24"/>
              </w:rPr>
              <w:t>废气管控：</w:t>
            </w:r>
          </w:p>
          <w:p w:rsidR="00D94FE6" w:rsidRPr="00C26866" w:rsidRDefault="00D94FE6" w:rsidP="00D94FE6">
            <w:pPr>
              <w:spacing w:line="360" w:lineRule="auto"/>
              <w:ind w:firstLine="200"/>
              <w:rPr>
                <w:rFonts w:eastAsiaTheme="minorEastAsia" w:hAnsiTheme="minorEastAsia"/>
                <w:sz w:val="24"/>
                <w:szCs w:val="24"/>
              </w:rPr>
            </w:pPr>
            <w:r w:rsidRPr="00C26866">
              <w:rPr>
                <w:rFonts w:eastAsiaTheme="minorEastAsia" w:hAnsiTheme="minorEastAsia" w:hint="eastAsia"/>
                <w:sz w:val="24"/>
                <w:szCs w:val="24"/>
              </w:rPr>
              <w:t>无。</w:t>
            </w:r>
          </w:p>
          <w:p w:rsidR="00D94FE6" w:rsidRPr="00C26866" w:rsidRDefault="00D94FE6" w:rsidP="00D94FE6">
            <w:pPr>
              <w:spacing w:line="360" w:lineRule="auto"/>
              <w:ind w:firstLine="200"/>
              <w:rPr>
                <w:rFonts w:eastAsiaTheme="minorEastAsia" w:hAnsiTheme="minorEastAsia"/>
                <w:sz w:val="24"/>
                <w:szCs w:val="24"/>
              </w:rPr>
            </w:pPr>
            <w:r w:rsidRPr="00C26866">
              <w:rPr>
                <w:rFonts w:eastAsiaTheme="minorEastAsia" w:hAnsiTheme="minorEastAsia" w:hint="eastAsia"/>
                <w:sz w:val="24"/>
                <w:szCs w:val="24"/>
              </w:rPr>
              <w:t>（</w:t>
            </w:r>
            <w:r w:rsidRPr="00C26866">
              <w:rPr>
                <w:rFonts w:eastAsiaTheme="minorEastAsia" w:hAnsiTheme="minorEastAsia" w:hint="eastAsia"/>
                <w:sz w:val="24"/>
                <w:szCs w:val="24"/>
              </w:rPr>
              <w:t>3</w:t>
            </w:r>
            <w:r w:rsidRPr="00C26866">
              <w:rPr>
                <w:rFonts w:eastAsiaTheme="minorEastAsia" w:hAnsiTheme="minorEastAsia" w:hint="eastAsia"/>
                <w:sz w:val="24"/>
                <w:szCs w:val="24"/>
              </w:rPr>
              <w:t>）</w:t>
            </w:r>
            <w:r w:rsidRPr="00C26866">
              <w:rPr>
                <w:rFonts w:eastAsiaTheme="minorEastAsia" w:hAnsiTheme="minorEastAsia" w:hint="eastAsia"/>
                <w:sz w:val="24"/>
                <w:szCs w:val="24"/>
              </w:rPr>
              <w:tab/>
            </w:r>
            <w:r w:rsidRPr="00C26866">
              <w:rPr>
                <w:rFonts w:eastAsiaTheme="minorEastAsia" w:hAnsiTheme="minorEastAsia" w:hint="eastAsia"/>
                <w:sz w:val="24"/>
                <w:szCs w:val="24"/>
              </w:rPr>
              <w:t>噪声管控：</w:t>
            </w:r>
          </w:p>
          <w:p w:rsidR="00D94FE6" w:rsidRPr="00C26866" w:rsidRDefault="00D94FE6" w:rsidP="00D94FE6">
            <w:pPr>
              <w:spacing w:line="360" w:lineRule="auto"/>
              <w:ind w:firstLine="200"/>
              <w:rPr>
                <w:rFonts w:eastAsiaTheme="minorEastAsia" w:hAnsiTheme="minorEastAsia"/>
                <w:sz w:val="24"/>
                <w:szCs w:val="24"/>
              </w:rPr>
            </w:pPr>
            <w:r w:rsidRPr="00C26866">
              <w:rPr>
                <w:rFonts w:eastAsiaTheme="minorEastAsia" w:hAnsiTheme="minorEastAsia" w:hint="eastAsia"/>
                <w:sz w:val="24"/>
                <w:szCs w:val="24"/>
              </w:rPr>
              <w:t>办公过程过程基本无噪声。</w:t>
            </w:r>
          </w:p>
          <w:p w:rsidR="00D94FE6" w:rsidRPr="00C26866" w:rsidRDefault="00D94FE6" w:rsidP="00D94FE6">
            <w:pPr>
              <w:spacing w:line="360" w:lineRule="auto"/>
              <w:ind w:firstLine="200"/>
              <w:rPr>
                <w:rFonts w:eastAsiaTheme="minorEastAsia" w:hAnsiTheme="minorEastAsia"/>
                <w:sz w:val="24"/>
                <w:szCs w:val="24"/>
              </w:rPr>
            </w:pPr>
            <w:r w:rsidRPr="00C26866">
              <w:rPr>
                <w:rFonts w:eastAsiaTheme="minorEastAsia" w:hAnsiTheme="minorEastAsia" w:hint="eastAsia"/>
                <w:sz w:val="24"/>
                <w:szCs w:val="24"/>
              </w:rPr>
              <w:t>（</w:t>
            </w:r>
            <w:r w:rsidRPr="00C26866">
              <w:rPr>
                <w:rFonts w:eastAsiaTheme="minorEastAsia" w:hAnsiTheme="minorEastAsia" w:hint="eastAsia"/>
                <w:sz w:val="24"/>
                <w:szCs w:val="24"/>
              </w:rPr>
              <w:t>4</w:t>
            </w:r>
            <w:r w:rsidRPr="00C26866">
              <w:rPr>
                <w:rFonts w:eastAsiaTheme="minorEastAsia" w:hAnsiTheme="minorEastAsia" w:hint="eastAsia"/>
                <w:sz w:val="24"/>
                <w:szCs w:val="24"/>
              </w:rPr>
              <w:t>）</w:t>
            </w:r>
            <w:r w:rsidRPr="00C26866">
              <w:rPr>
                <w:rFonts w:eastAsiaTheme="minorEastAsia" w:hAnsiTheme="minorEastAsia" w:hint="eastAsia"/>
                <w:sz w:val="24"/>
                <w:szCs w:val="24"/>
              </w:rPr>
              <w:tab/>
            </w:r>
            <w:r w:rsidRPr="00C26866">
              <w:rPr>
                <w:rFonts w:eastAsiaTheme="minorEastAsia" w:hAnsiTheme="minorEastAsia" w:hint="eastAsia"/>
                <w:sz w:val="24"/>
                <w:szCs w:val="24"/>
              </w:rPr>
              <w:t>固废管控：</w:t>
            </w:r>
          </w:p>
          <w:p w:rsidR="00D94FE6" w:rsidRPr="00C26866" w:rsidRDefault="00D94FE6" w:rsidP="00D94FE6">
            <w:pPr>
              <w:spacing w:line="360" w:lineRule="auto"/>
              <w:ind w:firstLine="200"/>
              <w:rPr>
                <w:rFonts w:eastAsiaTheme="minorEastAsia" w:hAnsiTheme="minorEastAsia"/>
                <w:sz w:val="24"/>
                <w:szCs w:val="24"/>
              </w:rPr>
            </w:pPr>
            <w:r w:rsidRPr="00C26866">
              <w:rPr>
                <w:rFonts w:eastAsiaTheme="minorEastAsia" w:hAnsiTheme="minorEastAsia" w:hint="eastAsia"/>
                <w:sz w:val="24"/>
                <w:szCs w:val="24"/>
              </w:rPr>
              <w:t>主要是办公固废的排放、各产品包装物的排放。</w:t>
            </w:r>
            <w:r w:rsidR="00174CE8" w:rsidRPr="00C26866">
              <w:rPr>
                <w:rFonts w:eastAsiaTheme="minorEastAsia" w:hAnsiTheme="minorEastAsia" w:hint="eastAsia"/>
                <w:sz w:val="24"/>
                <w:szCs w:val="24"/>
              </w:rPr>
              <w:t>销售部</w:t>
            </w:r>
            <w:r w:rsidRPr="00C26866">
              <w:rPr>
                <w:rFonts w:eastAsiaTheme="minorEastAsia" w:hAnsiTheme="minorEastAsia" w:hint="eastAsia"/>
                <w:sz w:val="24"/>
                <w:szCs w:val="24"/>
              </w:rPr>
              <w:t>将墨盒硒鼓等办公危废交行政部统一处理一般是交供应商回收，其他固废及生活垃圾放在门口垃圾桶由环卫部门统一处理。</w:t>
            </w:r>
          </w:p>
          <w:p w:rsidR="00D94FE6" w:rsidRPr="00C26866" w:rsidRDefault="00D94FE6" w:rsidP="00D94FE6">
            <w:pPr>
              <w:spacing w:line="360" w:lineRule="auto"/>
              <w:ind w:firstLine="200"/>
              <w:rPr>
                <w:rFonts w:eastAsiaTheme="minorEastAsia" w:hAnsiTheme="minorEastAsia"/>
                <w:sz w:val="24"/>
                <w:szCs w:val="24"/>
              </w:rPr>
            </w:pPr>
            <w:r w:rsidRPr="00C26866">
              <w:rPr>
                <w:rFonts w:eastAsiaTheme="minorEastAsia" w:hAnsiTheme="minorEastAsia" w:hint="eastAsia"/>
                <w:sz w:val="24"/>
                <w:szCs w:val="24"/>
              </w:rPr>
              <w:t>（</w:t>
            </w:r>
            <w:r w:rsidRPr="00C26866">
              <w:rPr>
                <w:rFonts w:eastAsiaTheme="minorEastAsia" w:hAnsiTheme="minorEastAsia" w:hint="eastAsia"/>
                <w:sz w:val="24"/>
                <w:szCs w:val="24"/>
              </w:rPr>
              <w:t>5</w:t>
            </w:r>
            <w:r w:rsidRPr="00C26866">
              <w:rPr>
                <w:rFonts w:eastAsiaTheme="minorEastAsia" w:hAnsiTheme="minorEastAsia" w:hint="eastAsia"/>
                <w:sz w:val="24"/>
                <w:szCs w:val="24"/>
              </w:rPr>
              <w:t>）</w:t>
            </w:r>
            <w:r w:rsidRPr="00C26866">
              <w:rPr>
                <w:rFonts w:eastAsiaTheme="minorEastAsia" w:hAnsiTheme="minorEastAsia" w:hint="eastAsia"/>
                <w:sz w:val="24"/>
                <w:szCs w:val="24"/>
              </w:rPr>
              <w:tab/>
            </w:r>
            <w:r w:rsidRPr="00C26866">
              <w:rPr>
                <w:rFonts w:eastAsiaTheme="minorEastAsia" w:hAnsiTheme="minorEastAsia" w:hint="eastAsia"/>
                <w:sz w:val="24"/>
                <w:szCs w:val="24"/>
              </w:rPr>
              <w:t>能源资源管控：</w:t>
            </w:r>
          </w:p>
          <w:p w:rsidR="00D94FE6" w:rsidRPr="00C26866" w:rsidRDefault="00D94FE6" w:rsidP="00D94FE6">
            <w:pPr>
              <w:spacing w:line="360" w:lineRule="auto"/>
              <w:ind w:firstLine="200"/>
              <w:rPr>
                <w:rFonts w:eastAsiaTheme="minorEastAsia" w:hAnsiTheme="minorEastAsia"/>
                <w:sz w:val="24"/>
                <w:szCs w:val="24"/>
              </w:rPr>
            </w:pPr>
            <w:r w:rsidRPr="00C26866">
              <w:rPr>
                <w:rFonts w:eastAsiaTheme="minorEastAsia" w:hAnsiTheme="minorEastAsia" w:hint="eastAsia"/>
                <w:sz w:val="24"/>
                <w:szCs w:val="24"/>
              </w:rPr>
              <w:lastRenderedPageBreak/>
              <w:t>办公过程注意节水、节电，人走关闭设备和照明开关，查看现场未发现有漏水和浪费电能的现象。</w:t>
            </w:r>
          </w:p>
          <w:p w:rsidR="00D94FE6" w:rsidRPr="00C26866" w:rsidRDefault="00D94FE6" w:rsidP="00D94FE6">
            <w:pPr>
              <w:spacing w:line="360" w:lineRule="auto"/>
              <w:ind w:firstLine="200"/>
              <w:rPr>
                <w:rFonts w:eastAsiaTheme="minorEastAsia" w:hAnsiTheme="minorEastAsia"/>
                <w:sz w:val="24"/>
                <w:szCs w:val="24"/>
              </w:rPr>
            </w:pPr>
            <w:r w:rsidRPr="00C26866">
              <w:rPr>
                <w:rFonts w:eastAsiaTheme="minorEastAsia" w:hAnsiTheme="minorEastAsia" w:hint="eastAsia"/>
                <w:sz w:val="24"/>
                <w:szCs w:val="24"/>
              </w:rPr>
              <w:t>（</w:t>
            </w:r>
            <w:r w:rsidRPr="00C26866">
              <w:rPr>
                <w:rFonts w:eastAsiaTheme="minorEastAsia" w:hAnsiTheme="minorEastAsia" w:hint="eastAsia"/>
                <w:sz w:val="24"/>
                <w:szCs w:val="24"/>
              </w:rPr>
              <w:t>6</w:t>
            </w:r>
            <w:r w:rsidRPr="00C26866">
              <w:rPr>
                <w:rFonts w:eastAsiaTheme="minorEastAsia" w:hAnsiTheme="minorEastAsia" w:hint="eastAsia"/>
                <w:sz w:val="24"/>
                <w:szCs w:val="24"/>
              </w:rPr>
              <w:t>）</w:t>
            </w:r>
            <w:r w:rsidRPr="00C26866">
              <w:rPr>
                <w:rFonts w:eastAsiaTheme="minorEastAsia" w:hAnsiTheme="minorEastAsia" w:hint="eastAsia"/>
                <w:sz w:val="24"/>
                <w:szCs w:val="24"/>
              </w:rPr>
              <w:tab/>
            </w:r>
            <w:r w:rsidRPr="00C26866">
              <w:rPr>
                <w:rFonts w:eastAsiaTheme="minorEastAsia" w:hAnsiTheme="minorEastAsia" w:hint="eastAsia"/>
                <w:sz w:val="24"/>
                <w:szCs w:val="24"/>
              </w:rPr>
              <w:t>潜在火灾管控：</w:t>
            </w:r>
          </w:p>
          <w:p w:rsidR="00D94FE6" w:rsidRPr="00C26866" w:rsidRDefault="00D94FE6" w:rsidP="00D94FE6">
            <w:pPr>
              <w:spacing w:line="360" w:lineRule="auto"/>
              <w:ind w:firstLine="200"/>
              <w:rPr>
                <w:rFonts w:eastAsiaTheme="minorEastAsia" w:hAnsiTheme="minorEastAsia"/>
                <w:sz w:val="24"/>
                <w:szCs w:val="24"/>
              </w:rPr>
            </w:pPr>
            <w:r w:rsidRPr="00C26866">
              <w:rPr>
                <w:rFonts w:eastAsiaTheme="minorEastAsia" w:hAnsiTheme="minorEastAsia" w:hint="eastAsia"/>
                <w:sz w:val="24"/>
                <w:szCs w:val="24"/>
              </w:rPr>
              <w:t>公司配备了消防设施。</w:t>
            </w:r>
          </w:p>
          <w:p w:rsidR="00D94FE6" w:rsidRPr="00C26866" w:rsidRDefault="00D94FE6" w:rsidP="00D94FE6">
            <w:pPr>
              <w:spacing w:line="360" w:lineRule="auto"/>
              <w:ind w:firstLine="200"/>
              <w:rPr>
                <w:rFonts w:eastAsiaTheme="minorEastAsia" w:hAnsiTheme="minorEastAsia"/>
                <w:sz w:val="24"/>
                <w:szCs w:val="24"/>
              </w:rPr>
            </w:pPr>
            <w:r w:rsidRPr="00C26866">
              <w:rPr>
                <w:rFonts w:eastAsiaTheme="minorEastAsia" w:hAnsiTheme="minorEastAsia" w:hint="eastAsia"/>
                <w:sz w:val="24"/>
                <w:szCs w:val="24"/>
              </w:rPr>
              <w:t>（</w:t>
            </w:r>
            <w:r w:rsidRPr="00C26866">
              <w:rPr>
                <w:rFonts w:eastAsiaTheme="minorEastAsia" w:hAnsiTheme="minorEastAsia" w:hint="eastAsia"/>
                <w:sz w:val="24"/>
                <w:szCs w:val="24"/>
              </w:rPr>
              <w:t>7</w:t>
            </w:r>
            <w:r w:rsidRPr="00C26866">
              <w:rPr>
                <w:rFonts w:eastAsiaTheme="minorEastAsia" w:hAnsiTheme="minorEastAsia" w:hint="eastAsia"/>
                <w:sz w:val="24"/>
                <w:szCs w:val="24"/>
              </w:rPr>
              <w:t>）</w:t>
            </w:r>
            <w:r w:rsidRPr="00C26866">
              <w:rPr>
                <w:rFonts w:eastAsiaTheme="minorEastAsia" w:hAnsiTheme="minorEastAsia" w:hint="eastAsia"/>
                <w:sz w:val="24"/>
                <w:szCs w:val="24"/>
              </w:rPr>
              <w:tab/>
            </w:r>
            <w:r w:rsidRPr="00C26866">
              <w:rPr>
                <w:rFonts w:eastAsiaTheme="minorEastAsia" w:hAnsiTheme="minorEastAsia" w:hint="eastAsia"/>
                <w:sz w:val="24"/>
                <w:szCs w:val="24"/>
              </w:rPr>
              <w:t>安全防护：</w:t>
            </w:r>
          </w:p>
          <w:p w:rsidR="00D94FE6" w:rsidRPr="00C26866" w:rsidRDefault="00D94FE6" w:rsidP="00D94FE6">
            <w:pPr>
              <w:spacing w:line="360" w:lineRule="auto"/>
              <w:ind w:firstLine="200"/>
              <w:rPr>
                <w:rFonts w:eastAsiaTheme="minorEastAsia" w:hAnsiTheme="minorEastAsia"/>
                <w:sz w:val="24"/>
                <w:szCs w:val="24"/>
              </w:rPr>
            </w:pPr>
            <w:r w:rsidRPr="00C26866">
              <w:rPr>
                <w:rFonts w:eastAsiaTheme="minorEastAsia" w:hAnsiTheme="minorEastAsia" w:hint="eastAsia"/>
                <w:sz w:val="24"/>
                <w:szCs w:val="24"/>
              </w:rPr>
              <w:t>主要是防止触电，办公时注意防护，加强日常检查和培训教育。</w:t>
            </w:r>
          </w:p>
          <w:p w:rsidR="00D94FE6" w:rsidRPr="00C26866" w:rsidRDefault="00D94FE6" w:rsidP="00D94FE6">
            <w:pPr>
              <w:spacing w:line="360" w:lineRule="auto"/>
              <w:ind w:firstLine="200"/>
              <w:rPr>
                <w:rFonts w:eastAsiaTheme="minorEastAsia" w:hAnsiTheme="minorEastAsia"/>
                <w:sz w:val="24"/>
                <w:szCs w:val="24"/>
              </w:rPr>
            </w:pPr>
            <w:r w:rsidRPr="00C26866">
              <w:rPr>
                <w:rFonts w:eastAsiaTheme="minorEastAsia" w:hAnsiTheme="minorEastAsia" w:hint="eastAsia"/>
                <w:sz w:val="24"/>
                <w:szCs w:val="24"/>
              </w:rPr>
              <w:t>（</w:t>
            </w:r>
            <w:r w:rsidRPr="00C26866">
              <w:rPr>
                <w:rFonts w:eastAsiaTheme="minorEastAsia" w:hAnsiTheme="minorEastAsia" w:hint="eastAsia"/>
                <w:sz w:val="24"/>
                <w:szCs w:val="24"/>
              </w:rPr>
              <w:t>8</w:t>
            </w:r>
            <w:r w:rsidRPr="00C26866">
              <w:rPr>
                <w:rFonts w:eastAsiaTheme="minorEastAsia" w:hAnsiTheme="minorEastAsia" w:hint="eastAsia"/>
                <w:sz w:val="24"/>
                <w:szCs w:val="24"/>
              </w:rPr>
              <w:t>）</w:t>
            </w:r>
            <w:r w:rsidRPr="00C26866">
              <w:rPr>
                <w:rFonts w:eastAsiaTheme="minorEastAsia" w:hAnsiTheme="minorEastAsia" w:hint="eastAsia"/>
                <w:sz w:val="24"/>
                <w:szCs w:val="24"/>
              </w:rPr>
              <w:tab/>
            </w:r>
            <w:r w:rsidRPr="00C26866">
              <w:rPr>
                <w:rFonts w:eastAsiaTheme="minorEastAsia" w:hAnsiTheme="minorEastAsia" w:hint="eastAsia"/>
                <w:sz w:val="24"/>
                <w:szCs w:val="24"/>
              </w:rPr>
              <w:t>能提供防止员工意外伤害加重的急救药品如创可贴、杀菌药水等。</w:t>
            </w:r>
          </w:p>
          <w:p w:rsidR="00D94FE6" w:rsidRPr="00C26866" w:rsidRDefault="00D94FE6" w:rsidP="00D94FE6">
            <w:pPr>
              <w:spacing w:line="360" w:lineRule="auto"/>
              <w:ind w:firstLine="200"/>
              <w:rPr>
                <w:rFonts w:eastAsiaTheme="minorEastAsia" w:hAnsiTheme="minorEastAsia"/>
                <w:sz w:val="24"/>
                <w:szCs w:val="24"/>
              </w:rPr>
            </w:pPr>
            <w:r w:rsidRPr="00C26866">
              <w:rPr>
                <w:rFonts w:eastAsiaTheme="minorEastAsia" w:hAnsiTheme="minorEastAsia" w:hint="eastAsia"/>
                <w:sz w:val="24"/>
                <w:szCs w:val="24"/>
              </w:rPr>
              <w:t>（</w:t>
            </w:r>
            <w:r w:rsidRPr="00C26866">
              <w:rPr>
                <w:rFonts w:eastAsiaTheme="minorEastAsia" w:hAnsiTheme="minorEastAsia" w:hint="eastAsia"/>
                <w:sz w:val="24"/>
                <w:szCs w:val="24"/>
              </w:rPr>
              <w:t>9</w:t>
            </w:r>
            <w:r w:rsidRPr="00C26866">
              <w:rPr>
                <w:rFonts w:eastAsiaTheme="minorEastAsia" w:hAnsiTheme="minorEastAsia" w:hint="eastAsia"/>
                <w:sz w:val="24"/>
                <w:szCs w:val="24"/>
              </w:rPr>
              <w:t>）</w:t>
            </w:r>
            <w:r w:rsidRPr="00C26866">
              <w:rPr>
                <w:rFonts w:eastAsiaTheme="minorEastAsia" w:hAnsiTheme="minorEastAsia" w:hint="eastAsia"/>
                <w:sz w:val="24"/>
                <w:szCs w:val="24"/>
              </w:rPr>
              <w:tab/>
            </w:r>
            <w:r w:rsidRPr="00C26866">
              <w:rPr>
                <w:rFonts w:eastAsiaTheme="minorEastAsia" w:hAnsiTheme="minorEastAsia" w:hint="eastAsia"/>
                <w:sz w:val="24"/>
                <w:szCs w:val="24"/>
              </w:rPr>
              <w:t>为主要长期员工上社保，查见交款证明。</w:t>
            </w:r>
          </w:p>
          <w:p w:rsidR="00D94FE6" w:rsidRPr="00C26866" w:rsidRDefault="00D94FE6" w:rsidP="00D94FE6">
            <w:pPr>
              <w:spacing w:line="360" w:lineRule="auto"/>
              <w:ind w:firstLine="200"/>
              <w:rPr>
                <w:rFonts w:eastAsiaTheme="minorEastAsia" w:hAnsiTheme="minorEastAsia"/>
                <w:sz w:val="24"/>
                <w:szCs w:val="24"/>
              </w:rPr>
            </w:pPr>
            <w:r w:rsidRPr="00C26866">
              <w:rPr>
                <w:rFonts w:eastAsiaTheme="minorEastAsia" w:hAnsiTheme="minorEastAsia" w:hint="eastAsia"/>
                <w:sz w:val="24"/>
                <w:szCs w:val="24"/>
              </w:rPr>
              <w:t>（</w:t>
            </w:r>
            <w:r w:rsidRPr="00C26866">
              <w:rPr>
                <w:rFonts w:eastAsiaTheme="minorEastAsia" w:hAnsiTheme="minorEastAsia" w:hint="eastAsia"/>
                <w:sz w:val="24"/>
                <w:szCs w:val="24"/>
              </w:rPr>
              <w:t>10</w:t>
            </w:r>
            <w:r w:rsidRPr="00C26866">
              <w:rPr>
                <w:rFonts w:eastAsiaTheme="minorEastAsia" w:hAnsiTheme="minorEastAsia" w:hint="eastAsia"/>
                <w:sz w:val="24"/>
                <w:szCs w:val="24"/>
              </w:rPr>
              <w:t>）按有关程序和要求通报供方和顾客，采用〈告知函〉方式通报。查到相关方告知书。</w:t>
            </w:r>
          </w:p>
          <w:p w:rsidR="00D94FE6" w:rsidRPr="00C26866" w:rsidRDefault="00D94FE6" w:rsidP="00D94FE6">
            <w:pPr>
              <w:spacing w:line="360" w:lineRule="auto"/>
              <w:ind w:firstLine="200"/>
              <w:rPr>
                <w:rFonts w:eastAsiaTheme="minorEastAsia" w:hAnsiTheme="minorEastAsia"/>
                <w:sz w:val="24"/>
                <w:szCs w:val="24"/>
              </w:rPr>
            </w:pPr>
            <w:r w:rsidRPr="00C26866">
              <w:rPr>
                <w:rFonts w:eastAsiaTheme="minorEastAsia" w:hAnsiTheme="minorEastAsia" w:hint="eastAsia"/>
                <w:sz w:val="24"/>
                <w:szCs w:val="24"/>
              </w:rPr>
              <w:t>（</w:t>
            </w:r>
            <w:r w:rsidRPr="00C26866">
              <w:rPr>
                <w:rFonts w:eastAsiaTheme="minorEastAsia" w:hAnsiTheme="minorEastAsia" w:hint="eastAsia"/>
                <w:sz w:val="24"/>
                <w:szCs w:val="24"/>
              </w:rPr>
              <w:t>11</w:t>
            </w:r>
            <w:r w:rsidRPr="00C26866">
              <w:rPr>
                <w:rFonts w:eastAsiaTheme="minorEastAsia" w:hAnsiTheme="minorEastAsia" w:hint="eastAsia"/>
                <w:sz w:val="24"/>
                <w:szCs w:val="24"/>
              </w:rPr>
              <w:t>）员工饮用水为纯净水通过饮水机饮用。</w:t>
            </w:r>
          </w:p>
          <w:p w:rsidR="00D94FE6" w:rsidRPr="00C26866" w:rsidRDefault="00D94FE6" w:rsidP="00D94FE6">
            <w:pPr>
              <w:spacing w:line="360" w:lineRule="auto"/>
              <w:ind w:firstLine="200"/>
              <w:rPr>
                <w:rFonts w:eastAsiaTheme="minorEastAsia" w:hAnsiTheme="minorEastAsia"/>
                <w:sz w:val="24"/>
                <w:szCs w:val="24"/>
              </w:rPr>
            </w:pPr>
            <w:r w:rsidRPr="00C26866">
              <w:rPr>
                <w:rFonts w:eastAsiaTheme="minorEastAsia" w:hAnsiTheme="minorEastAsia" w:hint="eastAsia"/>
                <w:sz w:val="24"/>
                <w:szCs w:val="24"/>
              </w:rPr>
              <w:t>（</w:t>
            </w:r>
            <w:r w:rsidRPr="00C26866">
              <w:rPr>
                <w:rFonts w:eastAsiaTheme="minorEastAsia" w:hAnsiTheme="minorEastAsia" w:hint="eastAsia"/>
                <w:sz w:val="24"/>
                <w:szCs w:val="24"/>
              </w:rPr>
              <w:t>12</w:t>
            </w:r>
            <w:r w:rsidRPr="00C26866">
              <w:rPr>
                <w:rFonts w:eastAsiaTheme="minorEastAsia" w:hAnsiTheme="minorEastAsia" w:hint="eastAsia"/>
                <w:sz w:val="24"/>
                <w:szCs w:val="24"/>
              </w:rPr>
              <w:t>）</w:t>
            </w:r>
            <w:r w:rsidRPr="00C26866">
              <w:rPr>
                <w:rFonts w:eastAsiaTheme="minorEastAsia" w:hAnsiTheme="minorEastAsia"/>
                <w:sz w:val="24"/>
                <w:szCs w:val="24"/>
              </w:rPr>
              <w:t>在产品运输时，要求司机必须有驾驶证，车辆需经年检合格，车况良好，禁止疲劳驾驶，控制车速。</w:t>
            </w:r>
          </w:p>
          <w:p w:rsidR="00D94FE6" w:rsidRPr="00C26866" w:rsidRDefault="00D94FE6" w:rsidP="00D94FE6">
            <w:pPr>
              <w:spacing w:line="360" w:lineRule="auto"/>
              <w:ind w:firstLine="200"/>
              <w:rPr>
                <w:rFonts w:eastAsiaTheme="minorEastAsia" w:hAnsiTheme="minorEastAsia"/>
                <w:sz w:val="24"/>
                <w:szCs w:val="24"/>
              </w:rPr>
            </w:pPr>
            <w:r w:rsidRPr="00C26866">
              <w:rPr>
                <w:rFonts w:eastAsiaTheme="minorEastAsia" w:hAnsiTheme="minorEastAsia" w:hint="eastAsia"/>
                <w:sz w:val="24"/>
                <w:szCs w:val="24"/>
              </w:rPr>
              <w:t>（</w:t>
            </w:r>
            <w:r w:rsidRPr="00C26866">
              <w:rPr>
                <w:rFonts w:eastAsiaTheme="minorEastAsia" w:hAnsiTheme="minorEastAsia" w:hint="eastAsia"/>
                <w:sz w:val="24"/>
                <w:szCs w:val="24"/>
              </w:rPr>
              <w:t>13</w:t>
            </w:r>
            <w:r w:rsidRPr="00C26866">
              <w:rPr>
                <w:rFonts w:eastAsiaTheme="minorEastAsia" w:hAnsiTheme="minorEastAsia" w:hint="eastAsia"/>
                <w:sz w:val="24"/>
                <w:szCs w:val="24"/>
              </w:rPr>
              <w:t>）</w:t>
            </w:r>
            <w:r w:rsidRPr="00C26866">
              <w:rPr>
                <w:rFonts w:eastAsiaTheme="minorEastAsia" w:hAnsiTheme="minorEastAsia"/>
                <w:sz w:val="24"/>
                <w:szCs w:val="24"/>
              </w:rPr>
              <w:t>在产品装车时，要求装运人员必须穿戴劳动防护用品，合理使用搬运工具。</w:t>
            </w:r>
          </w:p>
          <w:p w:rsidR="00D94FE6" w:rsidRPr="00C26866" w:rsidRDefault="00D94FE6" w:rsidP="00D94FE6">
            <w:pPr>
              <w:spacing w:line="360" w:lineRule="auto"/>
              <w:ind w:firstLine="200"/>
              <w:rPr>
                <w:rFonts w:eastAsiaTheme="minorEastAsia"/>
                <w:sz w:val="24"/>
                <w:szCs w:val="24"/>
              </w:rPr>
            </w:pPr>
            <w:r w:rsidRPr="00C26866">
              <w:rPr>
                <w:rFonts w:eastAsiaTheme="minorEastAsia" w:hAnsiTheme="minorEastAsia" w:hint="eastAsia"/>
                <w:sz w:val="24"/>
                <w:szCs w:val="24"/>
              </w:rPr>
              <w:t>（</w:t>
            </w:r>
            <w:r w:rsidRPr="00C26866">
              <w:rPr>
                <w:rFonts w:eastAsiaTheme="minorEastAsia" w:hAnsiTheme="minorEastAsia" w:hint="eastAsia"/>
                <w:sz w:val="24"/>
                <w:szCs w:val="24"/>
              </w:rPr>
              <w:t>14</w:t>
            </w:r>
            <w:r w:rsidRPr="00C26866">
              <w:rPr>
                <w:rFonts w:eastAsiaTheme="minorEastAsia" w:hAnsiTheme="minorEastAsia" w:hint="eastAsia"/>
                <w:sz w:val="24"/>
                <w:szCs w:val="24"/>
              </w:rPr>
              <w:t>）</w:t>
            </w:r>
            <w:r w:rsidRPr="00C26866">
              <w:rPr>
                <w:rFonts w:eastAsiaTheme="minorEastAsia" w:hAnsiTheme="minorEastAsia"/>
                <w:sz w:val="24"/>
                <w:szCs w:val="24"/>
              </w:rPr>
              <w:t>对于</w:t>
            </w:r>
            <w:r w:rsidRPr="00C26866">
              <w:rPr>
                <w:rFonts w:eastAsiaTheme="minorEastAsia"/>
                <w:sz w:val="24"/>
                <w:szCs w:val="24"/>
              </w:rPr>
              <w:t>2020</w:t>
            </w:r>
            <w:r w:rsidRPr="00C26866">
              <w:rPr>
                <w:rFonts w:eastAsiaTheme="minorEastAsia" w:hAnsiTheme="minorEastAsia"/>
                <w:sz w:val="24"/>
                <w:szCs w:val="24"/>
              </w:rPr>
              <w:t>年度此次新型冠状病毒感染的肺炎疫情防控事宜，</w:t>
            </w:r>
            <w:r w:rsidR="00174CE8" w:rsidRPr="00C26866">
              <w:rPr>
                <w:rFonts w:eastAsiaTheme="minorEastAsia" w:hAnsiTheme="minorEastAsia"/>
                <w:sz w:val="24"/>
                <w:szCs w:val="24"/>
              </w:rPr>
              <w:t>销售部</w:t>
            </w:r>
            <w:r w:rsidRPr="00C26866">
              <w:rPr>
                <w:rFonts w:eastAsiaTheme="minorEastAsia" w:hAnsiTheme="minorEastAsia"/>
                <w:sz w:val="24"/>
                <w:szCs w:val="24"/>
              </w:rPr>
              <w:t>执行公司要求进行人员出入登记，量体温，戴口罩等。人员出入填写《企业职工体温登记表》，记录了姓名、体温、是否发热等内容按要求基本做好了控制。</w:t>
            </w:r>
          </w:p>
          <w:p w:rsidR="00D94FE6" w:rsidRPr="00C26866" w:rsidRDefault="00D94FE6" w:rsidP="00D94FE6">
            <w:pPr>
              <w:spacing w:line="360" w:lineRule="auto"/>
              <w:ind w:firstLine="200"/>
              <w:rPr>
                <w:rFonts w:eastAsiaTheme="minorEastAsia" w:hAnsiTheme="minorEastAsia"/>
                <w:sz w:val="24"/>
                <w:szCs w:val="24"/>
              </w:rPr>
            </w:pPr>
            <w:r w:rsidRPr="00C26866">
              <w:rPr>
                <w:rFonts w:eastAsiaTheme="minorEastAsia" w:hAnsiTheme="minorEastAsia" w:hint="eastAsia"/>
                <w:sz w:val="24"/>
                <w:szCs w:val="24"/>
              </w:rPr>
              <w:t>（</w:t>
            </w:r>
            <w:r w:rsidRPr="00C26866">
              <w:rPr>
                <w:rFonts w:eastAsiaTheme="minorEastAsia" w:hAnsiTheme="minorEastAsia" w:hint="eastAsia"/>
                <w:sz w:val="24"/>
                <w:szCs w:val="24"/>
              </w:rPr>
              <w:t>15</w:t>
            </w:r>
            <w:r w:rsidRPr="00C26866">
              <w:rPr>
                <w:rFonts w:eastAsiaTheme="minorEastAsia" w:hAnsiTheme="minorEastAsia" w:hint="eastAsia"/>
                <w:sz w:val="24"/>
                <w:szCs w:val="24"/>
              </w:rPr>
              <w:t>）办公室和仓库内主要是电的使用，电器有漏电保护器，经常对电路、电源进行检查，没有露电现象发生，查见有消除安全检查记录，</w:t>
            </w:r>
            <w:r w:rsidRPr="00C26866">
              <w:rPr>
                <w:rFonts w:eastAsiaTheme="minorEastAsia" w:hAnsiTheme="minorEastAsia" w:hint="eastAsia"/>
                <w:sz w:val="24"/>
                <w:szCs w:val="24"/>
              </w:rPr>
              <w:t>2020.1</w:t>
            </w:r>
            <w:r w:rsidRPr="00C26866">
              <w:rPr>
                <w:rFonts w:eastAsiaTheme="minorEastAsia" w:hAnsiTheme="minorEastAsia" w:hint="eastAsia"/>
                <w:sz w:val="24"/>
                <w:szCs w:val="24"/>
              </w:rPr>
              <w:t>月</w:t>
            </w:r>
            <w:r w:rsidRPr="00C26866">
              <w:rPr>
                <w:rFonts w:eastAsiaTheme="minorEastAsia" w:hAnsiTheme="minorEastAsia" w:hint="eastAsia"/>
                <w:sz w:val="24"/>
                <w:szCs w:val="24"/>
              </w:rPr>
              <w:t>---2020.</w:t>
            </w:r>
            <w:r w:rsidR="00C26866" w:rsidRPr="00C26866">
              <w:rPr>
                <w:rFonts w:eastAsiaTheme="minorEastAsia" w:hAnsiTheme="minorEastAsia" w:hint="eastAsia"/>
                <w:sz w:val="24"/>
                <w:szCs w:val="24"/>
              </w:rPr>
              <w:t>6</w:t>
            </w:r>
            <w:r w:rsidRPr="00C26866">
              <w:rPr>
                <w:rFonts w:eastAsiaTheme="minorEastAsia" w:hAnsiTheme="minorEastAsia" w:hint="eastAsia"/>
                <w:sz w:val="24"/>
                <w:szCs w:val="24"/>
              </w:rPr>
              <w:t>月份检查结果正常，检查人</w:t>
            </w:r>
            <w:r w:rsidR="00C26866" w:rsidRPr="00C26866">
              <w:rPr>
                <w:rFonts w:eastAsiaTheme="minorEastAsia" w:hAnsiTheme="minorEastAsia" w:hint="eastAsia"/>
                <w:sz w:val="24"/>
                <w:szCs w:val="24"/>
              </w:rPr>
              <w:t>葛永昌、程华</w:t>
            </w:r>
            <w:r w:rsidRPr="00C26866">
              <w:rPr>
                <w:rFonts w:eastAsiaTheme="minorEastAsia" w:hAnsiTheme="minorEastAsia" w:hint="eastAsia"/>
                <w:sz w:val="24"/>
                <w:szCs w:val="24"/>
              </w:rPr>
              <w:t>。</w:t>
            </w:r>
          </w:p>
          <w:p w:rsidR="00D94FE6" w:rsidRPr="00C26866" w:rsidRDefault="00D94FE6" w:rsidP="00D94FE6">
            <w:pPr>
              <w:spacing w:line="360" w:lineRule="auto"/>
              <w:ind w:firstLine="200"/>
              <w:rPr>
                <w:rFonts w:eastAsiaTheme="minorEastAsia" w:hAnsiTheme="minorEastAsia"/>
                <w:sz w:val="24"/>
                <w:szCs w:val="24"/>
              </w:rPr>
            </w:pPr>
            <w:r w:rsidRPr="00C26866">
              <w:rPr>
                <w:rFonts w:eastAsiaTheme="minorEastAsia" w:hAnsiTheme="minorEastAsia" w:hint="eastAsia"/>
                <w:sz w:val="24"/>
                <w:szCs w:val="24"/>
              </w:rPr>
              <w:lastRenderedPageBreak/>
              <w:t>（</w:t>
            </w:r>
            <w:r w:rsidRPr="00C26866">
              <w:rPr>
                <w:rFonts w:eastAsiaTheme="minorEastAsia" w:hAnsiTheme="minorEastAsia" w:hint="eastAsia"/>
                <w:sz w:val="24"/>
                <w:szCs w:val="24"/>
              </w:rPr>
              <w:t>16</w:t>
            </w:r>
            <w:r w:rsidRPr="00C26866">
              <w:rPr>
                <w:rFonts w:eastAsiaTheme="minorEastAsia" w:hAnsiTheme="minorEastAsia" w:hint="eastAsia"/>
                <w:sz w:val="24"/>
                <w:szCs w:val="24"/>
              </w:rPr>
              <w:t>）现场运行控制：</w:t>
            </w:r>
          </w:p>
          <w:p w:rsidR="00D94FE6" w:rsidRPr="00C26866" w:rsidRDefault="00D94FE6" w:rsidP="00D94FE6">
            <w:pPr>
              <w:spacing w:line="360" w:lineRule="auto"/>
              <w:ind w:firstLine="200"/>
              <w:rPr>
                <w:rFonts w:eastAsiaTheme="minorEastAsia" w:hAnsiTheme="minorEastAsia"/>
                <w:sz w:val="24"/>
                <w:szCs w:val="24"/>
              </w:rPr>
            </w:pPr>
            <w:r w:rsidRPr="00C26866">
              <w:rPr>
                <w:rFonts w:eastAsiaTheme="minorEastAsia" w:hAnsiTheme="minorEastAsia" w:hint="eastAsia"/>
                <w:sz w:val="24"/>
                <w:szCs w:val="24"/>
              </w:rPr>
              <w:t>公司从事的主要是</w:t>
            </w:r>
            <w:r w:rsidR="00C26866" w:rsidRPr="00C26866">
              <w:rPr>
                <w:rFonts w:eastAsiaTheme="minorEastAsia" w:hAnsiTheme="minorEastAsia" w:hint="eastAsia"/>
                <w:sz w:val="24"/>
                <w:szCs w:val="24"/>
              </w:rPr>
              <w:t>数字化、通用技术及理化生实验室成套设备（实验桌、仪器柜、主控台、准备台、中央实验台）、幼儿园成套设备（玩具柜、书包柜）、课桌椅、餐桌椅、铁床、书架和音体美卫器材的销售</w:t>
            </w:r>
            <w:r w:rsidRPr="00C26866">
              <w:rPr>
                <w:rFonts w:eastAsiaTheme="minorEastAsia" w:hAnsiTheme="minorEastAsia" w:hint="eastAsia"/>
                <w:sz w:val="24"/>
                <w:szCs w:val="24"/>
              </w:rPr>
              <w:t>。</w:t>
            </w:r>
          </w:p>
          <w:p w:rsidR="00D94FE6" w:rsidRPr="00C26866" w:rsidRDefault="00D94FE6" w:rsidP="00D94FE6">
            <w:pPr>
              <w:spacing w:line="360" w:lineRule="auto"/>
              <w:ind w:firstLine="200"/>
              <w:rPr>
                <w:rFonts w:eastAsiaTheme="minorEastAsia" w:hAnsiTheme="minorEastAsia"/>
                <w:sz w:val="24"/>
                <w:szCs w:val="24"/>
              </w:rPr>
            </w:pPr>
            <w:r w:rsidRPr="00C26866">
              <w:rPr>
                <w:rFonts w:eastAsiaTheme="minorEastAsia" w:hAnsiTheme="minorEastAsia" w:hint="eastAsia"/>
                <w:sz w:val="24"/>
                <w:szCs w:val="24"/>
              </w:rPr>
              <w:t>现场查看各销售、办公人员坐姿正确避免过度疲劳。</w:t>
            </w:r>
          </w:p>
          <w:p w:rsidR="00D94FE6" w:rsidRPr="00C26866" w:rsidRDefault="00D94FE6" w:rsidP="00D94FE6">
            <w:pPr>
              <w:spacing w:line="360" w:lineRule="auto"/>
              <w:ind w:firstLine="200"/>
              <w:rPr>
                <w:rFonts w:eastAsiaTheme="minorEastAsia" w:hAnsiTheme="minorEastAsia"/>
                <w:sz w:val="24"/>
                <w:szCs w:val="24"/>
              </w:rPr>
            </w:pPr>
            <w:r w:rsidRPr="00C26866">
              <w:rPr>
                <w:rFonts w:eastAsiaTheme="minorEastAsia" w:hAnsiTheme="minorEastAsia" w:hint="eastAsia"/>
                <w:sz w:val="24"/>
                <w:szCs w:val="24"/>
              </w:rPr>
              <w:t>电脑显示器调整到保护视力的颜色。</w:t>
            </w:r>
          </w:p>
          <w:p w:rsidR="00D94FE6" w:rsidRPr="00C26866" w:rsidRDefault="00D94FE6" w:rsidP="00D94FE6">
            <w:pPr>
              <w:spacing w:line="360" w:lineRule="auto"/>
              <w:ind w:firstLine="200"/>
              <w:rPr>
                <w:rFonts w:eastAsiaTheme="minorEastAsia" w:hAnsiTheme="minorEastAsia"/>
                <w:sz w:val="24"/>
                <w:szCs w:val="24"/>
              </w:rPr>
            </w:pPr>
            <w:r w:rsidRPr="00C26866">
              <w:rPr>
                <w:rFonts w:eastAsiaTheme="minorEastAsia" w:hAnsiTheme="minorEastAsia" w:hint="eastAsia"/>
                <w:sz w:val="24"/>
                <w:szCs w:val="24"/>
              </w:rPr>
              <w:t>各办公区内现场电线布线合理，电线均处于完好状态，有接地及保护装置，漏电保护器状态良好。</w:t>
            </w:r>
          </w:p>
          <w:p w:rsidR="00D94FE6" w:rsidRPr="00C26866" w:rsidRDefault="00D94FE6" w:rsidP="00D94FE6">
            <w:pPr>
              <w:spacing w:line="360" w:lineRule="auto"/>
              <w:ind w:firstLine="200"/>
              <w:rPr>
                <w:rFonts w:eastAsiaTheme="minorEastAsia" w:hAnsiTheme="minorEastAsia"/>
                <w:sz w:val="24"/>
                <w:szCs w:val="24"/>
              </w:rPr>
            </w:pPr>
            <w:r w:rsidRPr="00C26866">
              <w:rPr>
                <w:rFonts w:eastAsiaTheme="minorEastAsia" w:hAnsiTheme="minorEastAsia" w:hint="eastAsia"/>
                <w:sz w:val="24"/>
                <w:szCs w:val="24"/>
              </w:rPr>
              <w:t>现场有分类存放的垃圾桶。</w:t>
            </w:r>
          </w:p>
          <w:p w:rsidR="00D94FE6" w:rsidRPr="00C26866" w:rsidRDefault="00C26866" w:rsidP="00D94FE6">
            <w:pPr>
              <w:spacing w:line="360" w:lineRule="auto"/>
              <w:ind w:firstLine="200"/>
              <w:rPr>
                <w:rFonts w:eastAsiaTheme="minorEastAsia" w:hAnsiTheme="minorEastAsia"/>
                <w:sz w:val="24"/>
                <w:szCs w:val="24"/>
              </w:rPr>
            </w:pPr>
            <w:r w:rsidRPr="00C26866">
              <w:rPr>
                <w:rFonts w:eastAsiaTheme="minorEastAsia" w:hAnsiTheme="minorEastAsia" w:hint="eastAsia"/>
                <w:sz w:val="24"/>
                <w:szCs w:val="24"/>
              </w:rPr>
              <w:t>现场配备有灭火器</w:t>
            </w:r>
            <w:r w:rsidR="00D94FE6" w:rsidRPr="00C26866">
              <w:rPr>
                <w:rFonts w:eastAsiaTheme="minorEastAsia" w:hAnsiTheme="minorEastAsia" w:hint="eastAsia"/>
                <w:sz w:val="24"/>
                <w:szCs w:val="24"/>
              </w:rPr>
              <w:t>，均有效。</w:t>
            </w:r>
          </w:p>
          <w:p w:rsidR="00B734D9" w:rsidRDefault="00D94FE6" w:rsidP="00D94FE6">
            <w:pPr>
              <w:tabs>
                <w:tab w:val="left" w:pos="6597"/>
              </w:tabs>
              <w:spacing w:line="360" w:lineRule="auto"/>
              <w:ind w:firstLineChars="200" w:firstLine="480"/>
              <w:rPr>
                <w:rFonts w:eastAsiaTheme="minorEastAsia" w:hAnsiTheme="minorEastAsia" w:hint="eastAsia"/>
                <w:sz w:val="24"/>
                <w:szCs w:val="24"/>
              </w:rPr>
            </w:pPr>
            <w:r w:rsidRPr="00C26866">
              <w:rPr>
                <w:rFonts w:eastAsiaTheme="minorEastAsia" w:hAnsiTheme="minorEastAsia" w:hint="eastAsia"/>
                <w:sz w:val="24"/>
                <w:szCs w:val="24"/>
              </w:rPr>
              <w:t>现场在环保和职业健康安全防护方面的控制管理基本有效。</w:t>
            </w:r>
          </w:p>
          <w:p w:rsidR="00DF4E73" w:rsidRPr="00C26866" w:rsidRDefault="00DF4E73" w:rsidP="00D94FE6">
            <w:pPr>
              <w:tabs>
                <w:tab w:val="left" w:pos="6597"/>
              </w:tabs>
              <w:spacing w:line="360" w:lineRule="auto"/>
              <w:ind w:firstLineChars="200" w:firstLine="48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月监督审核（远程审核）一致，确认符合要求。</w:t>
            </w:r>
          </w:p>
        </w:tc>
        <w:tc>
          <w:tcPr>
            <w:tcW w:w="1585" w:type="dxa"/>
          </w:tcPr>
          <w:p w:rsidR="00B734D9" w:rsidRPr="00194789" w:rsidRDefault="00B734D9" w:rsidP="005E0719">
            <w:pPr>
              <w:spacing w:line="360" w:lineRule="auto"/>
              <w:rPr>
                <w:rFonts w:eastAsiaTheme="minorEastAsia"/>
                <w:sz w:val="24"/>
                <w:szCs w:val="24"/>
                <w:highlight w:val="yellow"/>
              </w:rPr>
            </w:pPr>
            <w:r w:rsidRPr="00B73F7E">
              <w:rPr>
                <w:rFonts w:eastAsiaTheme="minorEastAsia"/>
                <w:sz w:val="24"/>
                <w:szCs w:val="24"/>
              </w:rPr>
              <w:lastRenderedPageBreak/>
              <w:t>合格</w:t>
            </w:r>
          </w:p>
        </w:tc>
      </w:tr>
      <w:tr w:rsidR="00B734D9" w:rsidRPr="00194789" w:rsidTr="005E0719">
        <w:trPr>
          <w:trHeight w:val="1151"/>
        </w:trPr>
        <w:tc>
          <w:tcPr>
            <w:tcW w:w="1242" w:type="dxa"/>
            <w:vAlign w:val="center"/>
          </w:tcPr>
          <w:p w:rsidR="00B734D9" w:rsidRPr="00194789" w:rsidRDefault="00B734D9" w:rsidP="005E0719">
            <w:pPr>
              <w:tabs>
                <w:tab w:val="left" w:pos="6597"/>
              </w:tabs>
              <w:spacing w:line="360" w:lineRule="auto"/>
              <w:rPr>
                <w:rFonts w:eastAsiaTheme="minorEastAsia"/>
                <w:sz w:val="24"/>
                <w:szCs w:val="24"/>
              </w:rPr>
            </w:pPr>
            <w:r w:rsidRPr="00194789">
              <w:rPr>
                <w:rFonts w:eastAsiaTheme="minorEastAsia" w:hAnsiTheme="minorEastAsia"/>
                <w:sz w:val="24"/>
                <w:szCs w:val="24"/>
              </w:rPr>
              <w:lastRenderedPageBreak/>
              <w:t>应急准备和响应</w:t>
            </w:r>
          </w:p>
        </w:tc>
        <w:tc>
          <w:tcPr>
            <w:tcW w:w="1276" w:type="dxa"/>
          </w:tcPr>
          <w:p w:rsidR="00B734D9" w:rsidRPr="00194789" w:rsidRDefault="00B734D9" w:rsidP="005E0719">
            <w:pPr>
              <w:tabs>
                <w:tab w:val="left" w:pos="6597"/>
              </w:tabs>
              <w:spacing w:line="360" w:lineRule="auto"/>
              <w:rPr>
                <w:rFonts w:eastAsiaTheme="minorEastAsia"/>
                <w:sz w:val="24"/>
                <w:szCs w:val="24"/>
              </w:rPr>
            </w:pPr>
            <w:r w:rsidRPr="00194789">
              <w:rPr>
                <w:rFonts w:eastAsiaTheme="minorEastAsia"/>
                <w:sz w:val="24"/>
                <w:szCs w:val="24"/>
              </w:rPr>
              <w:t>E</w:t>
            </w:r>
            <w:r w:rsidR="00A255B0">
              <w:rPr>
                <w:rFonts w:eastAsiaTheme="minorEastAsia"/>
                <w:sz w:val="24"/>
                <w:szCs w:val="24"/>
              </w:rPr>
              <w:t>O</w:t>
            </w:r>
            <w:r w:rsidRPr="00194789">
              <w:rPr>
                <w:rFonts w:eastAsiaTheme="minorEastAsia"/>
                <w:sz w:val="24"/>
                <w:szCs w:val="24"/>
              </w:rPr>
              <w:t>8.2</w:t>
            </w:r>
          </w:p>
          <w:p w:rsidR="00B734D9" w:rsidRPr="00194789" w:rsidRDefault="00B734D9" w:rsidP="005E0719">
            <w:pPr>
              <w:tabs>
                <w:tab w:val="left" w:pos="6597"/>
              </w:tabs>
              <w:spacing w:line="360" w:lineRule="auto"/>
              <w:rPr>
                <w:rFonts w:eastAsiaTheme="minorEastAsia"/>
                <w:sz w:val="24"/>
                <w:szCs w:val="24"/>
              </w:rPr>
            </w:pPr>
          </w:p>
        </w:tc>
        <w:tc>
          <w:tcPr>
            <w:tcW w:w="10606" w:type="dxa"/>
          </w:tcPr>
          <w:p w:rsidR="00A255B0" w:rsidRPr="00F3639B" w:rsidRDefault="00A255B0" w:rsidP="00A255B0">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hint="eastAsia"/>
                <w:sz w:val="24"/>
                <w:szCs w:val="24"/>
              </w:rPr>
              <w:t>负责人介绍，公司制定《应急准备和响应控制程序》、《应急救援预案》等，包括：火灾、触电、机械伤害应急预案等</w:t>
            </w:r>
          </w:p>
          <w:p w:rsidR="00A255B0" w:rsidRPr="00F3639B" w:rsidRDefault="00A255B0" w:rsidP="00A255B0">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hint="eastAsia"/>
                <w:sz w:val="24"/>
                <w:szCs w:val="24"/>
              </w:rPr>
              <w:t>负责人介绍，公司制定《应急准备和响应控制程序》、编制了火灾应急预案、新型冠状病毒感染的肺炎疫情防控机构工作方案等。</w:t>
            </w:r>
          </w:p>
          <w:p w:rsidR="00A255B0" w:rsidRPr="00F3639B" w:rsidRDefault="00A255B0" w:rsidP="00A255B0">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hint="eastAsia"/>
                <w:sz w:val="24"/>
                <w:szCs w:val="24"/>
              </w:rPr>
              <w:t>抽查见：《火灾应急救援演练记录》</w:t>
            </w:r>
          </w:p>
          <w:p w:rsidR="00A255B0" w:rsidRPr="00F3639B" w:rsidRDefault="00A255B0" w:rsidP="00A255B0">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hint="eastAsia"/>
                <w:sz w:val="24"/>
                <w:szCs w:val="24"/>
              </w:rPr>
              <w:t>演练时间：</w:t>
            </w:r>
            <w:r w:rsidRPr="00F3639B">
              <w:rPr>
                <w:rFonts w:eastAsiaTheme="minorEastAsia" w:hAnsiTheme="minorEastAsia" w:hint="eastAsia"/>
                <w:sz w:val="24"/>
                <w:szCs w:val="24"/>
              </w:rPr>
              <w:t>2020</w:t>
            </w:r>
            <w:r w:rsidRPr="00F3639B">
              <w:rPr>
                <w:rFonts w:eastAsiaTheme="minorEastAsia" w:hAnsiTheme="minorEastAsia" w:hint="eastAsia"/>
                <w:sz w:val="24"/>
                <w:szCs w:val="24"/>
              </w:rPr>
              <w:t>年</w:t>
            </w:r>
            <w:r w:rsidRPr="00F3639B">
              <w:rPr>
                <w:rFonts w:eastAsiaTheme="minorEastAsia" w:hAnsiTheme="minorEastAsia" w:hint="eastAsia"/>
                <w:sz w:val="24"/>
                <w:szCs w:val="24"/>
              </w:rPr>
              <w:t>1</w:t>
            </w:r>
            <w:r w:rsidRPr="00F3639B">
              <w:rPr>
                <w:rFonts w:eastAsiaTheme="minorEastAsia" w:hAnsiTheme="minorEastAsia" w:hint="eastAsia"/>
                <w:sz w:val="24"/>
                <w:szCs w:val="24"/>
              </w:rPr>
              <w:t>月</w:t>
            </w:r>
            <w:r w:rsidRPr="00F3639B">
              <w:rPr>
                <w:rFonts w:eastAsiaTheme="minorEastAsia" w:hAnsiTheme="minorEastAsia" w:hint="eastAsia"/>
                <w:sz w:val="24"/>
                <w:szCs w:val="24"/>
              </w:rPr>
              <w:t>8</w:t>
            </w:r>
            <w:r w:rsidRPr="00F3639B">
              <w:rPr>
                <w:rFonts w:eastAsiaTheme="minorEastAsia" w:hAnsiTheme="minorEastAsia" w:hint="eastAsia"/>
                <w:sz w:val="24"/>
                <w:szCs w:val="24"/>
              </w:rPr>
              <w:t>日</w:t>
            </w:r>
          </w:p>
          <w:p w:rsidR="00A255B0" w:rsidRPr="00F3639B" w:rsidRDefault="00A255B0" w:rsidP="00A255B0">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hint="eastAsia"/>
                <w:sz w:val="24"/>
                <w:szCs w:val="24"/>
              </w:rPr>
              <w:t>演练地点：生产车间</w:t>
            </w:r>
          </w:p>
          <w:p w:rsidR="00A255B0" w:rsidRPr="00F3639B" w:rsidRDefault="00A255B0" w:rsidP="00A255B0">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hint="eastAsia"/>
                <w:sz w:val="24"/>
                <w:szCs w:val="24"/>
              </w:rPr>
              <w:lastRenderedPageBreak/>
              <w:t>演练部门：全体部门</w:t>
            </w:r>
          </w:p>
          <w:p w:rsidR="00A255B0" w:rsidRPr="00F3639B" w:rsidRDefault="00A255B0" w:rsidP="00A255B0">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hint="eastAsia"/>
                <w:sz w:val="24"/>
                <w:szCs w:val="24"/>
              </w:rPr>
              <w:t>演练总指挥：总经理参加人员各部门主任。过程记录详细。</w:t>
            </w:r>
          </w:p>
          <w:p w:rsidR="00A255B0" w:rsidRPr="00F3639B" w:rsidRDefault="00A255B0" w:rsidP="00A255B0">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hint="eastAsia"/>
                <w:sz w:val="24"/>
                <w:szCs w:val="24"/>
              </w:rPr>
              <w:t>见：</w:t>
            </w:r>
            <w:r w:rsidRPr="00F3639B">
              <w:rPr>
                <w:rFonts w:eastAsiaTheme="minorEastAsia" w:hAnsiTheme="minorEastAsia" w:hint="eastAsia"/>
                <w:sz w:val="24"/>
                <w:szCs w:val="24"/>
              </w:rPr>
              <w:t>2020</w:t>
            </w:r>
            <w:r w:rsidRPr="00F3639B">
              <w:rPr>
                <w:rFonts w:eastAsiaTheme="minorEastAsia" w:hAnsiTheme="minorEastAsia" w:hint="eastAsia"/>
                <w:sz w:val="24"/>
                <w:szCs w:val="24"/>
              </w:rPr>
              <w:t>年</w:t>
            </w:r>
            <w:r w:rsidRPr="00F3639B">
              <w:rPr>
                <w:rFonts w:eastAsiaTheme="minorEastAsia" w:hAnsiTheme="minorEastAsia" w:hint="eastAsia"/>
                <w:sz w:val="24"/>
                <w:szCs w:val="24"/>
              </w:rPr>
              <w:t>1</w:t>
            </w:r>
            <w:r w:rsidRPr="00F3639B">
              <w:rPr>
                <w:rFonts w:eastAsiaTheme="minorEastAsia" w:hAnsiTheme="minorEastAsia" w:hint="eastAsia"/>
                <w:sz w:val="24"/>
                <w:szCs w:val="24"/>
              </w:rPr>
              <w:t>月</w:t>
            </w:r>
            <w:r w:rsidRPr="00F3639B">
              <w:rPr>
                <w:rFonts w:eastAsiaTheme="minorEastAsia" w:hAnsiTheme="minorEastAsia" w:hint="eastAsia"/>
                <w:sz w:val="24"/>
                <w:szCs w:val="24"/>
              </w:rPr>
              <w:t>8</w:t>
            </w:r>
            <w:r w:rsidRPr="00F3639B">
              <w:rPr>
                <w:rFonts w:eastAsiaTheme="minorEastAsia" w:hAnsiTheme="minorEastAsia" w:hint="eastAsia"/>
                <w:sz w:val="24"/>
                <w:szCs w:val="24"/>
              </w:rPr>
              <w:t>日组织了火灾应急救援演练记录，参加人员各岗位人员；记录演练过程、急救措施等内容。评价：组织指挥有序，项目岗位配合较好，达到了预定目标，演练的效果较好。人员的速度较快，及时按照预定方案对事故处理人员进行保护。，应急预案有可操作性，应急人员基本掌握该方案，能够应对突发事件。</w:t>
            </w:r>
          </w:p>
          <w:p w:rsidR="00A255B0" w:rsidRPr="00F3639B" w:rsidRDefault="00A255B0" w:rsidP="00A255B0">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hint="eastAsia"/>
                <w:sz w:val="24"/>
                <w:szCs w:val="24"/>
              </w:rPr>
              <w:t>再查看触电应急救援演练记录，情况同上。</w:t>
            </w:r>
          </w:p>
          <w:p w:rsidR="00A255B0" w:rsidRPr="00F3639B" w:rsidRDefault="00A255B0" w:rsidP="00A255B0">
            <w:pPr>
              <w:tabs>
                <w:tab w:val="left" w:pos="6597"/>
              </w:tabs>
              <w:spacing w:line="360" w:lineRule="auto"/>
              <w:ind w:firstLineChars="200" w:firstLine="480"/>
              <w:rPr>
                <w:rFonts w:eastAsiaTheme="minorEastAsia" w:hAnsiTheme="minorEastAsia"/>
                <w:sz w:val="24"/>
                <w:szCs w:val="24"/>
              </w:rPr>
            </w:pPr>
            <w:r w:rsidRPr="00F3639B">
              <w:rPr>
                <w:rFonts w:eastAsiaTheme="minorEastAsia" w:hAnsiTheme="minorEastAsia" w:hint="eastAsia"/>
                <w:sz w:val="24"/>
                <w:szCs w:val="24"/>
              </w:rPr>
              <w:t>针对近期出现的新型冠状病毒引发的肺炎疫情，公司制定了疫情防控预案，公司有进行返岗人员健康报备管理、每日人员出入登记</w:t>
            </w:r>
            <w:r w:rsidRPr="00F3639B">
              <w:rPr>
                <w:rFonts w:eastAsiaTheme="minorEastAsia" w:hAnsiTheme="minorEastAsia" w:hint="eastAsia"/>
                <w:sz w:val="24"/>
                <w:szCs w:val="24"/>
              </w:rPr>
              <w:t>/</w:t>
            </w:r>
            <w:r w:rsidRPr="00F3639B">
              <w:rPr>
                <w:rFonts w:eastAsiaTheme="minorEastAsia" w:hAnsiTheme="minorEastAsia" w:hint="eastAsia"/>
                <w:sz w:val="24"/>
                <w:szCs w:val="24"/>
              </w:rPr>
              <w:t>量体温</w:t>
            </w:r>
            <w:r w:rsidRPr="00F3639B">
              <w:rPr>
                <w:rFonts w:eastAsiaTheme="minorEastAsia" w:hAnsiTheme="minorEastAsia" w:hint="eastAsia"/>
                <w:sz w:val="24"/>
                <w:szCs w:val="24"/>
              </w:rPr>
              <w:t>/</w:t>
            </w:r>
            <w:r w:rsidRPr="00F3639B">
              <w:rPr>
                <w:rFonts w:eastAsiaTheme="minorEastAsia" w:hAnsiTheme="minorEastAsia" w:hint="eastAsia"/>
                <w:sz w:val="24"/>
                <w:szCs w:val="24"/>
              </w:rPr>
              <w:t>戴口罩、是否发热、办公区域消毒、分餐制用餐时间管理等，严格按政府和预案的要求执行。</w:t>
            </w:r>
          </w:p>
          <w:p w:rsidR="00B734D9" w:rsidRDefault="00A255B0" w:rsidP="00A255B0">
            <w:pPr>
              <w:tabs>
                <w:tab w:val="left" w:pos="6597"/>
              </w:tabs>
              <w:spacing w:line="360" w:lineRule="auto"/>
              <w:ind w:firstLineChars="200" w:firstLine="480"/>
              <w:rPr>
                <w:rFonts w:eastAsiaTheme="minorEastAsia" w:hAnsiTheme="minorEastAsia" w:hint="eastAsia"/>
                <w:sz w:val="24"/>
                <w:szCs w:val="24"/>
              </w:rPr>
            </w:pPr>
            <w:r w:rsidRPr="00F3639B">
              <w:rPr>
                <w:rFonts w:eastAsiaTheme="minorEastAsia" w:hAnsiTheme="minorEastAsia" w:hint="eastAsia"/>
                <w:sz w:val="24"/>
                <w:szCs w:val="24"/>
              </w:rPr>
              <w:t>自体系运行以来尚未发生紧急情况。</w:t>
            </w:r>
          </w:p>
          <w:p w:rsidR="00DF4E73" w:rsidRPr="00194789" w:rsidRDefault="00DF4E73" w:rsidP="00A255B0">
            <w:pPr>
              <w:tabs>
                <w:tab w:val="left" w:pos="6597"/>
              </w:tabs>
              <w:spacing w:line="360" w:lineRule="auto"/>
              <w:ind w:firstLineChars="200" w:firstLine="480"/>
              <w:rPr>
                <w:rFonts w:eastAsiaTheme="minorEastAsia"/>
                <w:sz w:val="24"/>
                <w:szCs w:val="24"/>
              </w:rPr>
            </w:pPr>
            <w:r w:rsidRPr="00D83ACD">
              <w:rPr>
                <w:rFonts w:eastAsiaTheme="minorEastAsia" w:hAnsiTheme="minorEastAsia" w:hint="eastAsia"/>
                <w:sz w:val="24"/>
                <w:szCs w:val="24"/>
              </w:rPr>
              <w:t>与</w:t>
            </w:r>
            <w:r w:rsidRPr="00D83ACD">
              <w:rPr>
                <w:rFonts w:eastAsiaTheme="minorEastAsia" w:hAnsiTheme="minorEastAsia" w:hint="eastAsia"/>
                <w:sz w:val="24"/>
                <w:szCs w:val="24"/>
              </w:rPr>
              <w:t>2020</w:t>
            </w:r>
            <w:r w:rsidRPr="00D83ACD">
              <w:rPr>
                <w:rFonts w:eastAsiaTheme="minorEastAsia" w:hAnsiTheme="minorEastAsia" w:hint="eastAsia"/>
                <w:sz w:val="24"/>
                <w:szCs w:val="24"/>
              </w:rPr>
              <w:t>年</w:t>
            </w:r>
            <w:r w:rsidRPr="00D83ACD">
              <w:rPr>
                <w:rFonts w:eastAsiaTheme="minorEastAsia" w:hAnsiTheme="minorEastAsia" w:hint="eastAsia"/>
                <w:sz w:val="24"/>
                <w:szCs w:val="24"/>
              </w:rPr>
              <w:t>7</w:t>
            </w:r>
            <w:r w:rsidRPr="00D83ACD">
              <w:rPr>
                <w:rFonts w:eastAsiaTheme="minorEastAsia" w:hAnsiTheme="minorEastAsia" w:hint="eastAsia"/>
                <w:sz w:val="24"/>
                <w:szCs w:val="24"/>
              </w:rPr>
              <w:t>月监督审核（远程审核）一致，确认符合要求。</w:t>
            </w:r>
          </w:p>
        </w:tc>
        <w:tc>
          <w:tcPr>
            <w:tcW w:w="1585" w:type="dxa"/>
          </w:tcPr>
          <w:p w:rsidR="00B734D9" w:rsidRPr="00194789" w:rsidRDefault="00B734D9" w:rsidP="005E0719">
            <w:pPr>
              <w:spacing w:line="360" w:lineRule="auto"/>
              <w:rPr>
                <w:rFonts w:eastAsiaTheme="minorEastAsia"/>
                <w:sz w:val="24"/>
                <w:szCs w:val="24"/>
                <w:highlight w:val="yellow"/>
              </w:rPr>
            </w:pPr>
            <w:r w:rsidRPr="0050678E">
              <w:rPr>
                <w:rFonts w:eastAsiaTheme="minorEastAsia"/>
                <w:sz w:val="24"/>
                <w:szCs w:val="24"/>
              </w:rPr>
              <w:lastRenderedPageBreak/>
              <w:t>合格</w:t>
            </w:r>
          </w:p>
        </w:tc>
      </w:tr>
    </w:tbl>
    <w:p w:rsidR="007757F3" w:rsidRDefault="00E86834"/>
    <w:p w:rsidR="007757F3" w:rsidRDefault="00E86834"/>
    <w:p w:rsidR="007757F3" w:rsidRDefault="0081161A" w:rsidP="0003373A">
      <w:pPr>
        <w:pStyle w:val="a4"/>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834" w:rsidRDefault="00E86834" w:rsidP="00E156CE">
      <w:r>
        <w:separator/>
      </w:r>
    </w:p>
  </w:endnote>
  <w:endnote w:type="continuationSeparator" w:id="1">
    <w:p w:rsidR="00E86834" w:rsidRDefault="00E86834" w:rsidP="00E15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81161A">
            <w:pPr>
              <w:pStyle w:val="a4"/>
              <w:jc w:val="center"/>
            </w:pPr>
            <w:r>
              <w:rPr>
                <w:lang w:val="zh-CN"/>
              </w:rPr>
              <w:t xml:space="preserve"> </w:t>
            </w:r>
            <w:r w:rsidR="006D757C">
              <w:rPr>
                <w:b/>
                <w:sz w:val="24"/>
                <w:szCs w:val="24"/>
              </w:rPr>
              <w:fldChar w:fldCharType="begin"/>
            </w:r>
            <w:r>
              <w:rPr>
                <w:b/>
              </w:rPr>
              <w:instrText>PAGE</w:instrText>
            </w:r>
            <w:r w:rsidR="006D757C">
              <w:rPr>
                <w:b/>
                <w:sz w:val="24"/>
                <w:szCs w:val="24"/>
              </w:rPr>
              <w:fldChar w:fldCharType="separate"/>
            </w:r>
            <w:r w:rsidR="00DF4E73">
              <w:rPr>
                <w:b/>
                <w:noProof/>
              </w:rPr>
              <w:t>1</w:t>
            </w:r>
            <w:r w:rsidR="006D757C">
              <w:rPr>
                <w:b/>
                <w:sz w:val="24"/>
                <w:szCs w:val="24"/>
              </w:rPr>
              <w:fldChar w:fldCharType="end"/>
            </w:r>
            <w:r>
              <w:rPr>
                <w:lang w:val="zh-CN"/>
              </w:rPr>
              <w:t xml:space="preserve"> / </w:t>
            </w:r>
            <w:r w:rsidR="006D757C">
              <w:rPr>
                <w:b/>
                <w:sz w:val="24"/>
                <w:szCs w:val="24"/>
              </w:rPr>
              <w:fldChar w:fldCharType="begin"/>
            </w:r>
            <w:r>
              <w:rPr>
                <w:b/>
              </w:rPr>
              <w:instrText>NUMPAGES</w:instrText>
            </w:r>
            <w:r w:rsidR="006D757C">
              <w:rPr>
                <w:b/>
                <w:sz w:val="24"/>
                <w:szCs w:val="24"/>
              </w:rPr>
              <w:fldChar w:fldCharType="separate"/>
            </w:r>
            <w:r w:rsidR="00DF4E73">
              <w:rPr>
                <w:b/>
                <w:noProof/>
              </w:rPr>
              <w:t>12</w:t>
            </w:r>
            <w:r w:rsidR="006D757C">
              <w:rPr>
                <w:b/>
                <w:sz w:val="24"/>
                <w:szCs w:val="24"/>
              </w:rPr>
              <w:fldChar w:fldCharType="end"/>
            </w:r>
          </w:p>
        </w:sdtContent>
      </w:sdt>
    </w:sdtContent>
  </w:sdt>
  <w:p w:rsidR="007757F3" w:rsidRDefault="00E8683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834" w:rsidRDefault="00E86834" w:rsidP="00E156CE">
      <w:r>
        <w:separator/>
      </w:r>
    </w:p>
  </w:footnote>
  <w:footnote w:type="continuationSeparator" w:id="1">
    <w:p w:rsidR="00E86834" w:rsidRDefault="00E86834" w:rsidP="00E15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81161A" w:rsidP="00AD08B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6D757C"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81161A"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1161A" w:rsidRPr="00390345">
      <w:rPr>
        <w:rStyle w:val="CharChar1"/>
        <w:rFonts w:hint="default"/>
      </w:rPr>
      <w:t xml:space="preserve">        </w:t>
    </w:r>
    <w:r w:rsidR="0081161A" w:rsidRPr="00390345">
      <w:rPr>
        <w:rStyle w:val="CharChar1"/>
        <w:rFonts w:hint="default"/>
        <w:w w:val="90"/>
      </w:rPr>
      <w:t>Beijing International Standard united Certification Co.,Ltd.</w:t>
    </w:r>
    <w:r w:rsidR="0081161A">
      <w:rPr>
        <w:rStyle w:val="CharChar1"/>
        <w:rFonts w:hint="default"/>
        <w:w w:val="90"/>
        <w:szCs w:val="21"/>
      </w:rPr>
      <w:t xml:space="preserve">  </w:t>
    </w:r>
    <w:r w:rsidR="0081161A">
      <w:rPr>
        <w:rStyle w:val="CharChar1"/>
        <w:rFonts w:hint="default"/>
        <w:w w:val="90"/>
        <w:sz w:val="20"/>
      </w:rPr>
      <w:t xml:space="preserve"> </w:t>
    </w:r>
    <w:r w:rsidR="0081161A">
      <w:rPr>
        <w:rStyle w:val="CharChar1"/>
        <w:rFonts w:hint="default"/>
        <w:w w:val="90"/>
      </w:rPr>
      <w:t xml:space="preserve">                   </w:t>
    </w:r>
  </w:p>
  <w:p w:rsidR="007757F3" w:rsidRDefault="00E8683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A3B871"/>
    <w:multiLevelType w:val="singleLevel"/>
    <w:tmpl w:val="9DA3B871"/>
    <w:lvl w:ilvl="0">
      <w:start w:val="4"/>
      <w:numFmt w:val="decimal"/>
      <w:suff w:val="nothing"/>
      <w:lvlText w:val="%1、"/>
      <w:lvlJc w:val="left"/>
    </w:lvl>
  </w:abstractNum>
  <w:abstractNum w:abstractNumId="1">
    <w:nsid w:val="A697934B"/>
    <w:multiLevelType w:val="singleLevel"/>
    <w:tmpl w:val="A697934B"/>
    <w:lvl w:ilvl="0">
      <w:start w:val="1"/>
      <w:numFmt w:val="decimal"/>
      <w:suff w:val="nothing"/>
      <w:lvlText w:val="%1、"/>
      <w:lvlJc w:val="left"/>
    </w:lvl>
  </w:abstractNum>
  <w:abstractNum w:abstractNumId="2">
    <w:nsid w:val="74B1FC29"/>
    <w:multiLevelType w:val="singleLevel"/>
    <w:tmpl w:val="74B1FC29"/>
    <w:lvl w:ilvl="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56CE"/>
    <w:rsid w:val="00011F8C"/>
    <w:rsid w:val="00040711"/>
    <w:rsid w:val="00041E9C"/>
    <w:rsid w:val="00135E1A"/>
    <w:rsid w:val="00174CE8"/>
    <w:rsid w:val="001A2C63"/>
    <w:rsid w:val="001B151B"/>
    <w:rsid w:val="001C0E97"/>
    <w:rsid w:val="00246F98"/>
    <w:rsid w:val="00262855"/>
    <w:rsid w:val="00314CB7"/>
    <w:rsid w:val="00382C9E"/>
    <w:rsid w:val="00384C25"/>
    <w:rsid w:val="00436F53"/>
    <w:rsid w:val="004476F5"/>
    <w:rsid w:val="005164F6"/>
    <w:rsid w:val="00563CD8"/>
    <w:rsid w:val="005D11CA"/>
    <w:rsid w:val="006301B1"/>
    <w:rsid w:val="006A079B"/>
    <w:rsid w:val="006D757C"/>
    <w:rsid w:val="006F7DB9"/>
    <w:rsid w:val="00752F55"/>
    <w:rsid w:val="007D6C36"/>
    <w:rsid w:val="0081161A"/>
    <w:rsid w:val="008C1399"/>
    <w:rsid w:val="008D1A0E"/>
    <w:rsid w:val="008E0B1F"/>
    <w:rsid w:val="00920D0C"/>
    <w:rsid w:val="009E1522"/>
    <w:rsid w:val="00A255B0"/>
    <w:rsid w:val="00A9497E"/>
    <w:rsid w:val="00AB78E8"/>
    <w:rsid w:val="00AD08B6"/>
    <w:rsid w:val="00B734D9"/>
    <w:rsid w:val="00C26866"/>
    <w:rsid w:val="00CB1B65"/>
    <w:rsid w:val="00CC3CE3"/>
    <w:rsid w:val="00D86313"/>
    <w:rsid w:val="00D94896"/>
    <w:rsid w:val="00D949CE"/>
    <w:rsid w:val="00D94FE6"/>
    <w:rsid w:val="00DF4E73"/>
    <w:rsid w:val="00E156CE"/>
    <w:rsid w:val="00E211EC"/>
    <w:rsid w:val="00E34DF7"/>
    <w:rsid w:val="00E86834"/>
    <w:rsid w:val="00EB1F2D"/>
    <w:rsid w:val="00EB6B93"/>
    <w:rsid w:val="00EF2EF1"/>
    <w:rsid w:val="00F10002"/>
    <w:rsid w:val="00F462AE"/>
    <w:rsid w:val="00F53F6A"/>
    <w:rsid w:val="00F658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Body Text Indent"/>
    <w:basedOn w:val="a"/>
    <w:link w:val="Char2"/>
    <w:uiPriority w:val="99"/>
    <w:semiHidden/>
    <w:unhideWhenUsed/>
    <w:rsid w:val="00AD08B6"/>
    <w:pPr>
      <w:spacing w:after="120"/>
      <w:ind w:leftChars="200" w:left="420"/>
    </w:pPr>
  </w:style>
  <w:style w:type="character" w:customStyle="1" w:styleId="Char2">
    <w:name w:val="正文文本缩进 Char"/>
    <w:basedOn w:val="a0"/>
    <w:link w:val="a6"/>
    <w:uiPriority w:val="99"/>
    <w:semiHidden/>
    <w:rsid w:val="00AD08B6"/>
    <w:rPr>
      <w:rFonts w:ascii="Times New Roman" w:eastAsia="宋体" w:hAnsi="Times New Roman" w:cs="Times New Roman"/>
      <w:kern w:val="2"/>
      <w:sz w:val="21"/>
    </w:rPr>
  </w:style>
  <w:style w:type="paragraph" w:styleId="2">
    <w:name w:val="Body Text First Indent 2"/>
    <w:basedOn w:val="a6"/>
    <w:link w:val="2Char"/>
    <w:uiPriority w:val="99"/>
    <w:qFormat/>
    <w:rsid w:val="00AD08B6"/>
    <w:pPr>
      <w:spacing w:after="0"/>
      <w:ind w:leftChars="0" w:left="0" w:firstLineChars="200" w:firstLine="420"/>
      <w:jc w:val="left"/>
    </w:pPr>
    <w:rPr>
      <w:rFonts w:ascii="宋体" w:eastAsia="仿宋_GB2312" w:hAnsi="宋体"/>
      <w:color w:val="000000"/>
      <w:sz w:val="28"/>
    </w:rPr>
  </w:style>
  <w:style w:type="character" w:customStyle="1" w:styleId="2Char">
    <w:name w:val="正文首行缩进 2 Char"/>
    <w:basedOn w:val="Char2"/>
    <w:link w:val="2"/>
    <w:uiPriority w:val="99"/>
    <w:qFormat/>
    <w:rsid w:val="00AD08B6"/>
    <w:rPr>
      <w:rFonts w:ascii="宋体" w:eastAsia="仿宋_GB2312" w:hAnsi="宋体"/>
      <w:color w:val="000000"/>
      <w:sz w:val="28"/>
    </w:rPr>
  </w:style>
  <w:style w:type="paragraph" w:customStyle="1" w:styleId="a7">
    <w:name w:val="表格文字"/>
    <w:basedOn w:val="a"/>
    <w:uiPriority w:val="99"/>
    <w:qFormat/>
    <w:rsid w:val="00AD08B6"/>
    <w:pPr>
      <w:spacing w:before="25" w:after="25"/>
    </w:pPr>
    <w:rPr>
      <w:bCs/>
      <w:spacing w:val="10"/>
    </w:rPr>
  </w:style>
  <w:style w:type="paragraph" w:styleId="a8">
    <w:name w:val="No Spacing"/>
    <w:uiPriority w:val="99"/>
    <w:qFormat/>
    <w:rsid w:val="00B734D9"/>
    <w:pPr>
      <w:widowControl w:val="0"/>
      <w:jc w:val="both"/>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12</Pages>
  <Words>948</Words>
  <Characters>5405</Characters>
  <Application>Microsoft Office Word</Application>
  <DocSecurity>0</DocSecurity>
  <Lines>45</Lines>
  <Paragraphs>12</Paragraphs>
  <ScaleCrop>false</ScaleCrop>
  <Company/>
  <LinksUpToDate>false</LinksUpToDate>
  <CharactersWithSpaces>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34</cp:revision>
  <dcterms:created xsi:type="dcterms:W3CDTF">2015-06-17T12:51:00Z</dcterms:created>
  <dcterms:modified xsi:type="dcterms:W3CDTF">2020-11-25T05:37:00Z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