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1"/>
                <w:szCs w:val="21"/>
              </w:rPr>
              <w:t>自贡威荣科技有限公司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0645-2019-QEO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3" w:name="审核类型ZB"/>
            <w:bookmarkEnd w:id="3"/>
            <w:r>
              <w:rPr>
                <w:rFonts w:hint="eastAsia"/>
                <w:sz w:val="21"/>
                <w:szCs w:val="21"/>
                <w:lang w:val="en-US" w:eastAsia="zh-CN"/>
              </w:rPr>
              <w:t>现场补充审核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leftChars="0"/>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p>
            <w:pPr>
              <w:snapToGrid w:val="0"/>
              <w:spacing w:line="320" w:lineRule="exact"/>
              <w:ind w:left="1309" w:leftChars="0"/>
              <w:rPr>
                <w:sz w:val="22"/>
                <w:szCs w:val="22"/>
                <w:highlight w:val="none"/>
              </w:rPr>
            </w:pPr>
            <w:r>
              <w:rPr>
                <w:sz w:val="22"/>
                <w:szCs w:val="22"/>
                <w:highlight w:val="none"/>
              </w:rPr>
              <w:t>2020-N0EMS-1265256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p>
        </w:tc>
        <w:tc>
          <w:tcPr>
            <w:tcW w:w="1184" w:type="dxa"/>
            <w:vAlign w:val="center"/>
          </w:tcPr>
          <w:p>
            <w:pPr>
              <w:snapToGrid w:val="0"/>
              <w:spacing w:line="320" w:lineRule="exact"/>
              <w:ind w:left="572"/>
              <w:rPr>
                <w:sz w:val="22"/>
                <w:szCs w:val="22"/>
                <w:highlight w:val="none"/>
              </w:rPr>
            </w:pPr>
          </w:p>
        </w:tc>
        <w:tc>
          <w:tcPr>
            <w:tcW w:w="5595" w:type="dxa"/>
            <w:gridSpan w:val="3"/>
            <w:vAlign w:val="center"/>
          </w:tcPr>
          <w:p>
            <w:pPr>
              <w:snapToGrid w:val="0"/>
              <w:spacing w:line="320" w:lineRule="exact"/>
              <w:ind w:left="1309"/>
              <w:rPr>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p>
        </w:tc>
        <w:tc>
          <w:tcPr>
            <w:tcW w:w="1184" w:type="dxa"/>
            <w:vAlign w:val="center"/>
          </w:tcPr>
          <w:p>
            <w:pPr>
              <w:snapToGrid w:val="0"/>
              <w:spacing w:line="320" w:lineRule="exact"/>
              <w:ind w:left="572"/>
              <w:rPr>
                <w:sz w:val="22"/>
                <w:szCs w:val="22"/>
                <w:highlight w:val="none"/>
              </w:rPr>
            </w:pPr>
          </w:p>
        </w:tc>
        <w:tc>
          <w:tcPr>
            <w:tcW w:w="5595" w:type="dxa"/>
            <w:gridSpan w:val="3"/>
            <w:vAlign w:val="center"/>
          </w:tcPr>
          <w:p>
            <w:pPr>
              <w:snapToGrid w:val="0"/>
              <w:spacing w:line="320" w:lineRule="exact"/>
              <w:ind w:left="1309"/>
              <w:rPr>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p>
        </w:tc>
        <w:tc>
          <w:tcPr>
            <w:tcW w:w="1184" w:type="dxa"/>
            <w:vAlign w:val="center"/>
          </w:tcPr>
          <w:p>
            <w:pPr>
              <w:snapToGrid w:val="0"/>
              <w:spacing w:line="320" w:lineRule="exact"/>
              <w:ind w:left="572"/>
              <w:rPr>
                <w:sz w:val="22"/>
                <w:szCs w:val="22"/>
                <w:highlight w:val="none"/>
              </w:rPr>
            </w:pPr>
          </w:p>
        </w:tc>
        <w:tc>
          <w:tcPr>
            <w:tcW w:w="5595" w:type="dxa"/>
            <w:gridSpan w:val="3"/>
            <w:vAlign w:val="center"/>
          </w:tcPr>
          <w:p>
            <w:pPr>
              <w:snapToGrid w:val="0"/>
              <w:spacing w:line="320" w:lineRule="exact"/>
              <w:ind w:left="1309"/>
              <w:rPr>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w:t>
            </w:r>
            <w:r>
              <w:rPr>
                <w:rFonts w:hint="eastAsia"/>
                <w:b/>
                <w:sz w:val="22"/>
                <w:szCs w:val="22"/>
                <w:lang w:val="en-US" w:eastAsia="zh-CN"/>
              </w:rPr>
              <w:t>20</w:t>
            </w:r>
            <w:r>
              <w:rPr>
                <w:rFonts w:hint="eastAsia"/>
                <w:b/>
                <w:sz w:val="22"/>
                <w:szCs w:val="22"/>
              </w:rPr>
              <w:t>年</w:t>
            </w:r>
            <w:r>
              <w:rPr>
                <w:rFonts w:hint="eastAsia"/>
                <w:b/>
                <w:sz w:val="22"/>
                <w:szCs w:val="22"/>
                <w:lang w:val="en-US" w:eastAsia="zh-CN"/>
              </w:rPr>
              <w:t>11</w:t>
            </w:r>
            <w:r>
              <w:rPr>
                <w:rFonts w:hint="eastAsia"/>
                <w:b/>
                <w:sz w:val="22"/>
                <w:szCs w:val="22"/>
              </w:rPr>
              <w:t>月</w:t>
            </w:r>
            <w:r>
              <w:rPr>
                <w:rFonts w:hint="eastAsia"/>
                <w:b/>
                <w:sz w:val="22"/>
                <w:szCs w:val="22"/>
                <w:lang w:val="en-US" w:eastAsia="zh-CN"/>
              </w:rPr>
              <w:t>29</w:t>
            </w:r>
            <w:r>
              <w:rPr>
                <w:rFonts w:hint="eastAsia"/>
                <w:b/>
                <w:sz w:val="22"/>
                <w:szCs w:val="22"/>
              </w:rPr>
              <w:t>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rPr>
              <w:t>20</w:t>
            </w:r>
            <w:r>
              <w:rPr>
                <w:rFonts w:hint="eastAsia"/>
                <w:b/>
                <w:sz w:val="22"/>
                <w:szCs w:val="22"/>
                <w:lang w:val="en-US" w:eastAsia="zh-CN"/>
              </w:rPr>
              <w:t>20</w:t>
            </w:r>
            <w:r>
              <w:rPr>
                <w:rFonts w:hint="eastAsia"/>
                <w:b/>
                <w:sz w:val="22"/>
                <w:szCs w:val="22"/>
              </w:rPr>
              <w:t>年</w:t>
            </w:r>
            <w:r>
              <w:rPr>
                <w:rFonts w:hint="eastAsia"/>
                <w:b/>
                <w:sz w:val="22"/>
                <w:szCs w:val="22"/>
                <w:lang w:val="en-US" w:eastAsia="zh-CN"/>
              </w:rPr>
              <w:t>11</w:t>
            </w:r>
            <w:r>
              <w:rPr>
                <w:rFonts w:hint="eastAsia"/>
                <w:b/>
                <w:sz w:val="22"/>
                <w:szCs w:val="22"/>
              </w:rPr>
              <w:t>月</w:t>
            </w:r>
            <w:r>
              <w:rPr>
                <w:rFonts w:hint="eastAsia"/>
                <w:b/>
                <w:sz w:val="22"/>
                <w:szCs w:val="22"/>
                <w:lang w:val="en-US" w:eastAsia="zh-CN"/>
              </w:rPr>
              <w:t>29</w:t>
            </w:r>
            <w:r>
              <w:rPr>
                <w:rFonts w:hint="eastAsia"/>
                <w:b/>
                <w:sz w:val="22"/>
                <w:szCs w:val="22"/>
              </w:rPr>
              <w:t>日</w:t>
            </w:r>
            <w:r>
              <w:rPr>
                <w:rFonts w:hint="eastAsia"/>
                <w:b/>
                <w:sz w:val="22"/>
                <w:szCs w:val="22"/>
                <w:lang w:val="en-US" w:eastAsia="zh-CN"/>
              </w:rPr>
              <w:t>下</w:t>
            </w:r>
            <w:r>
              <w:rPr>
                <w:rFonts w:hint="eastAsia"/>
                <w:b/>
                <w:sz w:val="22"/>
                <w:szCs w:val="22"/>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ascii="宋体" w:hAnsi="宋体"/>
                <w:b/>
                <w:sz w:val="22"/>
                <w:szCs w:val="22"/>
              </w:rPr>
            </w:pPr>
            <w:r>
              <w:rPr>
                <w:rFonts w:hint="eastAsia" w:ascii="宋体" w:hAnsi="宋体"/>
                <w:b/>
                <w:sz w:val="22"/>
                <w:szCs w:val="22"/>
              </w:rPr>
              <w:t>不一致情况：</w:t>
            </w:r>
          </w:p>
          <w:p>
            <w:pPr>
              <w:snapToGrid w:val="0"/>
              <w:spacing w:line="276" w:lineRule="auto"/>
              <w:jc w:val="left"/>
              <w:rPr>
                <w:rFonts w:hint="eastAsia" w:ascii="宋体" w:hAnsi="宋体"/>
                <w:b/>
                <w:sz w:val="22"/>
                <w:szCs w:val="22"/>
              </w:rPr>
            </w:pPr>
          </w:p>
          <w:p>
            <w:pPr>
              <w:snapToGrid w:val="0"/>
              <w:spacing w:line="276" w:lineRule="auto"/>
              <w:jc w:val="left"/>
              <w:rPr>
                <w:rFonts w:hint="eastAsia" w:ascii="宋体" w:hAnsi="宋体"/>
                <w:b/>
                <w:sz w:val="22"/>
                <w:szCs w:val="22"/>
              </w:rPr>
            </w:pP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rPr>
              <w:t>20</w:t>
            </w:r>
            <w:r>
              <w:rPr>
                <w:rFonts w:hint="eastAsia"/>
                <w:b/>
                <w:sz w:val="22"/>
                <w:szCs w:val="22"/>
                <w:lang w:val="en-US" w:eastAsia="zh-CN"/>
              </w:rPr>
              <w:t>20</w:t>
            </w:r>
            <w:r>
              <w:rPr>
                <w:rFonts w:hint="eastAsia"/>
                <w:b/>
                <w:sz w:val="22"/>
                <w:szCs w:val="22"/>
              </w:rPr>
              <w:t>年</w:t>
            </w:r>
            <w:r>
              <w:rPr>
                <w:rFonts w:hint="eastAsia"/>
                <w:b/>
                <w:sz w:val="22"/>
                <w:szCs w:val="22"/>
                <w:lang w:val="en-US" w:eastAsia="zh-CN"/>
              </w:rPr>
              <w:t>11</w:t>
            </w:r>
            <w:r>
              <w:rPr>
                <w:rFonts w:hint="eastAsia"/>
                <w:b/>
                <w:sz w:val="22"/>
                <w:szCs w:val="22"/>
              </w:rPr>
              <w:t>月</w:t>
            </w:r>
            <w:r>
              <w:rPr>
                <w:rFonts w:hint="eastAsia"/>
                <w:b/>
                <w:sz w:val="22"/>
                <w:szCs w:val="22"/>
                <w:lang w:val="en-US" w:eastAsia="zh-CN"/>
              </w:rPr>
              <w:t>29</w:t>
            </w:r>
            <w:r>
              <w:rPr>
                <w:rFonts w:hint="eastAsia"/>
                <w:b/>
                <w:sz w:val="22"/>
                <w:szCs w:val="22"/>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5B7091"/>
    <w:rsid w:val="2AAA6B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2020-11-26T05:24:25Z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