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重庆清元包装制品有限公司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0035-2020-Q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2051"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2052"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91500113066152699M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6</w:t>
            </w:r>
          </w:p>
        </w:tc>
        <w:tc>
          <w:tcPr>
            <w:tcW w:w="5443" w:type="dxa"/>
          </w:tcPr>
          <w:p>
            <w:pPr>
              <w:rPr>
                <w:rFonts w:hint="eastAsia"/>
                <w:color w:val="000000"/>
                <w:szCs w:val="21"/>
              </w:rPr>
            </w:pPr>
            <w:r>
              <w:rPr>
                <w:rFonts w:hint="eastAsia"/>
                <w:color w:val="000000"/>
                <w:szCs w:val="21"/>
              </w:rPr>
              <w:t>提供多组织机构说明材料和契约/协议等法律地位证明材料复印件（针对申请母子证书的组织）</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2053"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2054"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rPr>
            </w:pPr>
            <w:r>
              <w:rPr>
                <w:rFonts w:hint="eastAsia"/>
                <w:color w:val="000000" w:themeColor="text1"/>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00" w:themeColor="text1"/>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符合</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rPr>
            </w:pPr>
            <w:r>
              <w:rPr>
                <w:rFonts w:hint="eastAsia"/>
                <w:color w:val="000000" w:themeColor="text1"/>
              </w:rPr>
              <w:t>16</w:t>
            </w:r>
          </w:p>
        </w:tc>
        <w:tc>
          <w:tcPr>
            <w:tcW w:w="5405" w:type="dxa"/>
          </w:tcPr>
          <w:p>
            <w:pPr>
              <w:rPr>
                <w:color w:val="000000" w:themeColor="text1"/>
                <w:szCs w:val="21"/>
              </w:rPr>
            </w:pPr>
            <w:r>
              <w:rPr>
                <w:rFonts w:hint="eastAsia"/>
                <w:color w:val="000000" w:themeColor="text1"/>
                <w:szCs w:val="21"/>
              </w:rPr>
              <w:t>特种设备的管理</w:t>
            </w:r>
          </w:p>
          <w:p>
            <w:pPr>
              <w:rPr>
                <w:color w:val="000000" w:themeColor="text1"/>
                <w:szCs w:val="21"/>
              </w:rPr>
            </w:pPr>
            <w:r>
              <w:rPr>
                <w:rFonts w:hint="eastAsia"/>
                <w:color w:val="000000" w:themeColor="text1"/>
                <w:szCs w:val="21"/>
              </w:rPr>
              <w:t>在用特种设备的检定</w:t>
            </w:r>
          </w:p>
          <w:p>
            <w:pPr>
              <w:rPr>
                <w:color w:val="000000" w:themeColor="text1"/>
                <w:szCs w:val="21"/>
              </w:rPr>
            </w:pPr>
          </w:p>
          <w:p>
            <w:pPr>
              <w:rPr>
                <w:rFonts w:ascii="宋体" w:hAnsi="宋体"/>
                <w:color w:val="000000" w:themeColor="text1"/>
                <w:szCs w:val="21"/>
              </w:rPr>
            </w:pPr>
            <w:r>
              <w:rPr>
                <w:rFonts w:hint="eastAsia"/>
                <w:color w:val="000000" w:themeColor="text1"/>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无特种设备</w:t>
            </w:r>
            <w:bookmarkStart w:id="2" w:name="_GoBack"/>
            <w:bookmarkEnd w:id="2"/>
            <w:r>
              <w:rPr>
                <w:rFonts w:hint="eastAsia"/>
                <w:color w:val="000000"/>
                <w:szCs w:val="21"/>
              </w:rPr>
              <w:t>）</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rPr>
            </w:pPr>
            <w:r>
              <w:rPr>
                <w:rFonts w:hint="eastAsia"/>
                <w:color w:val="000000" w:themeColor="text1"/>
              </w:rPr>
              <w:t>18</w:t>
            </w:r>
          </w:p>
        </w:tc>
        <w:tc>
          <w:tcPr>
            <w:tcW w:w="5405" w:type="dxa"/>
          </w:tcPr>
          <w:p>
            <w:pPr>
              <w:adjustRightInd w:val="0"/>
              <w:snapToGrid w:val="0"/>
              <w:rPr>
                <w:color w:val="000000" w:themeColor="text1"/>
                <w:szCs w:val="21"/>
              </w:rPr>
            </w:pPr>
            <w:r>
              <w:rPr>
                <w:rFonts w:hint="eastAsia"/>
                <w:color w:val="000000" w:themeColor="text1"/>
                <w:szCs w:val="21"/>
              </w:rPr>
              <w:t>国家对产品质量抽查报告或型式检验送检报告</w:t>
            </w:r>
          </w:p>
          <w:p>
            <w:pPr>
              <w:adjustRightInd w:val="0"/>
              <w:snapToGrid w:val="0"/>
              <w:rPr>
                <w:color w:val="000000" w:themeColor="text1"/>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themeColor="text1"/>
              </w:rPr>
            </w:pPr>
            <w:r>
              <w:rPr>
                <w:rFonts w:hint="eastAsia"/>
                <w:color w:val="000000" w:themeColor="text1"/>
              </w:rPr>
              <w:t>19</w:t>
            </w:r>
          </w:p>
        </w:tc>
        <w:tc>
          <w:tcPr>
            <w:tcW w:w="5405" w:type="dxa"/>
          </w:tcPr>
          <w:p>
            <w:pPr>
              <w:adjustRightInd w:val="0"/>
              <w:snapToGrid w:val="0"/>
              <w:rPr>
                <w:color w:val="000000" w:themeColor="text1"/>
                <w:szCs w:val="21"/>
              </w:rPr>
            </w:pPr>
            <w:r>
              <w:rPr>
                <w:rFonts w:hint="eastAsia"/>
                <w:color w:val="000000" w:themeColor="text1"/>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3897630</wp:posOffset>
                  </wp:positionH>
                  <wp:positionV relativeFrom="paragraph">
                    <wp:posOffset>64135</wp:posOffset>
                  </wp:positionV>
                  <wp:extent cx="460375" cy="348615"/>
                  <wp:effectExtent l="0" t="0" r="12065" b="190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60375" cy="34861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themeColor="text1"/>
                <w:szCs w:val="21"/>
              </w:rPr>
            </w:pPr>
            <w:r>
              <w:rPr>
                <w:rFonts w:hint="eastAsia"/>
                <w:color w:val="000000" w:themeColor="text1"/>
                <w:szCs w:val="21"/>
              </w:rPr>
              <w:t>受审核方代表签字（盖章）：</w:t>
            </w:r>
          </w:p>
          <w:p>
            <w:pPr>
              <w:ind w:firstLine="408"/>
              <w:rPr>
                <w:color w:val="000000"/>
                <w:szCs w:val="21"/>
              </w:rPr>
            </w:pPr>
            <w:r>
              <w:rPr>
                <w:rFonts w:hint="eastAsia"/>
                <w:color w:val="000000" w:themeColor="text1"/>
                <w:szCs w:val="21"/>
              </w:rPr>
              <w:t>日期：</w:t>
            </w:r>
            <w:r>
              <w:rPr>
                <w:rFonts w:hint="eastAsia"/>
                <w:color w:val="000000" w:themeColor="text1"/>
                <w:szCs w:val="21"/>
                <w:lang w:val="en-US" w:eastAsia="zh-CN"/>
              </w:rPr>
              <w:t>2020</w:t>
            </w:r>
            <w:r>
              <w:rPr>
                <w:rFonts w:hint="eastAsia"/>
                <w:color w:val="000000"/>
                <w:szCs w:val="21"/>
                <w:lang w:val="en-US" w:eastAsia="zh-CN"/>
              </w:rPr>
              <w:t>年11月25日</w:t>
            </w:r>
          </w:p>
        </w:tc>
      </w:tr>
    </w:tbl>
    <w:p>
      <w:r>
        <w:rPr>
          <w:rFonts w:hint="eastAsia"/>
          <w:color w:val="000000"/>
        </w:rPr>
        <w:t>备注：审核组长填写此表时，可根据受审核方的实际情况增加相关内容，并如实填写。</w:t>
      </w:r>
    </w:p>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6070D7"/>
    <w:rsid w:val="29FA238F"/>
    <w:rsid w:val="66B73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2020-11-22T04:08:31Z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